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5423"/>
        <w:gridCol w:w="2447"/>
      </w:tblGrid>
      <w:tr w:rsidR="00525961" w14:paraId="6C1473C2" w14:textId="77777777" w:rsidTr="00415584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5B71859" w14:textId="1072FA2F" w:rsidR="00525961" w:rsidRDefault="00075594" w:rsidP="00F70553">
            <w:pPr>
              <w:pStyle w:val="Zhlav"/>
              <w:tabs>
                <w:tab w:val="left" w:pos="2057"/>
              </w:tabs>
              <w:ind w:left="9204" w:hanging="9204"/>
            </w:pPr>
            <w:bookmarkStart w:id="0" w:name="_Hlk61957690"/>
            <w:r>
              <w:t xml:space="preserve"> </w:t>
            </w:r>
            <w:r w:rsidR="00525961">
              <w:rPr>
                <w:noProof/>
              </w:rPr>
              <w:drawing>
                <wp:inline distT="0" distB="0" distL="0" distR="0" wp14:anchorId="5F819698" wp14:editId="097B2A3A">
                  <wp:extent cx="904875" cy="904875"/>
                  <wp:effectExtent l="0" t="0" r="9525" b="9525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7C2DCA59" w14:textId="77777777" w:rsidR="00525961" w:rsidRDefault="00525961" w:rsidP="00F70553">
            <w:pPr>
              <w:pStyle w:val="Zhlav"/>
              <w:spacing w:line="680" w:lineRule="exact"/>
              <w:ind w:left="9204" w:hanging="9204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14:paraId="03B8A522" w14:textId="77777777" w:rsidR="00525961" w:rsidRDefault="00525961" w:rsidP="00F70553">
            <w:pPr>
              <w:pStyle w:val="Zhlav"/>
              <w:spacing w:line="320" w:lineRule="exact"/>
              <w:ind w:left="9204" w:hanging="9204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DA3B2EF" w14:textId="77777777" w:rsidR="00525961" w:rsidRDefault="00525961" w:rsidP="00F70553">
            <w:pPr>
              <w:pStyle w:val="Zhlav"/>
              <w:ind w:left="9204" w:hanging="9204"/>
              <w:rPr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Zápis z jednání</w:t>
            </w:r>
          </w:p>
        </w:tc>
      </w:tr>
    </w:tbl>
    <w:p w14:paraId="67A9B9C2" w14:textId="77777777" w:rsidR="00525961" w:rsidRDefault="00525961" w:rsidP="00525961">
      <w:pPr>
        <w:pStyle w:val="Zhlav"/>
      </w:pPr>
    </w:p>
    <w:tbl>
      <w:tblPr>
        <w:tblW w:w="8968" w:type="dxa"/>
        <w:tblInd w:w="18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3505"/>
        <w:gridCol w:w="1162"/>
        <w:gridCol w:w="1061"/>
        <w:gridCol w:w="846"/>
        <w:gridCol w:w="1368"/>
      </w:tblGrid>
      <w:tr w:rsidR="00525961" w14:paraId="70F9F4D6" w14:textId="77777777" w:rsidTr="00166229">
        <w:trPr>
          <w:cantSplit/>
          <w:trHeight w:hRule="exact" w:val="837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8310C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Pro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15F84" w14:textId="2A3E0D09" w:rsidR="00525961" w:rsidRPr="00245CF8" w:rsidRDefault="00525961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Komisi Rady HMP pro udělování grantů v oblasti národnostních menšin a integrace cizinců </w:t>
            </w:r>
          </w:p>
        </w:tc>
      </w:tr>
      <w:tr w:rsidR="00525961" w14:paraId="098AAFBD" w14:textId="77777777" w:rsidTr="00E36B51">
        <w:trPr>
          <w:cantSplit/>
          <w:trHeight w:hRule="exact" w:val="1423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2A430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Přítomni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19562" w14:textId="77777777" w:rsidR="00525961" w:rsidRDefault="00525961" w:rsidP="00415584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7606F2B" w14:textId="4B9EC3A9" w:rsidR="00C53B62" w:rsidRDefault="00367F92" w:rsidP="00C53B62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Mgr. Jiří Knitl</w:t>
            </w:r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předseda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>komise,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Mgr. Zuzana Freitas Lopesová,</w:t>
            </w:r>
            <w:r w:rsidR="00C53B6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MgA. Jiří Sulženko, Ph.D., Mgr. Jan Kepka,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bookmarkStart w:id="1" w:name="_Hlk61942427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>RNDr. Milan Pospíšil</w:t>
            </w:r>
            <w:bookmarkEnd w:id="1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C53B6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PhDr. Jana Gombárová, Ph.D.,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425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PhDr. Václav Appl, 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>Ing. Inga Petryčka, MBA</w:t>
            </w:r>
            <w:r w:rsidR="00C53B62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DE4C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53B6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E4C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52AC6D34" w14:textId="357A4A9B" w:rsidR="00525961" w:rsidRPr="00245CF8" w:rsidRDefault="00525961" w:rsidP="00C53B62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Hosté –</w:t>
            </w:r>
            <w:r w:rsidR="002531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67F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Mgr. Jana Hajná, 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>Mgr. Jan Janoušek</w:t>
            </w:r>
            <w:r w:rsidR="00DE4C88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9268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Ph.D.</w:t>
            </w:r>
            <w:r w:rsidR="00A43C28">
              <w:rPr>
                <w:rFonts w:ascii="Calibri" w:hAnsi="Calibri" w:cs="Calibri"/>
                <w:b/>
                <w:bCs/>
                <w:sz w:val="22"/>
                <w:szCs w:val="22"/>
              </w:rPr>
              <w:t>, Mgr.</w:t>
            </w:r>
            <w:r w:rsidR="009268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Alen </w:t>
            </w:r>
            <w:proofErr w:type="spellStart"/>
            <w:r w:rsidR="00926833">
              <w:rPr>
                <w:rFonts w:ascii="Calibri" w:hAnsi="Calibri" w:cs="Calibri"/>
                <w:b/>
                <w:bCs/>
                <w:sz w:val="22"/>
                <w:szCs w:val="22"/>
              </w:rPr>
              <w:t>Kovačevi</w:t>
            </w:r>
            <w:r w:rsidR="00A43C28">
              <w:rPr>
                <w:rFonts w:ascii="Calibri" w:hAnsi="Calibri" w:cs="Calibri"/>
                <w:b/>
                <w:bCs/>
                <w:sz w:val="22"/>
                <w:szCs w:val="22"/>
              </w:rPr>
              <w:t>ć</w:t>
            </w:r>
            <w:proofErr w:type="spellEnd"/>
            <w:r w:rsidR="00DE4C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35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BE634F7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bCs/>
                <w:sz w:val="22"/>
                <w:szCs w:val="22"/>
              </w:rPr>
            </w:pPr>
            <w:r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456B6" w14:paraId="047EB747" w14:textId="77777777" w:rsidTr="00166229">
        <w:trPr>
          <w:cantSplit/>
          <w:trHeight w:hRule="exact" w:val="599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666AF" w14:textId="2BBAB125" w:rsidR="004456B6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Omluveni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DF8CE" w14:textId="1F10C534" w:rsidR="004456B6" w:rsidRDefault="00C53B62" w:rsidP="00E474E6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Mgr. Denisa Černohousová, PaedDr. Věra Dvořáková, Mgr. </w:t>
            </w:r>
            <w:r w:rsidR="00A43C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Geti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Mubeenová </w:t>
            </w:r>
          </w:p>
        </w:tc>
      </w:tr>
      <w:tr w:rsidR="004456B6" w14:paraId="5335EABE" w14:textId="77777777" w:rsidTr="00166229">
        <w:trPr>
          <w:cantSplit/>
          <w:trHeight w:hRule="exact" w:val="1217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5DB13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245CF8">
              <w:rPr>
                <w:rFonts w:ascii="Calibri" w:hAnsi="Calibri" w:cs="Calibri"/>
                <w:sz w:val="22"/>
                <w:szCs w:val="22"/>
              </w:rPr>
              <w:t>ěc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22D6F" w14:textId="3807D8D0" w:rsidR="004456B6" w:rsidRPr="00AE41C1" w:rsidRDefault="004456B6" w:rsidP="00166229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AE41C1">
              <w:rPr>
                <w:rFonts w:ascii="Calibri" w:hAnsi="Calibri" w:cs="Calibri"/>
                <w:b/>
                <w:sz w:val="23"/>
              </w:rPr>
              <w:t>Zápis z</w:t>
            </w:r>
            <w:r>
              <w:rPr>
                <w:rFonts w:ascii="Calibri" w:hAnsi="Calibri" w:cs="Calibri"/>
                <w:b/>
                <w:sz w:val="23"/>
              </w:rPr>
              <w:t xml:space="preserve"> </w:t>
            </w:r>
            <w:r w:rsidR="00917E45">
              <w:rPr>
                <w:rFonts w:ascii="Calibri" w:hAnsi="Calibri" w:cs="Calibri"/>
                <w:b/>
                <w:sz w:val="23"/>
              </w:rPr>
              <w:t>j</w:t>
            </w:r>
            <w:r w:rsidRPr="00AE41C1">
              <w:rPr>
                <w:rFonts w:ascii="Calibri" w:hAnsi="Calibri" w:cs="Calibri"/>
                <w:b/>
                <w:sz w:val="23"/>
              </w:rPr>
              <w:t xml:space="preserve">ednání </w:t>
            </w:r>
            <w:r>
              <w:rPr>
                <w:rFonts w:ascii="Calibri" w:hAnsi="Calibri" w:cs="Calibri"/>
                <w:b/>
                <w:sz w:val="23"/>
              </w:rPr>
              <w:t>K</w:t>
            </w:r>
            <w:r w:rsidRPr="00AE41C1">
              <w:rPr>
                <w:rFonts w:ascii="Calibri" w:hAnsi="Calibri" w:cs="Calibri"/>
                <w:b/>
                <w:bCs/>
                <w:sz w:val="23"/>
                <w:szCs w:val="23"/>
              </w:rPr>
              <w:t>omise Rady HMP pro udělování grantů v oblasti národnostních menšin a integrace cizinců</w:t>
            </w:r>
            <w:r w:rsidRPr="00AE41C1">
              <w:rPr>
                <w:rFonts w:ascii="Calibri" w:hAnsi="Calibri" w:cs="Calibri"/>
                <w:b/>
                <w:sz w:val="23"/>
              </w:rPr>
              <w:t>, které se konalo dne</w:t>
            </w:r>
            <w:r>
              <w:rPr>
                <w:rFonts w:ascii="Calibri" w:hAnsi="Calibri" w:cs="Calibri"/>
                <w:b/>
                <w:sz w:val="23"/>
              </w:rPr>
              <w:t xml:space="preserve"> </w:t>
            </w:r>
            <w:r w:rsidR="00926833">
              <w:rPr>
                <w:rFonts w:ascii="Calibri" w:hAnsi="Calibri" w:cs="Calibri"/>
                <w:b/>
                <w:sz w:val="23"/>
              </w:rPr>
              <w:t xml:space="preserve">23. února </w:t>
            </w:r>
            <w:r>
              <w:rPr>
                <w:rFonts w:ascii="Calibri" w:hAnsi="Calibri" w:cs="Calibri"/>
                <w:b/>
                <w:sz w:val="23"/>
              </w:rPr>
              <w:t>20</w:t>
            </w:r>
            <w:r w:rsidR="00BE575B">
              <w:rPr>
                <w:rFonts w:ascii="Calibri" w:hAnsi="Calibri" w:cs="Calibri"/>
                <w:b/>
                <w:sz w:val="23"/>
              </w:rPr>
              <w:t>2</w:t>
            </w:r>
            <w:r w:rsidR="00F4250E">
              <w:rPr>
                <w:rFonts w:ascii="Calibri" w:hAnsi="Calibri" w:cs="Calibri"/>
                <w:b/>
                <w:sz w:val="23"/>
              </w:rPr>
              <w:t>4</w:t>
            </w:r>
            <w:r>
              <w:rPr>
                <w:rFonts w:ascii="Calibri" w:hAnsi="Calibri" w:cs="Calibri"/>
                <w:b/>
                <w:sz w:val="23"/>
              </w:rPr>
              <w:t xml:space="preserve"> od </w:t>
            </w:r>
            <w:r w:rsidR="00926833">
              <w:rPr>
                <w:rFonts w:ascii="Calibri" w:hAnsi="Calibri" w:cs="Calibri"/>
                <w:b/>
                <w:sz w:val="23"/>
              </w:rPr>
              <w:t>9</w:t>
            </w:r>
            <w:r>
              <w:rPr>
                <w:rFonts w:ascii="Calibri" w:hAnsi="Calibri" w:cs="Calibri"/>
                <w:b/>
                <w:sz w:val="23"/>
              </w:rPr>
              <w:t xml:space="preserve">.00 hodin v budově MHMP, Mariánské nám. 2, Praha 1, místnost </w:t>
            </w:r>
            <w:r w:rsidR="00DE4C88">
              <w:rPr>
                <w:rFonts w:ascii="Calibri" w:hAnsi="Calibri" w:cs="Calibri"/>
                <w:b/>
                <w:sz w:val="23"/>
              </w:rPr>
              <w:t xml:space="preserve">č. </w:t>
            </w:r>
            <w:r w:rsidR="00F4250E">
              <w:rPr>
                <w:rFonts w:ascii="Calibri" w:hAnsi="Calibri" w:cs="Calibri"/>
                <w:b/>
                <w:sz w:val="23"/>
              </w:rPr>
              <w:t>135</w:t>
            </w:r>
            <w:r w:rsidR="00DE4C88">
              <w:rPr>
                <w:rFonts w:ascii="Calibri" w:hAnsi="Calibri" w:cs="Calibri"/>
                <w:b/>
                <w:sz w:val="23"/>
              </w:rPr>
              <w:t>.</w:t>
            </w:r>
          </w:p>
        </w:tc>
      </w:tr>
      <w:tr w:rsidR="004456B6" w14:paraId="05D9EA03" w14:textId="77777777" w:rsidTr="00166229">
        <w:trPr>
          <w:trHeight w:hRule="exact" w:val="618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B58C2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Zpracoval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8ED3B" w14:textId="77777777" w:rsidR="004456B6" w:rsidRPr="00245CF8" w:rsidRDefault="004456B6" w:rsidP="004456B6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I.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Fiedlerová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1D9B5" w14:textId="77777777" w:rsidR="004456B6" w:rsidRPr="00714849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714849">
              <w:rPr>
                <w:rFonts w:ascii="Calibri" w:hAnsi="Calibri" w:cs="Calibri"/>
                <w:sz w:val="22"/>
                <w:szCs w:val="22"/>
              </w:rPr>
              <w:t xml:space="preserve"> Počet stran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9D676" w14:textId="605055D9" w:rsidR="004456B6" w:rsidRPr="00714849" w:rsidRDefault="00250D4D" w:rsidP="004456B6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5414F" w14:textId="77777777" w:rsidR="004456B6" w:rsidRPr="00714849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714849">
              <w:rPr>
                <w:rFonts w:ascii="Calibri" w:hAnsi="Calibri" w:cs="Calibri"/>
                <w:sz w:val="22"/>
                <w:szCs w:val="22"/>
              </w:rPr>
              <w:t xml:space="preserve"> Datum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768BC" w14:textId="052F2266" w:rsidR="004456B6" w:rsidRPr="00714849" w:rsidRDefault="002633C1" w:rsidP="00BE575B">
            <w:pPr>
              <w:pStyle w:val="Zhlav"/>
              <w:ind w:left="71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26.2.</w:t>
            </w:r>
            <w:r w:rsidR="00F4250E">
              <w:rPr>
                <w:rFonts w:ascii="Calibri" w:hAnsi="Calibri" w:cs="Calibri"/>
                <w:b/>
                <w:bCs/>
                <w:sz w:val="23"/>
                <w:szCs w:val="23"/>
              </w:rPr>
              <w:t>2024</w:t>
            </w:r>
          </w:p>
        </w:tc>
      </w:tr>
    </w:tbl>
    <w:p w14:paraId="13F3365B" w14:textId="77777777" w:rsidR="00525961" w:rsidRDefault="00525961" w:rsidP="00525961">
      <w:pPr>
        <w:pStyle w:val="Zhlav"/>
      </w:pPr>
    </w:p>
    <w:p w14:paraId="7478FC8C" w14:textId="77777777" w:rsidR="00525961" w:rsidRDefault="00525961" w:rsidP="00525961">
      <w:pPr>
        <w:pStyle w:val="Zhlav"/>
      </w:pPr>
    </w:p>
    <w:p w14:paraId="54813319" w14:textId="616A2E03" w:rsidR="00D83F4C" w:rsidRDefault="00525961" w:rsidP="00E36B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4C2FA8">
        <w:rPr>
          <w:rFonts w:ascii="Calibri" w:hAnsi="Calibri" w:cs="Calibri"/>
          <w:color w:val="000000"/>
          <w:sz w:val="22"/>
          <w:szCs w:val="22"/>
        </w:rPr>
        <w:t xml:space="preserve">Předseda komise </w:t>
      </w:r>
      <w:r w:rsidR="00F4250E">
        <w:rPr>
          <w:rFonts w:ascii="Calibri" w:hAnsi="Calibri" w:cs="Calibri"/>
          <w:color w:val="000000"/>
          <w:sz w:val="22"/>
          <w:szCs w:val="22"/>
        </w:rPr>
        <w:t>Mgr. Jiří Knitl</w:t>
      </w:r>
      <w:r w:rsidR="002B636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17E45">
        <w:rPr>
          <w:rFonts w:ascii="Calibri" w:hAnsi="Calibri" w:cs="Calibri"/>
          <w:color w:val="000000"/>
          <w:sz w:val="22"/>
          <w:szCs w:val="22"/>
        </w:rPr>
        <w:t xml:space="preserve">(dále jen „předseda komise“) </w:t>
      </w:r>
      <w:r w:rsidRPr="004C2FA8">
        <w:rPr>
          <w:rFonts w:ascii="Calibri" w:hAnsi="Calibri" w:cs="Calibri"/>
          <w:color w:val="000000"/>
          <w:sz w:val="22"/>
          <w:szCs w:val="22"/>
        </w:rPr>
        <w:t>zahájil v</w:t>
      </w:r>
      <w:r w:rsidR="001662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26833">
        <w:rPr>
          <w:rFonts w:ascii="Calibri" w:hAnsi="Calibri" w:cs="Calibri"/>
          <w:color w:val="000000"/>
          <w:sz w:val="22"/>
          <w:szCs w:val="22"/>
        </w:rPr>
        <w:t>9.10</w:t>
      </w:r>
      <w:r w:rsidRPr="004C2FA8">
        <w:rPr>
          <w:rFonts w:ascii="Calibri" w:hAnsi="Calibri" w:cs="Calibri"/>
          <w:color w:val="000000"/>
          <w:sz w:val="22"/>
          <w:szCs w:val="22"/>
        </w:rPr>
        <w:t xml:space="preserve"> hodin jednání Komise Rady HMP pro udělování grantů v oblasti národnostních menšin a integrace cizinců (dále jen komise)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D24F9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5F8E21B" w14:textId="2F5FCF25" w:rsidR="000E5D15" w:rsidRDefault="000E5D15" w:rsidP="00E36B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Komise byla v počtu </w:t>
      </w:r>
      <w:r w:rsidR="00F4250E">
        <w:rPr>
          <w:rFonts w:ascii="Calibri" w:hAnsi="Calibri" w:cs="Calibri"/>
          <w:color w:val="000000"/>
          <w:sz w:val="22"/>
          <w:szCs w:val="22"/>
        </w:rPr>
        <w:t>8</w:t>
      </w:r>
      <w:r>
        <w:rPr>
          <w:rFonts w:ascii="Calibri" w:hAnsi="Calibri" w:cs="Calibri"/>
          <w:color w:val="000000"/>
          <w:sz w:val="22"/>
          <w:szCs w:val="22"/>
        </w:rPr>
        <w:t xml:space="preserve"> přítomných členů z</w:t>
      </w:r>
      <w:r w:rsidR="00F4250E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1</w:t>
      </w:r>
      <w:r w:rsidR="00F4250E">
        <w:rPr>
          <w:rFonts w:ascii="Calibri" w:hAnsi="Calibri" w:cs="Calibri"/>
          <w:color w:val="000000"/>
          <w:sz w:val="22"/>
          <w:szCs w:val="22"/>
        </w:rPr>
        <w:t xml:space="preserve">1 </w:t>
      </w:r>
      <w:r>
        <w:rPr>
          <w:rFonts w:ascii="Calibri" w:hAnsi="Calibri" w:cs="Calibri"/>
          <w:color w:val="000000"/>
          <w:sz w:val="22"/>
          <w:szCs w:val="22"/>
        </w:rPr>
        <w:t>způsobilá se usnášet.</w:t>
      </w:r>
    </w:p>
    <w:p w14:paraId="75686FD7" w14:textId="44BE0259" w:rsidR="00D4205F" w:rsidRDefault="00525961" w:rsidP="00E36B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Přítomní členové komise schválili účast 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následujících </w:t>
      </w:r>
      <w:r>
        <w:rPr>
          <w:rFonts w:ascii="Calibri" w:hAnsi="Calibri" w:cs="Calibri"/>
          <w:color w:val="000000"/>
          <w:sz w:val="22"/>
          <w:szCs w:val="22"/>
        </w:rPr>
        <w:t>hostů na jednání komise</w:t>
      </w:r>
      <w:r w:rsidR="00D4205F">
        <w:rPr>
          <w:rFonts w:ascii="Calibri" w:hAnsi="Calibri" w:cs="Calibri"/>
          <w:color w:val="000000"/>
          <w:sz w:val="22"/>
          <w:szCs w:val="22"/>
        </w:rPr>
        <w:t>:</w:t>
      </w:r>
    </w:p>
    <w:p w14:paraId="42977FEB" w14:textId="3EC257B5" w:rsidR="00525961" w:rsidRDefault="00375991" w:rsidP="00E36B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Mgr. Jana Hajná (vedoucí odd. národnostních menšin a cizinců</w:t>
      </w:r>
      <w:r w:rsidR="00A43C28">
        <w:rPr>
          <w:rFonts w:ascii="Calibri" w:hAnsi="Calibri" w:cs="Calibri"/>
          <w:color w:val="000000"/>
          <w:sz w:val="22"/>
          <w:szCs w:val="22"/>
        </w:rPr>
        <w:t>, KUC-MHMP</w:t>
      </w:r>
      <w:r w:rsidR="00FB3C1C">
        <w:rPr>
          <w:rFonts w:ascii="Calibri" w:hAnsi="Calibri" w:cs="Calibri"/>
          <w:color w:val="000000"/>
          <w:sz w:val="22"/>
          <w:szCs w:val="22"/>
        </w:rPr>
        <w:t>)</w:t>
      </w:r>
      <w:r w:rsidR="00926833">
        <w:rPr>
          <w:rFonts w:ascii="Calibri" w:hAnsi="Calibri" w:cs="Calibri"/>
          <w:color w:val="000000"/>
          <w:sz w:val="22"/>
          <w:szCs w:val="22"/>
        </w:rPr>
        <w:t>,</w:t>
      </w:r>
      <w:r w:rsidR="00FB3C1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456B6">
        <w:rPr>
          <w:rFonts w:ascii="Calibri" w:hAnsi="Calibri" w:cs="Calibri"/>
          <w:color w:val="000000"/>
          <w:sz w:val="22"/>
          <w:szCs w:val="22"/>
        </w:rPr>
        <w:t>Mgr. Jan Janoušek (</w:t>
      </w:r>
      <w:r w:rsidR="00F82D74">
        <w:rPr>
          <w:rFonts w:ascii="Calibri" w:hAnsi="Calibri" w:cs="Calibri"/>
          <w:color w:val="000000"/>
          <w:sz w:val="22"/>
          <w:szCs w:val="22"/>
        </w:rPr>
        <w:t>specialista integrace cizinců</w:t>
      </w:r>
      <w:r w:rsidR="00D028EF">
        <w:rPr>
          <w:rFonts w:ascii="Calibri" w:hAnsi="Calibri" w:cs="Calibri"/>
          <w:color w:val="000000"/>
          <w:sz w:val="22"/>
          <w:szCs w:val="22"/>
        </w:rPr>
        <w:t>,</w:t>
      </w:r>
      <w:r w:rsidR="00F82D74">
        <w:rPr>
          <w:rFonts w:ascii="Calibri" w:hAnsi="Calibri" w:cs="Calibri"/>
          <w:color w:val="000000"/>
          <w:sz w:val="22"/>
          <w:szCs w:val="22"/>
        </w:rPr>
        <w:t xml:space="preserve"> KUC</w:t>
      </w:r>
      <w:r w:rsidR="00A43C28">
        <w:rPr>
          <w:rFonts w:ascii="Calibri" w:hAnsi="Calibri" w:cs="Calibri"/>
          <w:color w:val="000000"/>
          <w:sz w:val="22"/>
          <w:szCs w:val="22"/>
        </w:rPr>
        <w:t>-</w:t>
      </w:r>
      <w:r w:rsidR="00F82D74">
        <w:rPr>
          <w:rFonts w:ascii="Calibri" w:hAnsi="Calibri" w:cs="Calibri"/>
          <w:color w:val="000000"/>
          <w:sz w:val="22"/>
          <w:szCs w:val="22"/>
        </w:rPr>
        <w:t>MHMP)</w:t>
      </w:r>
      <w:r w:rsidR="00BE575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926833">
        <w:rPr>
          <w:rFonts w:ascii="Calibri" w:hAnsi="Calibri" w:cs="Calibri"/>
          <w:color w:val="000000"/>
          <w:sz w:val="22"/>
          <w:szCs w:val="22"/>
        </w:rPr>
        <w:t>Ph.D.</w:t>
      </w:r>
      <w:r w:rsidR="002633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26833">
        <w:rPr>
          <w:rFonts w:ascii="Calibri" w:hAnsi="Calibri" w:cs="Calibri"/>
          <w:color w:val="000000"/>
          <w:sz w:val="22"/>
          <w:szCs w:val="22"/>
        </w:rPr>
        <w:t xml:space="preserve">Alen </w:t>
      </w:r>
      <w:proofErr w:type="spellStart"/>
      <w:r w:rsidR="00926833">
        <w:rPr>
          <w:rFonts w:ascii="Calibri" w:hAnsi="Calibri" w:cs="Calibri"/>
          <w:color w:val="000000"/>
          <w:sz w:val="22"/>
          <w:szCs w:val="22"/>
        </w:rPr>
        <w:t>Kovačević</w:t>
      </w:r>
      <w:proofErr w:type="spellEnd"/>
      <w:r w:rsidR="00926833">
        <w:rPr>
          <w:rFonts w:ascii="Calibri" w:hAnsi="Calibri" w:cs="Calibri"/>
          <w:color w:val="000000"/>
          <w:sz w:val="22"/>
          <w:szCs w:val="22"/>
        </w:rPr>
        <w:t xml:space="preserve"> (ředitel Integračního centra Praha o.p.s.)</w:t>
      </w:r>
      <w:r w:rsidR="00E36B51">
        <w:rPr>
          <w:rFonts w:ascii="Calibri" w:hAnsi="Calibri" w:cs="Calibri"/>
          <w:color w:val="000000"/>
          <w:sz w:val="22"/>
          <w:szCs w:val="22"/>
        </w:rPr>
        <w:t>.</w:t>
      </w:r>
    </w:p>
    <w:p w14:paraId="320CA663" w14:textId="77777777" w:rsidR="00250D4D" w:rsidRDefault="00250D4D" w:rsidP="00E36B51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49133B1A" w14:textId="25F48E87" w:rsidR="00525961" w:rsidRPr="000B0E28" w:rsidRDefault="00525961" w:rsidP="00E36B5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FB3C1C"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01CF4165" w14:textId="77777777" w:rsidR="00D4205F" w:rsidRDefault="00D4205F" w:rsidP="00E36B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30983E5" w14:textId="09D8B525" w:rsidR="00E642DE" w:rsidRDefault="00525961" w:rsidP="00E36B5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Přítomní členové komise 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rovněž </w:t>
      </w:r>
      <w:r>
        <w:rPr>
          <w:rFonts w:ascii="Calibri" w:hAnsi="Calibri" w:cs="Calibri"/>
          <w:color w:val="000000"/>
          <w:sz w:val="22"/>
          <w:szCs w:val="22"/>
        </w:rPr>
        <w:t xml:space="preserve">všemi hlasy schválili </w:t>
      </w:r>
      <w:r w:rsidR="00E642DE">
        <w:rPr>
          <w:rFonts w:ascii="Calibri" w:hAnsi="Calibri" w:cs="Calibri"/>
          <w:color w:val="000000"/>
          <w:sz w:val="22"/>
          <w:szCs w:val="22"/>
        </w:rPr>
        <w:t xml:space="preserve">navržený </w:t>
      </w:r>
      <w:r>
        <w:rPr>
          <w:rFonts w:ascii="Calibri" w:hAnsi="Calibri" w:cs="Calibri"/>
          <w:color w:val="000000"/>
          <w:sz w:val="22"/>
          <w:szCs w:val="22"/>
        </w:rPr>
        <w:t>program jednání komise</w:t>
      </w:r>
      <w:r w:rsidR="00E642DE">
        <w:rPr>
          <w:rFonts w:ascii="Calibri" w:hAnsi="Calibri" w:cs="Calibri"/>
          <w:color w:val="000000"/>
          <w:sz w:val="22"/>
          <w:szCs w:val="22"/>
        </w:rPr>
        <w:t>:</w:t>
      </w:r>
    </w:p>
    <w:p w14:paraId="04AF9151" w14:textId="22071671" w:rsidR="00E642DE" w:rsidRDefault="00E642DE" w:rsidP="00E36B51">
      <w:pPr>
        <w:pStyle w:val="Odstavecseseznamem"/>
        <w:numPr>
          <w:ilvl w:val="0"/>
          <w:numId w:val="1"/>
        </w:num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Schválení programu jednání</w:t>
      </w:r>
    </w:p>
    <w:p w14:paraId="121C1A77" w14:textId="11A238C3" w:rsidR="00E642DE" w:rsidRPr="00E642DE" w:rsidRDefault="00E642DE" w:rsidP="00E36B51">
      <w:pPr>
        <w:pStyle w:val="Odstavecseseznamem"/>
        <w:numPr>
          <w:ilvl w:val="0"/>
          <w:numId w:val="1"/>
        </w:num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E642DE">
        <w:rPr>
          <w:rFonts w:ascii="Calibri" w:hAnsi="Calibri" w:cs="Calibri"/>
          <w:color w:val="000000"/>
          <w:sz w:val="22"/>
          <w:szCs w:val="22"/>
        </w:rPr>
        <w:t xml:space="preserve">Hodnocení projektů podaných v rámci grantového řízení „Program podpory aktivit </w:t>
      </w:r>
      <w:r w:rsidR="00926833">
        <w:rPr>
          <w:rFonts w:ascii="Calibri" w:hAnsi="Calibri" w:cs="Calibri"/>
          <w:color w:val="000000"/>
          <w:sz w:val="22"/>
          <w:szCs w:val="22"/>
        </w:rPr>
        <w:t>integrace cizinců</w:t>
      </w:r>
      <w:r w:rsidRPr="00E642DE">
        <w:rPr>
          <w:rFonts w:ascii="Calibri" w:hAnsi="Calibri" w:cs="Calibri"/>
          <w:color w:val="000000"/>
          <w:sz w:val="22"/>
          <w:szCs w:val="22"/>
        </w:rPr>
        <w:t xml:space="preserve"> na území hl. m. Prahy pro rok 202</w:t>
      </w:r>
      <w:r w:rsidR="00FB3C1C">
        <w:rPr>
          <w:rFonts w:ascii="Calibri" w:hAnsi="Calibri" w:cs="Calibri"/>
          <w:color w:val="000000"/>
          <w:sz w:val="22"/>
          <w:szCs w:val="22"/>
        </w:rPr>
        <w:t>4</w:t>
      </w:r>
      <w:r w:rsidRPr="00E642DE">
        <w:rPr>
          <w:rFonts w:ascii="Calibri" w:hAnsi="Calibri" w:cs="Calibri"/>
          <w:color w:val="000000"/>
          <w:sz w:val="22"/>
          <w:szCs w:val="22"/>
        </w:rPr>
        <w:t>“</w:t>
      </w:r>
      <w:r w:rsidR="00FB3C1C">
        <w:rPr>
          <w:rFonts w:ascii="Calibri" w:hAnsi="Calibri" w:cs="Calibri"/>
          <w:color w:val="000000"/>
          <w:sz w:val="22"/>
          <w:szCs w:val="22"/>
        </w:rPr>
        <w:t>.</w:t>
      </w:r>
      <w:r w:rsidRPr="00E642DE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4F4AF71" w14:textId="1620D41B" w:rsidR="00E642DE" w:rsidRPr="00E642DE" w:rsidRDefault="00E642DE" w:rsidP="00E36B51">
      <w:pPr>
        <w:pStyle w:val="Odstavecseseznamem"/>
        <w:numPr>
          <w:ilvl w:val="0"/>
          <w:numId w:val="1"/>
        </w:num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Různé</w:t>
      </w:r>
    </w:p>
    <w:p w14:paraId="201DECBA" w14:textId="77777777" w:rsidR="00E642DE" w:rsidRDefault="00E642DE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C27DD2" w14:textId="3F00DD2F" w:rsidR="00E642DE" w:rsidRPr="000B0E28" w:rsidRDefault="00E642DE" w:rsidP="00E642DE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FB3C1C"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643DEFAA" w14:textId="77777777" w:rsidR="00E642DE" w:rsidRDefault="00E642DE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2773DB" w14:textId="5383418F" w:rsidR="00325733" w:rsidRDefault="00CA76E9" w:rsidP="0032573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Předseda komise informoval o </w:t>
      </w:r>
      <w:r w:rsidR="006F2E9A">
        <w:rPr>
          <w:rFonts w:ascii="Calibri" w:hAnsi="Calibri" w:cs="Calibri"/>
          <w:color w:val="000000"/>
          <w:sz w:val="22"/>
          <w:szCs w:val="22"/>
        </w:rPr>
        <w:t>postupu hodnocení projektů</w:t>
      </w:r>
      <w:r w:rsidR="00E36B51">
        <w:rPr>
          <w:rFonts w:ascii="Calibri" w:hAnsi="Calibri" w:cs="Calibri"/>
          <w:color w:val="000000"/>
          <w:sz w:val="22"/>
          <w:szCs w:val="22"/>
        </w:rPr>
        <w:t xml:space="preserve"> (realizováno </w:t>
      </w:r>
      <w:r w:rsidR="00023DD2">
        <w:rPr>
          <w:rFonts w:ascii="Calibri" w:hAnsi="Calibri" w:cs="Calibri"/>
          <w:color w:val="000000"/>
          <w:sz w:val="22"/>
          <w:szCs w:val="22"/>
        </w:rPr>
        <w:t>v souladu s podmínkami dotační</w:t>
      </w:r>
      <w:r w:rsidR="00A43C28">
        <w:rPr>
          <w:rFonts w:ascii="Calibri" w:hAnsi="Calibri" w:cs="Calibri"/>
          <w:color w:val="000000"/>
          <w:sz w:val="22"/>
          <w:szCs w:val="22"/>
        </w:rPr>
        <w:t>ho</w:t>
      </w:r>
      <w:r w:rsidR="00023DD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36B51">
        <w:rPr>
          <w:rFonts w:ascii="Calibri" w:hAnsi="Calibri" w:cs="Calibri"/>
          <w:color w:val="000000"/>
          <w:sz w:val="22"/>
          <w:szCs w:val="22"/>
        </w:rPr>
        <w:t>titulu)</w:t>
      </w:r>
      <w:r w:rsidR="00023DD2">
        <w:rPr>
          <w:rFonts w:ascii="Calibri" w:hAnsi="Calibri" w:cs="Calibri"/>
          <w:color w:val="000000"/>
          <w:sz w:val="22"/>
          <w:szCs w:val="22"/>
        </w:rPr>
        <w:t>.</w:t>
      </w:r>
      <w:r w:rsidR="006F2E9A">
        <w:rPr>
          <w:rFonts w:ascii="Calibri" w:hAnsi="Calibri" w:cs="Calibri"/>
          <w:color w:val="000000"/>
          <w:sz w:val="22"/>
          <w:szCs w:val="22"/>
        </w:rPr>
        <w:t xml:space="preserve"> Pracovníci oddělení národnostních menšin a cizinců</w:t>
      </w:r>
      <w:r w:rsidR="003F5675">
        <w:rPr>
          <w:rFonts w:ascii="Calibri" w:hAnsi="Calibri" w:cs="Calibri"/>
          <w:color w:val="000000"/>
          <w:sz w:val="22"/>
          <w:szCs w:val="22"/>
        </w:rPr>
        <w:t xml:space="preserve"> zajistili potřebnou administraci </w:t>
      </w:r>
      <w:r w:rsidR="00023DD2">
        <w:rPr>
          <w:rFonts w:ascii="Calibri" w:hAnsi="Calibri" w:cs="Calibri"/>
          <w:color w:val="000000"/>
          <w:sz w:val="22"/>
          <w:szCs w:val="22"/>
        </w:rPr>
        <w:t xml:space="preserve">dotačního </w:t>
      </w:r>
      <w:r w:rsidR="003F5675">
        <w:rPr>
          <w:rFonts w:ascii="Calibri" w:hAnsi="Calibri" w:cs="Calibri"/>
          <w:color w:val="000000"/>
          <w:sz w:val="22"/>
          <w:szCs w:val="22"/>
        </w:rPr>
        <w:t>řízení dle schválených podmínek, zajistili zpracování podkladů pro jednání komise a provedli rovněž kontrolu formálních náležitostí podaných žádostí o dotac</w:t>
      </w:r>
      <w:r w:rsidR="00E36B51">
        <w:rPr>
          <w:rFonts w:ascii="Calibri" w:hAnsi="Calibri" w:cs="Calibri"/>
          <w:color w:val="000000"/>
          <w:sz w:val="22"/>
          <w:szCs w:val="22"/>
        </w:rPr>
        <w:t>e</w:t>
      </w:r>
      <w:r w:rsidR="003F5675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15A8EFB6" w14:textId="77777777" w:rsidR="00250D4D" w:rsidRDefault="00E36B51" w:rsidP="009A15A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</w:t>
      </w:r>
      <w:r w:rsidR="009A15A2" w:rsidRPr="00966940">
        <w:rPr>
          <w:rFonts w:ascii="Calibri" w:hAnsi="Calibri" w:cs="Calibri"/>
          <w:color w:val="000000"/>
          <w:sz w:val="22"/>
          <w:szCs w:val="22"/>
        </w:rPr>
        <w:t xml:space="preserve">omise </w:t>
      </w:r>
      <w:r>
        <w:rPr>
          <w:rFonts w:ascii="Calibri" w:hAnsi="Calibri" w:cs="Calibri"/>
          <w:color w:val="000000"/>
          <w:sz w:val="22"/>
          <w:szCs w:val="22"/>
        </w:rPr>
        <w:t xml:space="preserve">měla </w:t>
      </w:r>
      <w:r w:rsidR="009A15A2" w:rsidRPr="00966940">
        <w:rPr>
          <w:rFonts w:ascii="Calibri" w:hAnsi="Calibri" w:cs="Calibri"/>
          <w:color w:val="000000"/>
          <w:sz w:val="22"/>
          <w:szCs w:val="22"/>
        </w:rPr>
        <w:t xml:space="preserve">k dispozici </w:t>
      </w:r>
      <w:r w:rsidR="00DF6C80">
        <w:rPr>
          <w:rFonts w:ascii="Calibri" w:hAnsi="Calibri" w:cs="Calibri"/>
          <w:color w:val="000000"/>
          <w:sz w:val="22"/>
          <w:szCs w:val="22"/>
        </w:rPr>
        <w:t xml:space="preserve">u všech projektů </w:t>
      </w:r>
      <w:r w:rsidR="009A15A2" w:rsidRPr="00966940">
        <w:rPr>
          <w:rFonts w:ascii="Calibri" w:hAnsi="Calibri" w:cs="Calibri"/>
          <w:color w:val="000000"/>
          <w:sz w:val="22"/>
          <w:szCs w:val="22"/>
        </w:rPr>
        <w:t xml:space="preserve">vyjádření </w:t>
      </w:r>
      <w:r>
        <w:rPr>
          <w:rFonts w:ascii="Calibri" w:hAnsi="Calibri" w:cs="Calibri"/>
          <w:color w:val="000000"/>
          <w:sz w:val="22"/>
          <w:szCs w:val="22"/>
        </w:rPr>
        <w:t>hodnotitelů-</w:t>
      </w:r>
      <w:r w:rsidR="009A15A2">
        <w:rPr>
          <w:rFonts w:ascii="Calibri" w:hAnsi="Calibri" w:cs="Calibri"/>
          <w:color w:val="000000"/>
          <w:sz w:val="22"/>
          <w:szCs w:val="22"/>
        </w:rPr>
        <w:t>odborníků</w:t>
      </w:r>
      <w:r>
        <w:rPr>
          <w:rFonts w:ascii="Calibri" w:hAnsi="Calibri" w:cs="Calibri"/>
          <w:color w:val="000000"/>
          <w:sz w:val="22"/>
          <w:szCs w:val="22"/>
        </w:rPr>
        <w:t xml:space="preserve"> na danou problematiku. </w:t>
      </w:r>
      <w:r w:rsidR="009A15A2" w:rsidRPr="0096694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A15A2">
        <w:rPr>
          <w:rFonts w:ascii="Calibri" w:hAnsi="Calibri" w:cs="Calibri"/>
          <w:color w:val="000000"/>
          <w:sz w:val="22"/>
          <w:szCs w:val="22"/>
        </w:rPr>
        <w:t xml:space="preserve">Mgr. </w:t>
      </w:r>
      <w:r>
        <w:rPr>
          <w:rFonts w:ascii="Calibri" w:hAnsi="Calibri" w:cs="Calibri"/>
          <w:color w:val="000000"/>
          <w:sz w:val="22"/>
          <w:szCs w:val="22"/>
        </w:rPr>
        <w:t xml:space="preserve">Jana </w:t>
      </w:r>
      <w:r w:rsidR="009A15A2">
        <w:rPr>
          <w:rFonts w:ascii="Calibri" w:hAnsi="Calibri" w:cs="Calibri"/>
          <w:color w:val="000000"/>
          <w:sz w:val="22"/>
          <w:szCs w:val="22"/>
        </w:rPr>
        <w:t xml:space="preserve">Hajná </w:t>
      </w:r>
      <w:r>
        <w:rPr>
          <w:rFonts w:ascii="Calibri" w:hAnsi="Calibri" w:cs="Calibri"/>
          <w:color w:val="000000"/>
          <w:sz w:val="22"/>
          <w:szCs w:val="22"/>
        </w:rPr>
        <w:t xml:space="preserve">blíže </w:t>
      </w:r>
      <w:r w:rsidR="000B55D7">
        <w:rPr>
          <w:rFonts w:ascii="Calibri" w:hAnsi="Calibri" w:cs="Calibri"/>
          <w:color w:val="000000"/>
          <w:sz w:val="22"/>
          <w:szCs w:val="22"/>
        </w:rPr>
        <w:t xml:space="preserve">informovala o </w:t>
      </w:r>
      <w:r>
        <w:rPr>
          <w:rFonts w:ascii="Calibri" w:hAnsi="Calibri" w:cs="Calibri"/>
          <w:color w:val="000000"/>
          <w:sz w:val="22"/>
          <w:szCs w:val="22"/>
        </w:rPr>
        <w:t>vybraných odbornících</w:t>
      </w:r>
      <w:r w:rsidR="000B55D7">
        <w:rPr>
          <w:rFonts w:ascii="Calibri" w:hAnsi="Calibri" w:cs="Calibri"/>
          <w:color w:val="000000"/>
          <w:sz w:val="22"/>
          <w:szCs w:val="22"/>
        </w:rPr>
        <w:t>, kteří hodnotili</w:t>
      </w:r>
      <w:r w:rsidR="004531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B55D7">
        <w:rPr>
          <w:rFonts w:ascii="Calibri" w:hAnsi="Calibri" w:cs="Calibri"/>
          <w:color w:val="000000"/>
          <w:sz w:val="22"/>
          <w:szCs w:val="22"/>
        </w:rPr>
        <w:t>projekty</w:t>
      </w:r>
      <w:r w:rsidR="00D24749">
        <w:rPr>
          <w:rFonts w:ascii="Calibri" w:hAnsi="Calibri" w:cs="Calibri"/>
          <w:color w:val="000000"/>
          <w:sz w:val="22"/>
          <w:szCs w:val="22"/>
        </w:rPr>
        <w:t xml:space="preserve"> (výběr </w:t>
      </w:r>
      <w:r>
        <w:rPr>
          <w:rFonts w:ascii="Calibri" w:hAnsi="Calibri" w:cs="Calibri"/>
          <w:color w:val="000000"/>
          <w:sz w:val="22"/>
          <w:szCs w:val="22"/>
        </w:rPr>
        <w:t xml:space="preserve">byl zajištěn </w:t>
      </w:r>
      <w:r w:rsidR="00D24749">
        <w:rPr>
          <w:rFonts w:ascii="Calibri" w:hAnsi="Calibri" w:cs="Calibri"/>
          <w:color w:val="000000"/>
          <w:sz w:val="22"/>
          <w:szCs w:val="22"/>
        </w:rPr>
        <w:t>v souladu s podmínkami grantového řízení odborem KUC MHMP)</w:t>
      </w:r>
      <w:r w:rsidR="00A43C28">
        <w:rPr>
          <w:rFonts w:ascii="Calibri" w:hAnsi="Calibri" w:cs="Calibri"/>
          <w:color w:val="000000"/>
          <w:sz w:val="22"/>
          <w:szCs w:val="22"/>
        </w:rPr>
        <w:t xml:space="preserve">. Každý projekt byl hodnocen </w:t>
      </w:r>
      <w:r>
        <w:rPr>
          <w:rFonts w:ascii="Calibri" w:hAnsi="Calibri" w:cs="Calibri"/>
          <w:color w:val="000000"/>
          <w:sz w:val="22"/>
          <w:szCs w:val="22"/>
        </w:rPr>
        <w:t>dvěma</w:t>
      </w:r>
      <w:r w:rsidR="00A43C28">
        <w:rPr>
          <w:rFonts w:ascii="Calibri" w:hAnsi="Calibri" w:cs="Calibri"/>
          <w:color w:val="000000"/>
          <w:sz w:val="22"/>
          <w:szCs w:val="22"/>
        </w:rPr>
        <w:t xml:space="preserve"> odborníky</w:t>
      </w:r>
      <w:r w:rsidR="009A15A2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Hodnocení ze strany odborníků probíhalo</w:t>
      </w:r>
      <w:r w:rsidR="00D2474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83882">
        <w:rPr>
          <w:rFonts w:ascii="Calibri" w:hAnsi="Calibri" w:cs="Calibri"/>
          <w:color w:val="000000"/>
          <w:sz w:val="22"/>
          <w:szCs w:val="22"/>
        </w:rPr>
        <w:t xml:space="preserve">poprvé </w:t>
      </w:r>
      <w:r>
        <w:rPr>
          <w:rFonts w:ascii="Calibri" w:hAnsi="Calibri" w:cs="Calibri"/>
          <w:color w:val="000000"/>
          <w:sz w:val="22"/>
          <w:szCs w:val="22"/>
        </w:rPr>
        <w:t xml:space="preserve">v letošním roce na dotační program pro oblast integrace cizinců </w:t>
      </w:r>
      <w:r w:rsidR="00B83882">
        <w:rPr>
          <w:rFonts w:ascii="Calibri" w:hAnsi="Calibri" w:cs="Calibri"/>
          <w:color w:val="000000"/>
          <w:sz w:val="22"/>
          <w:szCs w:val="22"/>
        </w:rPr>
        <w:t>elektronicky přímo v aplikaci IS FP HMP</w:t>
      </w:r>
      <w:r>
        <w:rPr>
          <w:rFonts w:ascii="Calibri" w:hAnsi="Calibri" w:cs="Calibri"/>
          <w:color w:val="000000"/>
          <w:sz w:val="22"/>
          <w:szCs w:val="22"/>
        </w:rPr>
        <w:t xml:space="preserve"> (stejně jako hodnocení pro oblast národnostních menšin) </w:t>
      </w:r>
      <w:r w:rsidR="00B83882">
        <w:rPr>
          <w:rFonts w:ascii="Calibri" w:hAnsi="Calibri" w:cs="Calibri"/>
          <w:color w:val="000000"/>
          <w:sz w:val="22"/>
          <w:szCs w:val="22"/>
        </w:rPr>
        <w:t xml:space="preserve">do elektronických </w:t>
      </w:r>
      <w:r w:rsidR="00D24749">
        <w:rPr>
          <w:rFonts w:ascii="Calibri" w:hAnsi="Calibri" w:cs="Calibri"/>
          <w:color w:val="000000"/>
          <w:sz w:val="22"/>
          <w:szCs w:val="22"/>
        </w:rPr>
        <w:t>formulářů k tomu určený</w:t>
      </w:r>
      <w:r w:rsidR="00B83882">
        <w:rPr>
          <w:rFonts w:ascii="Calibri" w:hAnsi="Calibri" w:cs="Calibri"/>
          <w:color w:val="000000"/>
          <w:sz w:val="22"/>
          <w:szCs w:val="22"/>
        </w:rPr>
        <w:t xml:space="preserve">ch, a to dle stanovených kritérií </w:t>
      </w:r>
    </w:p>
    <w:p w14:paraId="73B2A982" w14:textId="77777777" w:rsidR="00250D4D" w:rsidRDefault="00250D4D" w:rsidP="009A15A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A8B8C7D" w14:textId="77777777" w:rsidR="00250D4D" w:rsidRDefault="00250D4D" w:rsidP="009A15A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92BB889" w14:textId="281DCE99" w:rsidR="00C22A27" w:rsidRDefault="00B83882" w:rsidP="009A15A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dotačního programu</w:t>
      </w:r>
      <w:r w:rsidR="00D93641">
        <w:rPr>
          <w:rFonts w:ascii="Calibri" w:hAnsi="Calibri" w:cs="Calibri"/>
          <w:color w:val="000000"/>
          <w:sz w:val="22"/>
          <w:szCs w:val="22"/>
        </w:rPr>
        <w:t xml:space="preserve"> (uvedený</w:t>
      </w:r>
      <w:r w:rsidR="00E36B51">
        <w:rPr>
          <w:rFonts w:ascii="Calibri" w:hAnsi="Calibri" w:cs="Calibri"/>
          <w:color w:val="000000"/>
          <w:sz w:val="22"/>
          <w:szCs w:val="22"/>
        </w:rPr>
        <w:t>ch</w:t>
      </w:r>
      <w:r w:rsidR="00D93641">
        <w:rPr>
          <w:rFonts w:ascii="Calibri" w:hAnsi="Calibri" w:cs="Calibri"/>
          <w:color w:val="000000"/>
          <w:sz w:val="22"/>
          <w:szCs w:val="22"/>
        </w:rPr>
        <w:t xml:space="preserve"> v podmínkách dotačního řízení). P</w:t>
      </w:r>
      <w:r w:rsidR="004D0E5B">
        <w:rPr>
          <w:rFonts w:ascii="Calibri" w:hAnsi="Calibri" w:cs="Calibri"/>
          <w:color w:val="000000"/>
          <w:sz w:val="22"/>
          <w:szCs w:val="22"/>
        </w:rPr>
        <w:t>osudky jsou k dispozici pro možnost hodnocení ze strany komise.</w:t>
      </w:r>
      <w:r w:rsidR="00A00E75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0F1FB400" w14:textId="4D0948E8" w:rsidR="00A43C28" w:rsidRDefault="00A43C28" w:rsidP="009A15A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Členové komise obdrželi v časovém předstihu přehled všech podaných projektů s anotacemi projektů, informacemi o nákladových</w:t>
      </w:r>
      <w:r w:rsidR="00850CA0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položkách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na něž je žádána podpora ze strany HMP. Součástí přehledu byly rovněž informace o výsledku </w:t>
      </w:r>
      <w:r w:rsidR="00366522">
        <w:rPr>
          <w:rFonts w:ascii="Calibri" w:hAnsi="Calibri" w:cs="Calibri"/>
          <w:color w:val="000000"/>
          <w:sz w:val="22"/>
          <w:szCs w:val="22"/>
        </w:rPr>
        <w:t>odborného hodnocení, současně</w:t>
      </w:r>
      <w:r w:rsidR="00850CA0">
        <w:rPr>
          <w:rFonts w:ascii="Calibri" w:hAnsi="Calibri" w:cs="Calibri"/>
          <w:color w:val="000000"/>
          <w:sz w:val="22"/>
          <w:szCs w:val="22"/>
        </w:rPr>
        <w:t xml:space="preserve"> informace</w:t>
      </w:r>
      <w:r w:rsidR="00366522">
        <w:rPr>
          <w:rFonts w:ascii="Calibri" w:hAnsi="Calibri" w:cs="Calibri"/>
          <w:color w:val="000000"/>
          <w:sz w:val="22"/>
          <w:szCs w:val="22"/>
        </w:rPr>
        <w:t xml:space="preserve"> o případných formálních nedostatcích.</w:t>
      </w:r>
    </w:p>
    <w:p w14:paraId="78832E10" w14:textId="1A689872" w:rsidR="00023DD2" w:rsidRDefault="004D0E5B" w:rsidP="004D0E5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Mgr. </w:t>
      </w:r>
      <w:r w:rsidR="00850CA0">
        <w:rPr>
          <w:rFonts w:ascii="Calibri" w:hAnsi="Calibri" w:cs="Calibri"/>
          <w:color w:val="000000"/>
          <w:sz w:val="22"/>
          <w:szCs w:val="22"/>
        </w:rPr>
        <w:t xml:space="preserve">Jana </w:t>
      </w:r>
      <w:r>
        <w:rPr>
          <w:rFonts w:ascii="Calibri" w:hAnsi="Calibri" w:cs="Calibri"/>
          <w:color w:val="000000"/>
          <w:sz w:val="22"/>
          <w:szCs w:val="22"/>
        </w:rPr>
        <w:t>Hajná dále upozornila, že v souladu s požadavkem ze strany odboru LEG MHMP, není možné přeřadit mezi jednotlivými vyhlašovanými programy projekt žadatele, který podá žádost v nesprávném programu (tj. projekt podaný v programu nevhodném pro daný projekt</w:t>
      </w:r>
      <w:r w:rsidR="00D93641">
        <w:rPr>
          <w:rFonts w:ascii="Calibri" w:hAnsi="Calibri" w:cs="Calibri"/>
          <w:color w:val="000000"/>
          <w:sz w:val="22"/>
          <w:szCs w:val="22"/>
        </w:rPr>
        <w:t>). Uvedené je v souladu se Zásadami pro po</w:t>
      </w:r>
      <w:r w:rsidR="00A00E75">
        <w:rPr>
          <w:rFonts w:ascii="Calibri" w:hAnsi="Calibri" w:cs="Calibri"/>
          <w:color w:val="000000"/>
          <w:sz w:val="22"/>
          <w:szCs w:val="22"/>
        </w:rPr>
        <w:t xml:space="preserve">skytování dotací HMP. </w:t>
      </w:r>
      <w:r w:rsidR="00366522">
        <w:rPr>
          <w:rFonts w:ascii="Calibri" w:hAnsi="Calibri" w:cs="Calibri"/>
          <w:color w:val="000000"/>
          <w:sz w:val="22"/>
          <w:szCs w:val="22"/>
        </w:rPr>
        <w:t xml:space="preserve"> V tomto roce u dvou dlouholetých žadatelů nastala situace, kdy žadatelé podali projekt v opačném programu (tj. národnostní menšiny v projektu integrace cizinců a naopak) a projekty tedy není možné podpořit, jelikož nezapadají do programů zaměřením projektů. </w:t>
      </w:r>
      <w:r w:rsidR="00543039">
        <w:rPr>
          <w:rFonts w:ascii="Calibri" w:hAnsi="Calibri" w:cs="Calibri"/>
          <w:color w:val="000000"/>
          <w:sz w:val="22"/>
          <w:szCs w:val="22"/>
        </w:rPr>
        <w:t>P</w:t>
      </w:r>
      <w:r w:rsidR="00366522">
        <w:rPr>
          <w:rFonts w:ascii="Calibri" w:hAnsi="Calibri" w:cs="Calibri"/>
          <w:color w:val="000000"/>
          <w:sz w:val="22"/>
          <w:szCs w:val="22"/>
        </w:rPr>
        <w:t>rojekty byly vždy zapracovány do přehledu a označeny.</w:t>
      </w:r>
      <w:r w:rsidR="00543039">
        <w:rPr>
          <w:rStyle w:val="Znakapoznpodarou"/>
          <w:rFonts w:ascii="Calibri" w:hAnsi="Calibri" w:cs="Calibri"/>
          <w:color w:val="000000"/>
          <w:sz w:val="22"/>
          <w:szCs w:val="22"/>
        </w:rPr>
        <w:footnoteReference w:id="1"/>
      </w:r>
    </w:p>
    <w:p w14:paraId="639029E0" w14:textId="77777777" w:rsidR="002A5F78" w:rsidRDefault="004D0E5B" w:rsidP="002A5F78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C8CD885" w14:textId="6A91B879" w:rsidR="00525961" w:rsidRPr="00250D4D" w:rsidRDefault="00525961" w:rsidP="00850CA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250D4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Komise </w:t>
      </w:r>
      <w:r w:rsidR="00676EE8" w:rsidRPr="00250D4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následně </w:t>
      </w:r>
      <w:r w:rsidRPr="00250D4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projednávala návrhy </w:t>
      </w:r>
      <w:r w:rsidR="0014365F" w:rsidRPr="00250D4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na </w:t>
      </w:r>
      <w:r w:rsidRPr="00250D4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přidělení výše finanční</w:t>
      </w:r>
      <w:r w:rsidR="00850CA0" w:rsidRPr="00250D4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podpory</w:t>
      </w:r>
      <w:r w:rsidR="0014365F" w:rsidRPr="00250D4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250D4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v rámci </w:t>
      </w:r>
      <w:r w:rsidR="00366522" w:rsidRPr="00250D4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„Programu podpory aktivit integrace cizinců na území hl. m. Prahy pro rok 2024“</w:t>
      </w:r>
      <w:r w:rsidR="00A00E75" w:rsidRPr="00250D4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dle jednotlivých Opatření</w:t>
      </w:r>
      <w:r w:rsidR="0014365F" w:rsidRPr="00250D4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:</w:t>
      </w:r>
    </w:p>
    <w:p w14:paraId="125B2FD3" w14:textId="62E9D5D2" w:rsidR="009066F2" w:rsidRPr="00166229" w:rsidRDefault="00142FC1" w:rsidP="00142FC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Opatření</w:t>
      </w:r>
      <w:r w:rsidR="009066F2" w:rsidRPr="001662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0A00" w:rsidRPr="00166229">
        <w:rPr>
          <w:rFonts w:ascii="Calibri" w:hAnsi="Calibri" w:cs="Calibri"/>
          <w:color w:val="000000"/>
          <w:sz w:val="22"/>
          <w:szCs w:val="22"/>
        </w:rPr>
        <w:t>I.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0A00" w:rsidRPr="00166229">
        <w:rPr>
          <w:rFonts w:ascii="Calibri" w:hAnsi="Calibri" w:cs="Calibri"/>
          <w:color w:val="000000"/>
          <w:sz w:val="22"/>
          <w:szCs w:val="22"/>
        </w:rPr>
        <w:t>-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 xml:space="preserve"> „</w:t>
      </w:r>
      <w:r w:rsidR="001C7BD4">
        <w:rPr>
          <w:rFonts w:ascii="Calibri" w:hAnsi="Calibri" w:cs="Calibri"/>
          <w:color w:val="000000"/>
          <w:sz w:val="22"/>
          <w:szCs w:val="22"/>
        </w:rPr>
        <w:t>Aktivity na podporu integrace cizinců v hl. m.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 xml:space="preserve"> Praze – kulturní, společenská a osvětová </w:t>
      </w:r>
    </w:p>
    <w:p w14:paraId="4F466C65" w14:textId="1B348320" w:rsidR="00525961" w:rsidRPr="00166229" w:rsidRDefault="00525961" w:rsidP="00166229">
      <w:p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66229">
        <w:rPr>
          <w:rFonts w:ascii="Calibri" w:hAnsi="Calibri" w:cs="Calibri"/>
          <w:color w:val="000000"/>
          <w:sz w:val="22"/>
          <w:szCs w:val="22"/>
        </w:rPr>
        <w:t>činnost</w:t>
      </w:r>
      <w:r w:rsidR="001C7BD4">
        <w:rPr>
          <w:rFonts w:ascii="Calibri" w:hAnsi="Calibri" w:cs="Calibri"/>
          <w:color w:val="000000"/>
          <w:sz w:val="22"/>
          <w:szCs w:val="22"/>
        </w:rPr>
        <w:t>, jazyková příprava a komunitní práce</w:t>
      </w:r>
      <w:r w:rsidRPr="00166229">
        <w:rPr>
          <w:rFonts w:ascii="Calibri" w:hAnsi="Calibri" w:cs="Calibri"/>
          <w:color w:val="000000"/>
          <w:sz w:val="22"/>
          <w:szCs w:val="22"/>
        </w:rPr>
        <w:t>“</w:t>
      </w:r>
      <w:r w:rsidR="00850CA0">
        <w:rPr>
          <w:rFonts w:ascii="Calibri" w:hAnsi="Calibri" w:cs="Calibri"/>
          <w:color w:val="000000"/>
          <w:sz w:val="22"/>
          <w:szCs w:val="22"/>
        </w:rPr>
        <w:t>;</w:t>
      </w:r>
    </w:p>
    <w:p w14:paraId="5BB9481D" w14:textId="3F5128EC" w:rsidR="00525961" w:rsidRDefault="00A96322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66229">
        <w:rPr>
          <w:rFonts w:ascii="Calibri" w:hAnsi="Calibri" w:cs="Calibri"/>
          <w:color w:val="000000"/>
          <w:sz w:val="22"/>
          <w:szCs w:val="22"/>
        </w:rPr>
        <w:t>O</w:t>
      </w:r>
      <w:r w:rsidR="00142FC1">
        <w:rPr>
          <w:rFonts w:ascii="Calibri" w:hAnsi="Calibri" w:cs="Calibri"/>
          <w:color w:val="000000"/>
          <w:sz w:val="22"/>
          <w:szCs w:val="22"/>
        </w:rPr>
        <w:t>patření</w:t>
      </w:r>
      <w:r w:rsidR="00080A00" w:rsidRPr="00166229">
        <w:rPr>
          <w:rFonts w:ascii="Calibri" w:hAnsi="Calibri" w:cs="Calibri"/>
          <w:color w:val="000000"/>
          <w:sz w:val="22"/>
          <w:szCs w:val="22"/>
        </w:rPr>
        <w:t xml:space="preserve"> II.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0A00" w:rsidRPr="00166229">
        <w:rPr>
          <w:rFonts w:ascii="Calibri" w:hAnsi="Calibri" w:cs="Calibri"/>
          <w:color w:val="000000"/>
          <w:sz w:val="22"/>
          <w:szCs w:val="22"/>
        </w:rPr>
        <w:t>-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 xml:space="preserve"> „Publikační činnost</w:t>
      </w:r>
      <w:r w:rsidR="00CA76E9" w:rsidRPr="00166229">
        <w:rPr>
          <w:rFonts w:ascii="Calibri" w:hAnsi="Calibri" w:cs="Calibri"/>
          <w:color w:val="000000"/>
          <w:sz w:val="22"/>
          <w:szCs w:val="22"/>
        </w:rPr>
        <w:t>,</w:t>
      </w:r>
      <w:r w:rsidR="00525961" w:rsidRPr="00166229">
        <w:rPr>
          <w:rFonts w:ascii="Calibri" w:hAnsi="Calibri" w:cs="Calibri"/>
          <w:color w:val="00B050"/>
          <w:sz w:val="22"/>
          <w:szCs w:val="22"/>
        </w:rPr>
        <w:t xml:space="preserve"> </w:t>
      </w:r>
      <w:r w:rsidR="00142FC1" w:rsidRPr="00142FC1">
        <w:rPr>
          <w:rFonts w:ascii="Calibri" w:hAnsi="Calibri" w:cs="Calibri"/>
          <w:sz w:val="22"/>
          <w:szCs w:val="22"/>
        </w:rPr>
        <w:t>audio/video nahrávky</w:t>
      </w:r>
      <w:r w:rsidR="00142FC1">
        <w:rPr>
          <w:rFonts w:ascii="Calibri" w:hAnsi="Calibri" w:cs="Calibri"/>
          <w:sz w:val="22"/>
          <w:szCs w:val="22"/>
        </w:rPr>
        <w:t xml:space="preserve"> </w:t>
      </w:r>
      <w:r w:rsidR="00525961" w:rsidRPr="00142FC1">
        <w:rPr>
          <w:rFonts w:ascii="Calibri" w:hAnsi="Calibri" w:cs="Calibri"/>
          <w:sz w:val="22"/>
          <w:szCs w:val="22"/>
        </w:rPr>
        <w:t xml:space="preserve">související 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 xml:space="preserve">se vztahem </w:t>
      </w:r>
      <w:r w:rsidR="001C7BD4">
        <w:rPr>
          <w:rFonts w:ascii="Calibri" w:hAnsi="Calibri" w:cs="Calibri"/>
          <w:color w:val="000000"/>
          <w:sz w:val="22"/>
          <w:szCs w:val="22"/>
        </w:rPr>
        <w:t>k integraci cizinců v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 xml:space="preserve"> hl. m. Praze“. </w:t>
      </w:r>
    </w:p>
    <w:p w14:paraId="3C6E5033" w14:textId="77777777" w:rsidR="00E8446D" w:rsidRDefault="00E8446D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A98BB5" w14:textId="06B85ADA" w:rsidR="00525961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82D74">
        <w:rPr>
          <w:rFonts w:ascii="Calibri" w:hAnsi="Calibri" w:cs="Calibri"/>
          <w:sz w:val="22"/>
          <w:szCs w:val="22"/>
        </w:rPr>
        <w:t xml:space="preserve">Komise posuzovala projekty </w:t>
      </w:r>
      <w:r w:rsidR="00D24749">
        <w:rPr>
          <w:rFonts w:ascii="Calibri" w:hAnsi="Calibri" w:cs="Calibri"/>
          <w:sz w:val="22"/>
          <w:szCs w:val="22"/>
        </w:rPr>
        <w:t xml:space="preserve">dle stanovených kritérií </w:t>
      </w:r>
      <w:r w:rsidR="008370CA">
        <w:rPr>
          <w:rFonts w:ascii="Calibri" w:hAnsi="Calibri" w:cs="Calibri"/>
          <w:sz w:val="22"/>
          <w:szCs w:val="22"/>
        </w:rPr>
        <w:t>–</w:t>
      </w:r>
      <w:r w:rsidR="00D24749">
        <w:rPr>
          <w:rFonts w:ascii="Calibri" w:hAnsi="Calibri" w:cs="Calibri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po stránce obsahu projektu, zaměření, souladu s cílem programů vyhlášených v rámci </w:t>
      </w:r>
      <w:r>
        <w:rPr>
          <w:rFonts w:ascii="Calibri" w:hAnsi="Calibri" w:cs="Calibri"/>
          <w:color w:val="000000"/>
          <w:sz w:val="22"/>
          <w:szCs w:val="22"/>
        </w:rPr>
        <w:t xml:space="preserve">uvedených </w:t>
      </w:r>
      <w:r w:rsidR="00676EE8">
        <w:rPr>
          <w:rFonts w:ascii="Calibri" w:hAnsi="Calibri" w:cs="Calibri"/>
          <w:color w:val="000000"/>
          <w:sz w:val="22"/>
          <w:szCs w:val="22"/>
        </w:rPr>
        <w:t>dotačních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řízení a dle podmínek </w:t>
      </w:r>
      <w:r w:rsidR="00850CA0">
        <w:rPr>
          <w:rFonts w:ascii="Calibri" w:hAnsi="Calibri" w:cs="Calibri"/>
          <w:color w:val="000000"/>
          <w:sz w:val="22"/>
          <w:szCs w:val="22"/>
        </w:rPr>
        <w:t>dotačního titulu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schválených usnesením RHMP č. </w:t>
      </w:r>
      <w:r w:rsidR="00FB3C1C">
        <w:rPr>
          <w:rFonts w:ascii="Calibri" w:hAnsi="Calibri" w:cs="Calibri"/>
          <w:color w:val="000000"/>
          <w:sz w:val="22"/>
          <w:szCs w:val="22"/>
        </w:rPr>
        <w:t>2046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ze dne </w:t>
      </w:r>
      <w:r w:rsidR="00FB3C1C">
        <w:rPr>
          <w:rFonts w:ascii="Calibri" w:hAnsi="Calibri" w:cs="Calibri"/>
          <w:color w:val="000000"/>
          <w:sz w:val="22"/>
          <w:szCs w:val="22"/>
        </w:rPr>
        <w:t>25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B3C1C">
        <w:rPr>
          <w:rFonts w:ascii="Calibri" w:hAnsi="Calibri" w:cs="Calibri"/>
          <w:color w:val="000000"/>
          <w:sz w:val="22"/>
          <w:szCs w:val="22"/>
        </w:rPr>
        <w:t>9.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20</w:t>
      </w:r>
      <w:r w:rsidR="00126EFD">
        <w:rPr>
          <w:rFonts w:ascii="Calibri" w:hAnsi="Calibri" w:cs="Calibri"/>
          <w:color w:val="000000"/>
          <w:sz w:val="22"/>
          <w:szCs w:val="22"/>
        </w:rPr>
        <w:t>2</w:t>
      </w:r>
      <w:r w:rsidR="00FB3C1C">
        <w:rPr>
          <w:rFonts w:ascii="Calibri" w:hAnsi="Calibri" w:cs="Calibri"/>
          <w:color w:val="000000"/>
          <w:sz w:val="22"/>
          <w:szCs w:val="22"/>
        </w:rPr>
        <w:t>3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64A6E6B4" w14:textId="37452777" w:rsidR="00802DB7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Komise při svém posuzování zohlednila výstupy </w:t>
      </w:r>
      <w:r w:rsidR="006D39D0">
        <w:rPr>
          <w:rFonts w:ascii="Calibri" w:hAnsi="Calibri" w:cs="Calibri"/>
          <w:color w:val="000000"/>
          <w:sz w:val="22"/>
          <w:szCs w:val="22"/>
        </w:rPr>
        <w:t xml:space="preserve">projektů realizovaných v předchozím období, pokud byly podpořeny </w:t>
      </w:r>
      <w:r w:rsidRPr="00966940">
        <w:rPr>
          <w:rFonts w:ascii="Calibri" w:hAnsi="Calibri" w:cs="Calibri"/>
          <w:color w:val="000000"/>
          <w:sz w:val="22"/>
          <w:szCs w:val="22"/>
        </w:rPr>
        <w:t>grant</w:t>
      </w:r>
      <w:r w:rsidR="006D39D0">
        <w:rPr>
          <w:rFonts w:ascii="Calibri" w:hAnsi="Calibri" w:cs="Calibri"/>
          <w:color w:val="000000"/>
          <w:sz w:val="22"/>
          <w:szCs w:val="22"/>
        </w:rPr>
        <w:t>em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v roce 20</w:t>
      </w:r>
      <w:r w:rsidR="00126EFD">
        <w:rPr>
          <w:rFonts w:ascii="Calibri" w:hAnsi="Calibri" w:cs="Calibri"/>
          <w:color w:val="000000"/>
          <w:sz w:val="22"/>
          <w:szCs w:val="22"/>
        </w:rPr>
        <w:t>2</w:t>
      </w:r>
      <w:r w:rsidR="00FB3C1C">
        <w:rPr>
          <w:rFonts w:ascii="Calibri" w:hAnsi="Calibri" w:cs="Calibri"/>
          <w:color w:val="000000"/>
          <w:sz w:val="22"/>
          <w:szCs w:val="22"/>
        </w:rPr>
        <w:t>3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Předseda komise</w:t>
      </w:r>
      <w:r w:rsidR="00CA76E9">
        <w:rPr>
          <w:rFonts w:ascii="Calibri" w:hAnsi="Calibri" w:cs="Calibri"/>
          <w:color w:val="000000"/>
          <w:sz w:val="22"/>
          <w:szCs w:val="22"/>
        </w:rPr>
        <w:t xml:space="preserve"> i</w:t>
      </w:r>
      <w:r>
        <w:rPr>
          <w:rFonts w:ascii="Calibri" w:hAnsi="Calibri" w:cs="Calibri"/>
          <w:color w:val="000000"/>
          <w:sz w:val="22"/>
          <w:szCs w:val="22"/>
        </w:rPr>
        <w:t>nformoval o přijatých projektech</w:t>
      </w:r>
      <w:r w:rsidR="0083458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474A7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F3CAD"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 xml:space="preserve">celkem se jedná </w:t>
      </w:r>
      <w:r w:rsidRPr="00166229">
        <w:rPr>
          <w:rFonts w:ascii="Calibri" w:hAnsi="Calibri" w:cs="Calibri"/>
          <w:color w:val="000000"/>
          <w:sz w:val="22"/>
          <w:szCs w:val="22"/>
        </w:rPr>
        <w:t xml:space="preserve">o </w:t>
      </w:r>
      <w:r w:rsidR="002B77F8">
        <w:rPr>
          <w:rFonts w:ascii="Calibri" w:hAnsi="Calibri" w:cs="Calibri"/>
          <w:color w:val="000000"/>
          <w:sz w:val="22"/>
          <w:szCs w:val="22"/>
        </w:rPr>
        <w:t>103</w:t>
      </w:r>
      <w:r w:rsidRPr="00166229">
        <w:rPr>
          <w:rFonts w:ascii="Calibri" w:hAnsi="Calibri" w:cs="Calibri"/>
          <w:color w:val="000000"/>
          <w:sz w:val="22"/>
          <w:szCs w:val="22"/>
        </w:rPr>
        <w:t xml:space="preserve"> projektů</w:t>
      </w:r>
      <w:r w:rsidR="00802DB7" w:rsidRPr="00166229">
        <w:rPr>
          <w:rFonts w:ascii="Calibri" w:hAnsi="Calibri" w:cs="Calibri"/>
          <w:color w:val="000000"/>
          <w:sz w:val="22"/>
          <w:szCs w:val="22"/>
        </w:rPr>
        <w:t>, které</w:t>
      </w:r>
      <w:r w:rsidR="00802DB7">
        <w:rPr>
          <w:rFonts w:ascii="Calibri" w:hAnsi="Calibri" w:cs="Calibri"/>
          <w:color w:val="000000"/>
          <w:sz w:val="22"/>
          <w:szCs w:val="22"/>
        </w:rPr>
        <w:t xml:space="preserve"> komise projednávala.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D39D0">
        <w:rPr>
          <w:rFonts w:ascii="Calibri" w:hAnsi="Calibri" w:cs="Calibri"/>
          <w:color w:val="000000"/>
          <w:sz w:val="22"/>
          <w:szCs w:val="22"/>
        </w:rPr>
        <w:t>P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rojekty byly </w:t>
      </w:r>
      <w:r w:rsidR="00802DB7">
        <w:rPr>
          <w:rFonts w:ascii="Calibri" w:hAnsi="Calibri" w:cs="Calibri"/>
          <w:color w:val="000000"/>
          <w:sz w:val="22"/>
          <w:szCs w:val="22"/>
        </w:rPr>
        <w:t>podány včas</w:t>
      </w:r>
      <w:r w:rsidR="008370CA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802DB7">
        <w:rPr>
          <w:rFonts w:ascii="Calibri" w:hAnsi="Calibri" w:cs="Calibri"/>
          <w:color w:val="000000"/>
          <w:sz w:val="22"/>
          <w:szCs w:val="22"/>
        </w:rPr>
        <w:t xml:space="preserve">v termínu určeném </w:t>
      </w:r>
      <w:r w:rsidR="00676EE8">
        <w:rPr>
          <w:rFonts w:ascii="Calibri" w:hAnsi="Calibri" w:cs="Calibri"/>
          <w:color w:val="000000"/>
          <w:sz w:val="22"/>
          <w:szCs w:val="22"/>
        </w:rPr>
        <w:t xml:space="preserve">           </w:t>
      </w:r>
      <w:r w:rsidR="00FB3C1C">
        <w:rPr>
          <w:rFonts w:ascii="Calibri" w:hAnsi="Calibri" w:cs="Calibri"/>
          <w:color w:val="000000"/>
          <w:sz w:val="22"/>
          <w:szCs w:val="22"/>
        </w:rPr>
        <w:t xml:space="preserve">       </w:t>
      </w:r>
      <w:r w:rsidR="00676E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>k podání.</w:t>
      </w:r>
      <w:r w:rsidR="002A5F7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5225ABE" w14:textId="77777777" w:rsidR="00102B6B" w:rsidRDefault="00102B6B" w:rsidP="00802DB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5081C7" w14:textId="1E05BAE1" w:rsidR="00EF6B7E" w:rsidRPr="004E6D7E" w:rsidRDefault="007561F1" w:rsidP="00802DB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Předseda komise </w:t>
      </w:r>
      <w:r w:rsidR="00676EE8">
        <w:rPr>
          <w:rFonts w:ascii="Calibri" w:hAnsi="Calibri" w:cs="Calibri"/>
          <w:color w:val="000000"/>
          <w:sz w:val="22"/>
          <w:szCs w:val="22"/>
        </w:rPr>
        <w:t xml:space="preserve">dále </w:t>
      </w:r>
      <w:r w:rsidR="00802DB7" w:rsidRPr="007561F1">
        <w:rPr>
          <w:rFonts w:ascii="Calibri" w:hAnsi="Calibri" w:cs="Calibri"/>
          <w:color w:val="000000"/>
          <w:sz w:val="22"/>
          <w:szCs w:val="22"/>
        </w:rPr>
        <w:t>informoval</w:t>
      </w:r>
      <w:r w:rsidR="002A5F78">
        <w:rPr>
          <w:rFonts w:ascii="Calibri" w:hAnsi="Calibri" w:cs="Calibri"/>
          <w:color w:val="000000"/>
          <w:sz w:val="22"/>
          <w:szCs w:val="22"/>
        </w:rPr>
        <w:t xml:space="preserve">, že je na rok </w:t>
      </w:r>
      <w:r w:rsidR="00802DB7" w:rsidRPr="007561F1">
        <w:rPr>
          <w:rFonts w:ascii="Calibri" w:hAnsi="Calibri" w:cs="Calibri"/>
          <w:color w:val="000000"/>
          <w:sz w:val="22"/>
          <w:szCs w:val="22"/>
        </w:rPr>
        <w:t>202</w:t>
      </w:r>
      <w:r w:rsidR="00B414B4">
        <w:rPr>
          <w:rFonts w:ascii="Calibri" w:hAnsi="Calibri" w:cs="Calibri"/>
          <w:color w:val="000000"/>
          <w:sz w:val="22"/>
          <w:szCs w:val="22"/>
        </w:rPr>
        <w:t>4</w:t>
      </w:r>
      <w:r w:rsidR="002A5F7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6EE8">
        <w:rPr>
          <w:rFonts w:ascii="Calibri" w:hAnsi="Calibri" w:cs="Calibri"/>
          <w:color w:val="000000"/>
          <w:sz w:val="22"/>
          <w:szCs w:val="22"/>
        </w:rPr>
        <w:t xml:space="preserve">ve schváleném rozpočtu </w:t>
      </w:r>
      <w:r w:rsidR="00A00E75">
        <w:rPr>
          <w:rFonts w:ascii="Calibri" w:hAnsi="Calibri" w:cs="Calibri"/>
          <w:color w:val="000000"/>
          <w:sz w:val="22"/>
          <w:szCs w:val="22"/>
        </w:rPr>
        <w:t xml:space="preserve">HMP alokována na dotační řízení pro oblast </w:t>
      </w:r>
      <w:r w:rsidR="002B77F8">
        <w:rPr>
          <w:rFonts w:ascii="Calibri" w:hAnsi="Calibri" w:cs="Calibri"/>
          <w:color w:val="000000"/>
          <w:sz w:val="22"/>
          <w:szCs w:val="22"/>
        </w:rPr>
        <w:t>integrace cizinců</w:t>
      </w:r>
      <w:r w:rsidR="00145A71">
        <w:rPr>
          <w:rFonts w:ascii="Calibri" w:hAnsi="Calibri" w:cs="Calibri"/>
          <w:color w:val="000000"/>
          <w:sz w:val="22"/>
          <w:szCs w:val="22"/>
        </w:rPr>
        <w:t xml:space="preserve"> částka</w:t>
      </w:r>
      <w:r w:rsidR="008758E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B77F8">
        <w:rPr>
          <w:rFonts w:ascii="Calibri" w:hAnsi="Calibri" w:cs="Calibri"/>
          <w:color w:val="000000"/>
          <w:sz w:val="22"/>
          <w:szCs w:val="22"/>
        </w:rPr>
        <w:t>20</w:t>
      </w:r>
      <w:r w:rsidR="002A5F78">
        <w:rPr>
          <w:rFonts w:ascii="Calibri" w:hAnsi="Calibri" w:cs="Calibri"/>
          <w:color w:val="000000"/>
          <w:sz w:val="22"/>
          <w:szCs w:val="22"/>
        </w:rPr>
        <w:t> 000 000,- Kč</w:t>
      </w:r>
      <w:r w:rsidR="00B414B4">
        <w:rPr>
          <w:rFonts w:ascii="Calibri" w:hAnsi="Calibri" w:cs="Calibri"/>
          <w:color w:val="000000"/>
          <w:sz w:val="22"/>
          <w:szCs w:val="22"/>
        </w:rPr>
        <w:t>.</w:t>
      </w:r>
      <w:r w:rsidR="00A00E75">
        <w:rPr>
          <w:rFonts w:ascii="Calibri" w:hAnsi="Calibri" w:cs="Calibri"/>
          <w:color w:val="000000"/>
          <w:sz w:val="22"/>
          <w:szCs w:val="22"/>
        </w:rPr>
        <w:t xml:space="preserve"> Současně </w:t>
      </w:r>
      <w:r w:rsidR="00366522">
        <w:rPr>
          <w:rFonts w:ascii="Calibri" w:hAnsi="Calibri" w:cs="Calibri"/>
          <w:color w:val="000000"/>
          <w:sz w:val="22"/>
          <w:szCs w:val="22"/>
        </w:rPr>
        <w:t>připomenul</w:t>
      </w:r>
      <w:r w:rsidR="00A00E75">
        <w:rPr>
          <w:rFonts w:ascii="Calibri" w:hAnsi="Calibri" w:cs="Calibri"/>
          <w:color w:val="000000"/>
          <w:sz w:val="22"/>
          <w:szCs w:val="22"/>
        </w:rPr>
        <w:t xml:space="preserve">, že aktuálně jsou s ohledem na </w:t>
      </w:r>
      <w:r w:rsidR="00A00E75" w:rsidRPr="00576A2F">
        <w:rPr>
          <w:rFonts w:ascii="Calibri" w:hAnsi="Calibri" w:cs="Calibri"/>
          <w:color w:val="000000"/>
          <w:sz w:val="22"/>
          <w:szCs w:val="22"/>
        </w:rPr>
        <w:t xml:space="preserve">novelu Zákona o </w:t>
      </w:r>
      <w:r w:rsidR="00576A2F" w:rsidRPr="00576A2F">
        <w:rPr>
          <w:rFonts w:ascii="Calibri" w:hAnsi="Calibri" w:cs="Calibri"/>
          <w:color w:val="000000"/>
          <w:sz w:val="22"/>
          <w:szCs w:val="22"/>
        </w:rPr>
        <w:t>hl. m.</w:t>
      </w:r>
      <w:r w:rsidR="00576A2F">
        <w:rPr>
          <w:rFonts w:ascii="Calibri" w:hAnsi="Calibri" w:cs="Calibri"/>
          <w:color w:val="000000"/>
          <w:sz w:val="22"/>
          <w:szCs w:val="22"/>
        </w:rPr>
        <w:t xml:space="preserve"> Praze</w:t>
      </w:r>
      <w:r w:rsidR="00A00E75">
        <w:rPr>
          <w:rFonts w:ascii="Calibri" w:hAnsi="Calibri" w:cs="Calibri"/>
          <w:color w:val="000000"/>
          <w:sz w:val="22"/>
          <w:szCs w:val="22"/>
        </w:rPr>
        <w:t xml:space="preserve"> projednávány v</w:t>
      </w:r>
      <w:r w:rsidR="00102B6B">
        <w:rPr>
          <w:rFonts w:ascii="Calibri" w:hAnsi="Calibri" w:cs="Calibri"/>
          <w:color w:val="000000"/>
          <w:sz w:val="22"/>
          <w:szCs w:val="22"/>
        </w:rPr>
        <w:t> </w:t>
      </w:r>
      <w:r w:rsidR="00A00E75">
        <w:rPr>
          <w:rFonts w:ascii="Calibri" w:hAnsi="Calibri" w:cs="Calibri"/>
          <w:color w:val="000000"/>
          <w:sz w:val="22"/>
          <w:szCs w:val="22"/>
        </w:rPr>
        <w:t>Zastu</w:t>
      </w:r>
      <w:r w:rsidR="00102B6B">
        <w:rPr>
          <w:rFonts w:ascii="Calibri" w:hAnsi="Calibri" w:cs="Calibri"/>
          <w:color w:val="000000"/>
          <w:sz w:val="22"/>
          <w:szCs w:val="22"/>
        </w:rPr>
        <w:t>pitelstvu HMP projekty</w:t>
      </w:r>
      <w:r w:rsidR="0036652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02B6B">
        <w:rPr>
          <w:rFonts w:ascii="Calibri" w:hAnsi="Calibri" w:cs="Calibri"/>
          <w:color w:val="000000"/>
          <w:sz w:val="22"/>
          <w:szCs w:val="22"/>
        </w:rPr>
        <w:t xml:space="preserve">s návrhem </w:t>
      </w:r>
      <w:r w:rsidR="00576A2F">
        <w:rPr>
          <w:rFonts w:ascii="Calibri" w:hAnsi="Calibri" w:cs="Calibri"/>
          <w:color w:val="000000"/>
          <w:sz w:val="22"/>
          <w:szCs w:val="22"/>
        </w:rPr>
        <w:t xml:space="preserve">na poskytnutí </w:t>
      </w:r>
      <w:r w:rsidR="00102B6B">
        <w:rPr>
          <w:rFonts w:ascii="Calibri" w:hAnsi="Calibri" w:cs="Calibri"/>
          <w:color w:val="000000"/>
          <w:sz w:val="22"/>
          <w:szCs w:val="22"/>
        </w:rPr>
        <w:t xml:space="preserve">dotace </w:t>
      </w:r>
      <w:r w:rsidR="00576A2F">
        <w:rPr>
          <w:rFonts w:ascii="Calibri" w:hAnsi="Calibri" w:cs="Calibri"/>
          <w:color w:val="000000"/>
          <w:sz w:val="22"/>
          <w:szCs w:val="22"/>
        </w:rPr>
        <w:t xml:space="preserve">až </w:t>
      </w:r>
      <w:r w:rsidR="00102B6B">
        <w:rPr>
          <w:rFonts w:ascii="Calibri" w:hAnsi="Calibri" w:cs="Calibri"/>
          <w:color w:val="000000"/>
          <w:sz w:val="22"/>
          <w:szCs w:val="22"/>
        </w:rPr>
        <w:t xml:space="preserve">nad </w:t>
      </w:r>
      <w:r w:rsidR="00576A2F">
        <w:rPr>
          <w:rFonts w:ascii="Calibri" w:hAnsi="Calibri" w:cs="Calibri"/>
          <w:color w:val="000000"/>
          <w:sz w:val="22"/>
          <w:szCs w:val="22"/>
        </w:rPr>
        <w:t xml:space="preserve">částku </w:t>
      </w:r>
      <w:r w:rsidR="00102B6B">
        <w:rPr>
          <w:rFonts w:ascii="Calibri" w:hAnsi="Calibri" w:cs="Calibri"/>
          <w:color w:val="000000"/>
          <w:sz w:val="22"/>
          <w:szCs w:val="22"/>
        </w:rPr>
        <w:t>1 mil. Kč</w:t>
      </w:r>
      <w:r w:rsidR="00366522">
        <w:rPr>
          <w:rFonts w:ascii="Calibri" w:hAnsi="Calibri" w:cs="Calibri"/>
          <w:color w:val="000000"/>
          <w:sz w:val="22"/>
          <w:szCs w:val="22"/>
        </w:rPr>
        <w:t xml:space="preserve"> (dotace navržené MČ ve všech případech podléhají schvalování ze strany Zastupitelstva HMP).</w:t>
      </w:r>
      <w:r w:rsidR="00802DB7" w:rsidRPr="007561F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08F7AF9" w14:textId="77777777" w:rsidR="00EF6B7E" w:rsidRDefault="00EF6B7E" w:rsidP="00802DB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1D0B19C" w14:textId="036BBA76" w:rsidR="00102B6B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Předseda komise seznámil přítomné </w:t>
      </w:r>
      <w:r w:rsidR="0087777B">
        <w:rPr>
          <w:rFonts w:ascii="Calibri" w:hAnsi="Calibri" w:cs="Calibri"/>
          <w:color w:val="000000"/>
          <w:sz w:val="22"/>
          <w:szCs w:val="22"/>
        </w:rPr>
        <w:t>s podanými žádostmi o dotaci. Č</w:t>
      </w:r>
      <w:r w:rsidRPr="00966940">
        <w:rPr>
          <w:rFonts w:ascii="Calibri" w:hAnsi="Calibri" w:cs="Calibri"/>
          <w:color w:val="000000"/>
          <w:sz w:val="22"/>
          <w:szCs w:val="22"/>
        </w:rPr>
        <w:t>lenům komise byl k dispozici zpracovaný přehled podaných žádostí</w:t>
      </w:r>
      <w:r w:rsidR="00102B6B">
        <w:rPr>
          <w:rFonts w:ascii="Calibri" w:hAnsi="Calibri" w:cs="Calibri"/>
          <w:color w:val="000000"/>
          <w:sz w:val="22"/>
          <w:szCs w:val="22"/>
        </w:rPr>
        <w:t xml:space="preserve"> o programovou dotaci s anotacemi projektů, zapracovaným návrhem externí</w:t>
      </w:r>
      <w:r w:rsidR="00366522">
        <w:rPr>
          <w:rFonts w:ascii="Calibri" w:hAnsi="Calibri" w:cs="Calibri"/>
          <w:color w:val="000000"/>
          <w:sz w:val="22"/>
          <w:szCs w:val="22"/>
        </w:rPr>
        <w:t>ch</w:t>
      </w:r>
      <w:r w:rsidR="00102B6B">
        <w:rPr>
          <w:rFonts w:ascii="Calibri" w:hAnsi="Calibri" w:cs="Calibri"/>
          <w:color w:val="000000"/>
          <w:sz w:val="22"/>
          <w:szCs w:val="22"/>
        </w:rPr>
        <w:t xml:space="preserve"> hodnotitel</w:t>
      </w:r>
      <w:r w:rsidR="00366522">
        <w:rPr>
          <w:rFonts w:ascii="Calibri" w:hAnsi="Calibri" w:cs="Calibri"/>
          <w:color w:val="000000"/>
          <w:sz w:val="22"/>
          <w:szCs w:val="22"/>
        </w:rPr>
        <w:t>ů</w:t>
      </w:r>
      <w:r w:rsidR="00102B6B">
        <w:rPr>
          <w:rFonts w:ascii="Calibri" w:hAnsi="Calibri" w:cs="Calibri"/>
          <w:color w:val="000000"/>
          <w:sz w:val="22"/>
          <w:szCs w:val="22"/>
        </w:rPr>
        <w:t xml:space="preserve"> a počtem j</w:t>
      </w:r>
      <w:r w:rsidR="00AB5D93">
        <w:rPr>
          <w:rFonts w:ascii="Calibri" w:hAnsi="Calibri" w:cs="Calibri"/>
          <w:color w:val="000000"/>
          <w:sz w:val="22"/>
          <w:szCs w:val="22"/>
        </w:rPr>
        <w:t>i</w:t>
      </w:r>
      <w:r w:rsidR="00102B6B">
        <w:rPr>
          <w:rFonts w:ascii="Calibri" w:hAnsi="Calibri" w:cs="Calibri"/>
          <w:color w:val="000000"/>
          <w:sz w:val="22"/>
          <w:szCs w:val="22"/>
        </w:rPr>
        <w:t>m</w:t>
      </w:r>
      <w:r w:rsidR="00AB5D93">
        <w:rPr>
          <w:rFonts w:ascii="Calibri" w:hAnsi="Calibri" w:cs="Calibri"/>
          <w:color w:val="000000"/>
          <w:sz w:val="22"/>
          <w:szCs w:val="22"/>
        </w:rPr>
        <w:t>i</w:t>
      </w:r>
      <w:r w:rsidR="00102B6B">
        <w:rPr>
          <w:rFonts w:ascii="Calibri" w:hAnsi="Calibri" w:cs="Calibri"/>
          <w:color w:val="000000"/>
          <w:sz w:val="22"/>
          <w:szCs w:val="22"/>
        </w:rPr>
        <w:t xml:space="preserve"> přidělených bodů (byl zaslán rovněž předem v elektronické podobě pro možnost prostudování</w:t>
      </w:r>
      <w:r w:rsidR="00AB5D93">
        <w:rPr>
          <w:rFonts w:ascii="Calibri" w:hAnsi="Calibri" w:cs="Calibri"/>
          <w:color w:val="000000"/>
          <w:sz w:val="22"/>
          <w:szCs w:val="22"/>
        </w:rPr>
        <w:t>)</w:t>
      </w:r>
      <w:r w:rsidR="00102B6B">
        <w:rPr>
          <w:rFonts w:ascii="Calibri" w:hAnsi="Calibri" w:cs="Calibri"/>
          <w:color w:val="000000"/>
          <w:sz w:val="22"/>
          <w:szCs w:val="22"/>
        </w:rPr>
        <w:t xml:space="preserve">, na místě byly projekty </w:t>
      </w:r>
      <w:r w:rsidR="00AB5D93">
        <w:rPr>
          <w:rFonts w:ascii="Calibri" w:hAnsi="Calibri" w:cs="Calibri"/>
          <w:color w:val="000000"/>
          <w:sz w:val="22"/>
          <w:szCs w:val="22"/>
        </w:rPr>
        <w:t xml:space="preserve">v plném znění i s přílohami </w:t>
      </w:r>
      <w:r w:rsidR="00102B6B">
        <w:rPr>
          <w:rFonts w:ascii="Calibri" w:hAnsi="Calibri" w:cs="Calibri"/>
          <w:color w:val="000000"/>
          <w:sz w:val="22"/>
          <w:szCs w:val="22"/>
        </w:rPr>
        <w:t>v </w:t>
      </w:r>
      <w:r w:rsidR="00366522">
        <w:rPr>
          <w:rFonts w:ascii="Calibri" w:hAnsi="Calibri" w:cs="Calibri"/>
          <w:color w:val="000000"/>
          <w:sz w:val="22"/>
          <w:szCs w:val="22"/>
        </w:rPr>
        <w:t xml:space="preserve">elektronické </w:t>
      </w:r>
      <w:r w:rsidR="00102B6B">
        <w:rPr>
          <w:rFonts w:ascii="Calibri" w:hAnsi="Calibri" w:cs="Calibri"/>
          <w:color w:val="000000"/>
          <w:sz w:val="22"/>
          <w:szCs w:val="22"/>
        </w:rPr>
        <w:t>podobě</w:t>
      </w:r>
      <w:r w:rsidR="00AB5D93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576A2F">
        <w:rPr>
          <w:rFonts w:ascii="Calibri" w:hAnsi="Calibri" w:cs="Calibri"/>
          <w:color w:val="000000"/>
          <w:sz w:val="22"/>
          <w:szCs w:val="22"/>
        </w:rPr>
        <w:t>Dále</w:t>
      </w:r>
      <w:r w:rsidR="00AB5D93">
        <w:rPr>
          <w:rFonts w:ascii="Calibri" w:hAnsi="Calibri" w:cs="Calibri"/>
          <w:color w:val="000000"/>
          <w:sz w:val="22"/>
          <w:szCs w:val="22"/>
        </w:rPr>
        <w:t xml:space="preserve"> byly na místě k dispozici k nahlédnutí </w:t>
      </w:r>
      <w:r w:rsidR="00102B6B">
        <w:rPr>
          <w:rFonts w:ascii="Calibri" w:hAnsi="Calibri" w:cs="Calibri"/>
          <w:color w:val="000000"/>
          <w:sz w:val="22"/>
          <w:szCs w:val="22"/>
        </w:rPr>
        <w:t xml:space="preserve">kompletní </w:t>
      </w:r>
      <w:r w:rsidR="00AB5D93">
        <w:rPr>
          <w:rFonts w:ascii="Calibri" w:hAnsi="Calibri" w:cs="Calibri"/>
          <w:color w:val="000000"/>
          <w:sz w:val="22"/>
          <w:szCs w:val="22"/>
        </w:rPr>
        <w:t>expertní</w:t>
      </w:r>
      <w:r w:rsidR="00102B6B">
        <w:rPr>
          <w:rFonts w:ascii="Calibri" w:hAnsi="Calibri" w:cs="Calibri"/>
          <w:color w:val="000000"/>
          <w:sz w:val="22"/>
          <w:szCs w:val="22"/>
        </w:rPr>
        <w:t xml:space="preserve"> posudk</w:t>
      </w:r>
      <w:r w:rsidR="00AB5D93">
        <w:rPr>
          <w:rFonts w:ascii="Calibri" w:hAnsi="Calibri" w:cs="Calibri"/>
          <w:color w:val="000000"/>
          <w:sz w:val="22"/>
          <w:szCs w:val="22"/>
        </w:rPr>
        <w:t>y</w:t>
      </w:r>
      <w:r w:rsidR="00102B6B">
        <w:rPr>
          <w:rFonts w:ascii="Calibri" w:hAnsi="Calibri" w:cs="Calibri"/>
          <w:color w:val="000000"/>
          <w:sz w:val="22"/>
          <w:szCs w:val="22"/>
        </w:rPr>
        <w:t xml:space="preserve"> v elektronické podobě</w:t>
      </w:r>
      <w:r w:rsidR="00AB5D93">
        <w:rPr>
          <w:rFonts w:ascii="Calibri" w:hAnsi="Calibri" w:cs="Calibri"/>
          <w:color w:val="000000"/>
          <w:sz w:val="22"/>
          <w:szCs w:val="22"/>
        </w:rPr>
        <w:t>. Členové komise měli v rámci přehledu projektů zapracované   informace</w:t>
      </w:r>
      <w:r w:rsidR="00102B6B">
        <w:rPr>
          <w:rFonts w:ascii="Calibri" w:hAnsi="Calibri" w:cs="Calibri"/>
          <w:color w:val="000000"/>
          <w:sz w:val="22"/>
          <w:szCs w:val="22"/>
        </w:rPr>
        <w:t xml:space="preserve"> o podpoře/nepodpoře </w:t>
      </w:r>
      <w:r w:rsidR="00AB5D93">
        <w:rPr>
          <w:rFonts w:ascii="Calibri" w:hAnsi="Calibri" w:cs="Calibri"/>
          <w:color w:val="000000"/>
          <w:sz w:val="22"/>
          <w:szCs w:val="22"/>
        </w:rPr>
        <w:t xml:space="preserve">projektů </w:t>
      </w:r>
      <w:r w:rsidR="00102B6B">
        <w:rPr>
          <w:rFonts w:ascii="Calibri" w:hAnsi="Calibri" w:cs="Calibri"/>
          <w:color w:val="000000"/>
          <w:sz w:val="22"/>
          <w:szCs w:val="22"/>
        </w:rPr>
        <w:t>v roce předchozím</w:t>
      </w:r>
      <w:r w:rsidR="00D076EA">
        <w:rPr>
          <w:rFonts w:ascii="Calibri" w:hAnsi="Calibri" w:cs="Calibri"/>
          <w:color w:val="000000"/>
          <w:sz w:val="22"/>
          <w:szCs w:val="22"/>
        </w:rPr>
        <w:t xml:space="preserve">. Členy komise byla projednána navrhovaná výše finanční podpory v jednotlivých Opatřeních dotačního programu. </w:t>
      </w:r>
    </w:p>
    <w:p w14:paraId="06899CC8" w14:textId="6850506A" w:rsidR="002B77F8" w:rsidRDefault="002B77F8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A23AE5" w14:textId="77777777" w:rsidR="00250D4D" w:rsidRDefault="00250D4D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50EEA37" w14:textId="77777777" w:rsidR="00250D4D" w:rsidRDefault="00250D4D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D6D208" w14:textId="77777777" w:rsidR="00250D4D" w:rsidRDefault="00250D4D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17C3B4B" w14:textId="22542747" w:rsidR="00A914B0" w:rsidRPr="009A5651" w:rsidRDefault="002F2897" w:rsidP="00525961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A5651">
        <w:rPr>
          <w:rFonts w:ascii="Calibri" w:hAnsi="Calibri" w:cs="Calibri"/>
          <w:color w:val="000000"/>
          <w:sz w:val="22"/>
          <w:szCs w:val="22"/>
        </w:rPr>
        <w:t>Předseda komise navrhl komisi p</w:t>
      </w:r>
      <w:r w:rsidR="00D076EA" w:rsidRPr="009A5651">
        <w:rPr>
          <w:rFonts w:ascii="Calibri" w:hAnsi="Calibri" w:cs="Calibri"/>
          <w:color w:val="000000"/>
          <w:sz w:val="22"/>
          <w:szCs w:val="22"/>
        </w:rPr>
        <w:t>rojednávat</w:t>
      </w:r>
      <w:r w:rsidRPr="009A5651">
        <w:rPr>
          <w:rFonts w:ascii="Calibri" w:hAnsi="Calibri" w:cs="Calibri"/>
          <w:color w:val="000000"/>
          <w:sz w:val="22"/>
          <w:szCs w:val="22"/>
        </w:rPr>
        <w:t xml:space="preserve"> projekty postupně dle předloženého zpracovaného přehledu (viz </w:t>
      </w:r>
      <w:r w:rsidR="00AB5D93" w:rsidRPr="009A5651">
        <w:rPr>
          <w:rFonts w:ascii="Calibri" w:hAnsi="Calibri" w:cs="Calibri"/>
          <w:color w:val="000000"/>
          <w:sz w:val="22"/>
          <w:szCs w:val="22"/>
        </w:rPr>
        <w:t xml:space="preserve">neveřejné </w:t>
      </w:r>
      <w:r w:rsidRPr="009A5651">
        <w:rPr>
          <w:rFonts w:ascii="Calibri" w:hAnsi="Calibri" w:cs="Calibri"/>
          <w:color w:val="000000"/>
          <w:sz w:val="22"/>
          <w:szCs w:val="22"/>
        </w:rPr>
        <w:t>přílohy – tabulky</w:t>
      </w:r>
      <w:r w:rsidR="00D076EA" w:rsidRPr="009A5651">
        <w:rPr>
          <w:rFonts w:ascii="Calibri" w:hAnsi="Calibri" w:cs="Calibri"/>
          <w:color w:val="000000"/>
          <w:sz w:val="22"/>
          <w:szCs w:val="22"/>
        </w:rPr>
        <w:t xml:space="preserve"> s přehledem projektů dle Opatření I.-II.) podaných žádostí.</w:t>
      </w:r>
      <w:r w:rsidR="007404B4" w:rsidRPr="009A565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50D4D" w:rsidRPr="009A5651">
        <w:rPr>
          <w:rFonts w:ascii="Calibri" w:hAnsi="Calibri" w:cs="Calibri"/>
          <w:color w:val="000000" w:themeColor="text1"/>
          <w:sz w:val="22"/>
          <w:szCs w:val="22"/>
        </w:rPr>
        <w:t xml:space="preserve">Expertním hodnocením prošly </w:t>
      </w:r>
      <w:r w:rsidR="00AB5D93" w:rsidRPr="009A5651">
        <w:rPr>
          <w:rFonts w:ascii="Calibri" w:hAnsi="Calibri" w:cs="Calibri"/>
          <w:color w:val="000000" w:themeColor="text1"/>
          <w:sz w:val="22"/>
          <w:szCs w:val="22"/>
        </w:rPr>
        <w:t>všechny projekty</w:t>
      </w:r>
      <w:r w:rsidR="00250D4D" w:rsidRPr="009A565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B5D93" w:rsidRPr="009A5651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r w:rsidR="00EB5BF9" w:rsidRPr="009A5651">
        <w:rPr>
          <w:rFonts w:ascii="Calibri" w:hAnsi="Calibri" w:cs="Calibri"/>
          <w:color w:val="000000" w:themeColor="text1"/>
          <w:sz w:val="22"/>
          <w:szCs w:val="22"/>
        </w:rPr>
        <w:t>komise požádala odd. národnostních menšin a cizinců o prověření způsobilosti žadatelů</w:t>
      </w:r>
      <w:r w:rsidR="007404B4" w:rsidRPr="009A5651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4B1E2234" w14:textId="0A0F1971" w:rsidR="00A914B0" w:rsidRPr="009A5651" w:rsidRDefault="00AB5D93" w:rsidP="00A914B0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A5651">
        <w:rPr>
          <w:rFonts w:ascii="Calibri" w:hAnsi="Calibri" w:cs="Calibri"/>
          <w:color w:val="000000" w:themeColor="text1"/>
          <w:sz w:val="22"/>
          <w:szCs w:val="22"/>
        </w:rPr>
        <w:t>Některé z </w:t>
      </w:r>
      <w:r w:rsidR="00EB5BF9" w:rsidRPr="009A5651">
        <w:rPr>
          <w:rFonts w:ascii="Calibri" w:hAnsi="Calibri" w:cs="Calibri"/>
          <w:color w:val="000000" w:themeColor="text1"/>
          <w:sz w:val="22"/>
          <w:szCs w:val="22"/>
        </w:rPr>
        <w:t>hodnocených</w:t>
      </w:r>
      <w:r w:rsidRPr="009A5651">
        <w:rPr>
          <w:rFonts w:ascii="Calibri" w:hAnsi="Calibri" w:cs="Calibri"/>
          <w:color w:val="000000" w:themeColor="text1"/>
          <w:sz w:val="22"/>
          <w:szCs w:val="22"/>
        </w:rPr>
        <w:t xml:space="preserve"> projektů</w:t>
      </w:r>
      <w:r w:rsidR="00250D4D" w:rsidRPr="009A5651">
        <w:rPr>
          <w:rFonts w:ascii="Calibri" w:hAnsi="Calibri" w:cs="Calibri"/>
          <w:color w:val="000000" w:themeColor="text1"/>
          <w:sz w:val="22"/>
          <w:szCs w:val="22"/>
        </w:rPr>
        <w:t xml:space="preserve">, kde nebyla jednoznačná způsobilost žadatele, </w:t>
      </w:r>
      <w:r w:rsidRPr="009A5651">
        <w:rPr>
          <w:rFonts w:ascii="Calibri" w:hAnsi="Calibri" w:cs="Calibri"/>
          <w:color w:val="000000" w:themeColor="text1"/>
          <w:sz w:val="22"/>
          <w:szCs w:val="22"/>
        </w:rPr>
        <w:t xml:space="preserve">v rámci hodnocení vykazují velmi dobrou kvalitu z hlediska cílů dotačního programu i předchozích výstupů. </w:t>
      </w:r>
      <w:r w:rsidR="00A914B0" w:rsidRPr="009A5651">
        <w:rPr>
          <w:rFonts w:ascii="Calibri" w:hAnsi="Calibri" w:cs="Calibri"/>
          <w:color w:val="000000" w:themeColor="text1"/>
          <w:sz w:val="22"/>
          <w:szCs w:val="22"/>
        </w:rPr>
        <w:t xml:space="preserve">V tomto případě komise doporučila v souladu s odborným hodnocením (tj. kvalita projektů) navrhnout přidělení dotace. </w:t>
      </w:r>
    </w:p>
    <w:p w14:paraId="2C6463C4" w14:textId="77777777" w:rsidR="00EB5BF9" w:rsidRDefault="00EB5BF9" w:rsidP="00184237">
      <w:pPr>
        <w:tabs>
          <w:tab w:val="left" w:pos="1050"/>
        </w:tabs>
        <w:jc w:val="both"/>
        <w:rPr>
          <w:rFonts w:ascii="Calibri" w:hAnsi="Calibri" w:cs="Calibri"/>
          <w:b/>
          <w:bCs/>
          <w:i/>
          <w:color w:val="000000"/>
          <w:sz w:val="22"/>
          <w:szCs w:val="22"/>
        </w:rPr>
      </w:pPr>
    </w:p>
    <w:p w14:paraId="72E2DCF2" w14:textId="21D6115A" w:rsidR="00184237" w:rsidRPr="006D4485" w:rsidRDefault="00184237" w:rsidP="00184237">
      <w:pPr>
        <w:tabs>
          <w:tab w:val="left" w:pos="105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F30A0">
        <w:rPr>
          <w:rFonts w:ascii="Calibri" w:hAnsi="Calibri" w:cs="Calibri"/>
          <w:b/>
          <w:bCs/>
          <w:i/>
          <w:color w:val="000000"/>
          <w:sz w:val="22"/>
          <w:szCs w:val="22"/>
        </w:rPr>
        <w:t>Hlasování: pro 8, proti 0, zdržel se hlasování 0</w:t>
      </w:r>
      <w:r w:rsidRPr="00EF30A0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04433225" w14:textId="77777777" w:rsidR="00184237" w:rsidRDefault="00184237" w:rsidP="00184237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821FCFC" w14:textId="77777777" w:rsidR="0004398D" w:rsidRDefault="00184237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Dále předseda komise informoval o vyhlášeném „Programu aktivit integrace cizinců na území hl. m. Prahy pro rok 2024-2.kolo-Ukrajina“. Lhůta pro podání Žádosti je od 8.3. do 13.3.2024 včetně.</w:t>
      </w:r>
      <w:r w:rsidR="00145A7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23F3245" w14:textId="4E7F67CA" w:rsidR="007404B4" w:rsidRDefault="00184237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 dotaci mohou žádat subjekty, které mají sídlo na území hl. m. Prahy. Podmínkou je aktivní spolupráce na podpoře uprchlíků s Krajským asis</w:t>
      </w:r>
      <w:r w:rsidR="009E015C">
        <w:rPr>
          <w:rFonts w:ascii="Calibri" w:hAnsi="Calibri" w:cs="Calibri"/>
          <w:color w:val="000000"/>
          <w:sz w:val="22"/>
          <w:szCs w:val="22"/>
        </w:rPr>
        <w:t>tenčním</w:t>
      </w:r>
      <w:r>
        <w:rPr>
          <w:rFonts w:ascii="Calibri" w:hAnsi="Calibri" w:cs="Calibri"/>
          <w:color w:val="000000"/>
          <w:sz w:val="22"/>
          <w:szCs w:val="22"/>
        </w:rPr>
        <w:t xml:space="preserve"> centrem pomoci Ukrajině (KACPU) v</w:t>
      </w:r>
      <w:r w:rsidR="009E015C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Praze</w:t>
      </w:r>
      <w:r w:rsidR="009E015C">
        <w:rPr>
          <w:rFonts w:ascii="Calibri" w:hAnsi="Calibri" w:cs="Calibri"/>
          <w:color w:val="000000"/>
          <w:sz w:val="22"/>
          <w:szCs w:val="22"/>
        </w:rPr>
        <w:t xml:space="preserve">, Centrem následné podpory uprchlíkům z Ukrajiny (CNPUU) nebo s klíčovými uzly podpory uprchlíků na území hl. m. Prahy. Žadatel musí být způsobilý a splňovat veškeré podmínky k tomuto určené. Celkový objem peněžních prostředků vyčleněných v rozpočtu </w:t>
      </w:r>
      <w:r w:rsidR="001D7505">
        <w:rPr>
          <w:rFonts w:ascii="Calibri" w:hAnsi="Calibri" w:cs="Calibri"/>
          <w:color w:val="000000"/>
          <w:sz w:val="22"/>
          <w:szCs w:val="22"/>
        </w:rPr>
        <w:t xml:space="preserve">hl. m. Prahy </w:t>
      </w:r>
      <w:r w:rsidR="009E015C">
        <w:rPr>
          <w:rFonts w:ascii="Calibri" w:hAnsi="Calibri" w:cs="Calibri"/>
          <w:color w:val="000000"/>
          <w:sz w:val="22"/>
          <w:szCs w:val="22"/>
        </w:rPr>
        <w:t xml:space="preserve">na financování </w:t>
      </w:r>
      <w:r w:rsidR="001D7505">
        <w:rPr>
          <w:rFonts w:ascii="Calibri" w:hAnsi="Calibri" w:cs="Calibri"/>
          <w:color w:val="000000"/>
          <w:sz w:val="22"/>
          <w:szCs w:val="22"/>
        </w:rPr>
        <w:t>tohoto p</w:t>
      </w:r>
      <w:r w:rsidR="009E015C">
        <w:rPr>
          <w:rFonts w:ascii="Calibri" w:hAnsi="Calibri" w:cs="Calibri"/>
          <w:color w:val="000000"/>
          <w:sz w:val="22"/>
          <w:szCs w:val="22"/>
        </w:rPr>
        <w:t xml:space="preserve">rogramu je </w:t>
      </w:r>
      <w:r w:rsidR="001D7505">
        <w:rPr>
          <w:rFonts w:ascii="Calibri" w:hAnsi="Calibri" w:cs="Calibri"/>
          <w:color w:val="000000"/>
          <w:sz w:val="22"/>
          <w:szCs w:val="22"/>
        </w:rPr>
        <w:t xml:space="preserve">také </w:t>
      </w:r>
      <w:r w:rsidR="009E015C">
        <w:rPr>
          <w:rFonts w:ascii="Calibri" w:hAnsi="Calibri" w:cs="Calibri"/>
          <w:color w:val="000000"/>
          <w:sz w:val="22"/>
          <w:szCs w:val="22"/>
        </w:rPr>
        <w:t>20 milionů</w:t>
      </w:r>
      <w:r w:rsidR="001D7505">
        <w:rPr>
          <w:rFonts w:ascii="Calibri" w:hAnsi="Calibri" w:cs="Calibri"/>
          <w:color w:val="000000"/>
          <w:sz w:val="22"/>
          <w:szCs w:val="22"/>
        </w:rPr>
        <w:t xml:space="preserve"> Kč</w:t>
      </w:r>
      <w:r w:rsidR="009E015C">
        <w:rPr>
          <w:rFonts w:ascii="Calibri" w:hAnsi="Calibri" w:cs="Calibri"/>
          <w:color w:val="000000"/>
          <w:sz w:val="22"/>
          <w:szCs w:val="22"/>
        </w:rPr>
        <w:t xml:space="preserve">.   </w:t>
      </w:r>
    </w:p>
    <w:p w14:paraId="5B52FE53" w14:textId="19F3A5F3" w:rsidR="007404B4" w:rsidRDefault="007404B4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C1F4710" w14:textId="2A57F989" w:rsidR="00525961" w:rsidRPr="0064281B" w:rsidRDefault="00525961" w:rsidP="00525961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4398D">
        <w:rPr>
          <w:rFonts w:ascii="Calibri" w:hAnsi="Calibri" w:cs="Calibri"/>
          <w:color w:val="000000"/>
          <w:sz w:val="22"/>
          <w:szCs w:val="22"/>
        </w:rPr>
        <w:t>Komise projedn</w:t>
      </w:r>
      <w:r w:rsidR="0004398D" w:rsidRPr="0004398D">
        <w:rPr>
          <w:rFonts w:ascii="Calibri" w:hAnsi="Calibri" w:cs="Calibri"/>
          <w:color w:val="000000"/>
          <w:sz w:val="22"/>
          <w:szCs w:val="22"/>
        </w:rPr>
        <w:t>ávala</w:t>
      </w:r>
      <w:r w:rsidRPr="0004398D">
        <w:rPr>
          <w:rFonts w:ascii="Calibri" w:hAnsi="Calibri" w:cs="Calibri"/>
          <w:color w:val="000000"/>
          <w:sz w:val="22"/>
          <w:szCs w:val="22"/>
        </w:rPr>
        <w:t xml:space="preserve"> jednotliv</w:t>
      </w:r>
      <w:r w:rsidR="0004398D" w:rsidRPr="0004398D">
        <w:rPr>
          <w:rFonts w:ascii="Calibri" w:hAnsi="Calibri" w:cs="Calibri"/>
          <w:color w:val="000000"/>
          <w:sz w:val="22"/>
          <w:szCs w:val="22"/>
        </w:rPr>
        <w:t xml:space="preserve">é projekty v rámci </w:t>
      </w:r>
      <w:r w:rsidR="00410BE8" w:rsidRPr="0004398D">
        <w:rPr>
          <w:rFonts w:ascii="Calibri" w:hAnsi="Calibri" w:cs="Calibri"/>
          <w:color w:val="000000"/>
          <w:sz w:val="22"/>
          <w:szCs w:val="22"/>
        </w:rPr>
        <w:t>O</w:t>
      </w:r>
      <w:r w:rsidR="00B414B4" w:rsidRPr="0004398D">
        <w:rPr>
          <w:rFonts w:ascii="Calibri" w:hAnsi="Calibri" w:cs="Calibri"/>
          <w:color w:val="000000"/>
          <w:sz w:val="22"/>
          <w:szCs w:val="22"/>
        </w:rPr>
        <w:t xml:space="preserve">patření I. </w:t>
      </w:r>
      <w:r w:rsidR="0004398D" w:rsidRPr="0004398D">
        <w:rPr>
          <w:rFonts w:ascii="Calibri" w:hAnsi="Calibri" w:cs="Calibri"/>
          <w:color w:val="000000"/>
          <w:sz w:val="22"/>
          <w:szCs w:val="22"/>
        </w:rPr>
        <w:t>a</w:t>
      </w:r>
      <w:r w:rsidR="00B414B4" w:rsidRPr="0004398D">
        <w:rPr>
          <w:rFonts w:ascii="Calibri" w:hAnsi="Calibri" w:cs="Calibri"/>
          <w:color w:val="000000"/>
          <w:sz w:val="22"/>
          <w:szCs w:val="22"/>
        </w:rPr>
        <w:t xml:space="preserve"> II.</w:t>
      </w:r>
      <w:r w:rsidR="00410BE8" w:rsidRPr="0004398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4398D" w:rsidRPr="0004398D">
        <w:rPr>
          <w:rFonts w:ascii="Calibri" w:hAnsi="Calibri" w:cs="Calibri"/>
          <w:color w:val="000000"/>
          <w:sz w:val="22"/>
          <w:szCs w:val="22"/>
        </w:rPr>
        <w:t>s tím, že v</w:t>
      </w:r>
      <w:r w:rsidR="001D7505" w:rsidRPr="0004398D">
        <w:rPr>
          <w:rFonts w:ascii="Calibri" w:hAnsi="Calibri" w:cs="Calibri"/>
          <w:color w:val="000000"/>
          <w:sz w:val="22"/>
          <w:szCs w:val="22"/>
        </w:rPr>
        <w:t> případě,</w:t>
      </w:r>
      <w:r w:rsidR="001D750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4398D">
        <w:rPr>
          <w:rFonts w:ascii="Calibri" w:hAnsi="Calibri" w:cs="Calibri"/>
          <w:color w:val="000000"/>
          <w:sz w:val="22"/>
          <w:szCs w:val="22"/>
        </w:rPr>
        <w:t>kde</w:t>
      </w:r>
      <w:r w:rsidR="001D7505">
        <w:rPr>
          <w:rFonts w:ascii="Calibri" w:hAnsi="Calibri" w:cs="Calibri"/>
          <w:color w:val="000000"/>
          <w:sz w:val="22"/>
          <w:szCs w:val="22"/>
        </w:rPr>
        <w:t xml:space="preserve"> byla poža</w:t>
      </w:r>
      <w:r w:rsidR="008F4FD7">
        <w:rPr>
          <w:rFonts w:ascii="Calibri" w:hAnsi="Calibri" w:cs="Calibri"/>
          <w:color w:val="000000"/>
          <w:sz w:val="22"/>
          <w:szCs w:val="22"/>
        </w:rPr>
        <w:t>d</w:t>
      </w:r>
      <w:r w:rsidR="001D7505">
        <w:rPr>
          <w:rFonts w:ascii="Calibri" w:hAnsi="Calibri" w:cs="Calibri"/>
          <w:color w:val="000000"/>
          <w:sz w:val="22"/>
          <w:szCs w:val="22"/>
        </w:rPr>
        <w:t>ována finanční podpora na neuznatelné položky a projekt byl navržen k podpoře, tak je položka neuznána</w:t>
      </w:r>
      <w:r w:rsidR="0004398D">
        <w:rPr>
          <w:rFonts w:ascii="Calibri" w:hAnsi="Calibri" w:cs="Calibri"/>
          <w:color w:val="000000"/>
          <w:sz w:val="22"/>
          <w:szCs w:val="22"/>
        </w:rPr>
        <w:t xml:space="preserve"> (nepodpořena)</w:t>
      </w:r>
      <w:r w:rsidR="001D7505">
        <w:rPr>
          <w:rFonts w:ascii="Calibri" w:hAnsi="Calibri" w:cs="Calibri"/>
          <w:color w:val="000000"/>
          <w:sz w:val="22"/>
          <w:szCs w:val="22"/>
        </w:rPr>
        <w:t xml:space="preserve">. Tj. položka občerstvení byla akceptována jen v případě, že se jednalo o prezentaci národní kuchyně (např. </w:t>
      </w:r>
      <w:proofErr w:type="spellStart"/>
      <w:r w:rsidR="001D7505">
        <w:rPr>
          <w:rFonts w:ascii="Calibri" w:hAnsi="Calibri" w:cs="Calibri"/>
          <w:color w:val="000000"/>
          <w:sz w:val="22"/>
          <w:szCs w:val="22"/>
        </w:rPr>
        <w:t>ethnocatering</w:t>
      </w:r>
      <w:proofErr w:type="spellEnd"/>
      <w:r w:rsidR="001D7505">
        <w:rPr>
          <w:rFonts w:ascii="Calibri" w:hAnsi="Calibri" w:cs="Calibri"/>
          <w:color w:val="000000"/>
          <w:sz w:val="22"/>
          <w:szCs w:val="22"/>
        </w:rPr>
        <w:t>).</w:t>
      </w:r>
    </w:p>
    <w:p w14:paraId="4440CC8D" w14:textId="131745FF" w:rsidR="004E6D7E" w:rsidRDefault="00525961" w:rsidP="00AA073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Dále výdaje spojené s působením mimo území hl. m. Prahy </w:t>
      </w:r>
      <w:r w:rsidR="008D5D74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doprava, diety, byly navrženy k podpoře pouze v případě, kdy se jedná o nutnou položku k zajištění zahraničních či mimopražských účinkujících na akci konané v hl. m. Praze. </w:t>
      </w:r>
      <w:r>
        <w:rPr>
          <w:rFonts w:ascii="Calibri" w:hAnsi="Calibri" w:cs="Calibri"/>
          <w:color w:val="000000"/>
          <w:sz w:val="22"/>
          <w:szCs w:val="22"/>
        </w:rPr>
        <w:t xml:space="preserve">Případně se jednalo o nezbytnou součást projektu (např. akce pro děti ze sociálně znevýhodněného prostředí).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Nebyly podpořeny neuznatelné položky dle podmínek </w:t>
      </w:r>
      <w:r w:rsidR="002F2897">
        <w:rPr>
          <w:rFonts w:ascii="Calibri" w:hAnsi="Calibri" w:cs="Calibri"/>
          <w:color w:val="000000"/>
          <w:sz w:val="22"/>
          <w:szCs w:val="22"/>
        </w:rPr>
        <w:t>dotačních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řízení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5D74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Pr="00966940">
        <w:rPr>
          <w:rFonts w:ascii="Calibri" w:hAnsi="Calibri" w:cs="Calibri"/>
          <w:color w:val="000000"/>
          <w:sz w:val="22"/>
          <w:szCs w:val="22"/>
        </w:rPr>
        <w:t>např.</w:t>
      </w:r>
      <w:r w:rsidR="0081128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E6D7E">
        <w:rPr>
          <w:rFonts w:ascii="Calibri" w:hAnsi="Calibri" w:cs="Calibri"/>
          <w:color w:val="000000"/>
          <w:sz w:val="22"/>
          <w:szCs w:val="22"/>
        </w:rPr>
        <w:t>nepodpořené aktivity realizované mimo území HMP, pitný režim</w:t>
      </w:r>
      <w:r w:rsidR="001C794F">
        <w:rPr>
          <w:rFonts w:ascii="Calibri" w:hAnsi="Calibri" w:cs="Calibri"/>
          <w:color w:val="000000"/>
          <w:sz w:val="22"/>
          <w:szCs w:val="22"/>
        </w:rPr>
        <w:t>, nepodpoření některých aktivit spojené s kulturními večery apod.</w:t>
      </w:r>
    </w:p>
    <w:p w14:paraId="077BAF96" w14:textId="454887F7" w:rsidR="002F2897" w:rsidRDefault="00CF10E3" w:rsidP="0047553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>Všechny položky</w:t>
      </w:r>
      <w:r>
        <w:rPr>
          <w:rFonts w:ascii="Calibri" w:hAnsi="Calibri" w:cs="Calibri"/>
          <w:color w:val="000000"/>
          <w:sz w:val="22"/>
          <w:szCs w:val="22"/>
        </w:rPr>
        <w:t xml:space="preserve"> doporučené k nepodpoření,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jsou vyznačeny </w:t>
      </w:r>
      <w:r>
        <w:rPr>
          <w:rFonts w:ascii="Calibri" w:hAnsi="Calibri" w:cs="Calibri"/>
          <w:color w:val="000000"/>
          <w:sz w:val="22"/>
          <w:szCs w:val="22"/>
        </w:rPr>
        <w:t>v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přehledu projektů </w:t>
      </w:r>
      <w:r>
        <w:rPr>
          <w:rFonts w:ascii="Calibri" w:hAnsi="Calibri" w:cs="Calibri"/>
          <w:color w:val="000000"/>
          <w:sz w:val="22"/>
          <w:szCs w:val="22"/>
        </w:rPr>
        <w:t>(viz tabulky tvořící přílohu zápisu) v</w:t>
      </w:r>
      <w:r w:rsidR="002F2897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komentáři</w:t>
      </w:r>
      <w:r w:rsidR="002F2897">
        <w:rPr>
          <w:rFonts w:ascii="Calibri" w:hAnsi="Calibri" w:cs="Calibri"/>
          <w:color w:val="000000"/>
          <w:sz w:val="22"/>
          <w:szCs w:val="22"/>
        </w:rPr>
        <w:t xml:space="preserve"> odd. národnostních menšin a cizinců.</w:t>
      </w:r>
    </w:p>
    <w:p w14:paraId="723E6D05" w14:textId="29E104E4" w:rsidR="002F2897" w:rsidRDefault="002F2897" w:rsidP="0047553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Pokud nebyl projekt podpořen, je řádně uvedeno zdůvodnění v přehledu hodnocených projektů a takto bude návrh postoupen k projednání Radě HMP</w:t>
      </w:r>
      <w:r w:rsidR="005762D3">
        <w:rPr>
          <w:rFonts w:ascii="Calibri" w:hAnsi="Calibri" w:cs="Calibri"/>
          <w:color w:val="000000"/>
          <w:sz w:val="22"/>
          <w:szCs w:val="22"/>
        </w:rPr>
        <w:t>/Zastupitelstvu HMP (viz</w:t>
      </w:r>
      <w:r w:rsidR="001D7505">
        <w:rPr>
          <w:rFonts w:ascii="Calibri" w:hAnsi="Calibri" w:cs="Calibri"/>
          <w:color w:val="000000"/>
          <w:sz w:val="22"/>
          <w:szCs w:val="22"/>
        </w:rPr>
        <w:t xml:space="preserve"> neveřejné </w:t>
      </w:r>
      <w:r w:rsidR="005762D3">
        <w:rPr>
          <w:rFonts w:ascii="Calibri" w:hAnsi="Calibri" w:cs="Calibri"/>
          <w:color w:val="000000"/>
          <w:sz w:val="22"/>
          <w:szCs w:val="22"/>
        </w:rPr>
        <w:t xml:space="preserve">přílohy </w:t>
      </w:r>
      <w:r w:rsidR="001D7505">
        <w:rPr>
          <w:rFonts w:ascii="Calibri" w:hAnsi="Calibri" w:cs="Calibri"/>
          <w:color w:val="000000"/>
          <w:sz w:val="22"/>
          <w:szCs w:val="22"/>
        </w:rPr>
        <w:t xml:space="preserve">zápisu </w:t>
      </w:r>
      <w:r w:rsidR="005762D3">
        <w:rPr>
          <w:rFonts w:ascii="Calibri" w:hAnsi="Calibri" w:cs="Calibri"/>
          <w:color w:val="000000"/>
          <w:sz w:val="22"/>
          <w:szCs w:val="22"/>
        </w:rPr>
        <w:t>– tabulky</w:t>
      </w:r>
      <w:r w:rsidR="0001618E">
        <w:rPr>
          <w:rFonts w:ascii="Calibri" w:hAnsi="Calibri" w:cs="Calibri"/>
          <w:color w:val="000000"/>
          <w:sz w:val="22"/>
          <w:szCs w:val="22"/>
        </w:rPr>
        <w:t xml:space="preserve"> s přehledem projektů</w:t>
      </w:r>
      <w:r w:rsidR="005762D3">
        <w:rPr>
          <w:rFonts w:ascii="Calibri" w:hAnsi="Calibri" w:cs="Calibri"/>
          <w:color w:val="000000"/>
          <w:sz w:val="22"/>
          <w:szCs w:val="22"/>
        </w:rPr>
        <w:t>).</w:t>
      </w:r>
    </w:p>
    <w:p w14:paraId="1C895DBA" w14:textId="77777777" w:rsidR="002441BF" w:rsidRDefault="002441BF" w:rsidP="0047553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DEE2FC" w14:textId="38857239" w:rsidR="007A779B" w:rsidRPr="006D4485" w:rsidRDefault="007A779B" w:rsidP="007A779B">
      <w:pPr>
        <w:tabs>
          <w:tab w:val="left" w:pos="105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 xml:space="preserve">Komise posuzovala v rámci „Programu podpory aktivit </w:t>
      </w:r>
      <w:r w:rsidR="0021159D">
        <w:rPr>
          <w:rFonts w:ascii="Calibri" w:hAnsi="Calibri" w:cs="Calibri"/>
          <w:b/>
          <w:bCs/>
          <w:color w:val="000000"/>
          <w:sz w:val="22"/>
          <w:szCs w:val="22"/>
        </w:rPr>
        <w:t>integrace cizinců</w:t>
      </w: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 xml:space="preserve"> na území hl. m. Prahy pro rok 2024“ v rámci Opatření I.</w:t>
      </w:r>
      <w:r w:rsidR="001D7505">
        <w:rPr>
          <w:rFonts w:ascii="Calibri" w:hAnsi="Calibri" w:cs="Calibri"/>
          <w:b/>
          <w:bCs/>
          <w:color w:val="000000"/>
          <w:sz w:val="22"/>
          <w:szCs w:val="22"/>
        </w:rPr>
        <w:t xml:space="preserve"> a </w:t>
      </w: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>II.</w:t>
      </w:r>
      <w:r w:rsidR="00145A71">
        <w:rPr>
          <w:rFonts w:ascii="Calibri" w:hAnsi="Calibri" w:cs="Calibri"/>
          <w:b/>
          <w:bCs/>
          <w:color w:val="000000"/>
          <w:sz w:val="22"/>
          <w:szCs w:val="22"/>
        </w:rPr>
        <w:t xml:space="preserve"> c</w:t>
      </w: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 xml:space="preserve">elkem </w:t>
      </w:r>
      <w:r w:rsidR="0021159D"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 xml:space="preserve">3 projektů a navrhla podporu </w:t>
      </w:r>
      <w:r w:rsidR="0021159D">
        <w:rPr>
          <w:rFonts w:ascii="Calibri" w:hAnsi="Calibri" w:cs="Calibri"/>
          <w:b/>
          <w:bCs/>
          <w:color w:val="000000"/>
          <w:sz w:val="22"/>
          <w:szCs w:val="22"/>
        </w:rPr>
        <w:t>70</w:t>
      </w: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 xml:space="preserve"> projektům v celkové výši </w:t>
      </w:r>
      <w:r w:rsidR="0021159D">
        <w:rPr>
          <w:rFonts w:ascii="Calibri" w:hAnsi="Calibri" w:cs="Calibri"/>
          <w:b/>
          <w:bCs/>
          <w:color w:val="000000"/>
          <w:sz w:val="22"/>
          <w:szCs w:val="22"/>
        </w:rPr>
        <w:t>17 253</w:t>
      </w: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> 000,- Kč.</w:t>
      </w:r>
    </w:p>
    <w:p w14:paraId="13B6A6FB" w14:textId="77777777" w:rsidR="007A779B" w:rsidRPr="006D4485" w:rsidRDefault="007A779B" w:rsidP="007A779B">
      <w:pPr>
        <w:tabs>
          <w:tab w:val="left" w:pos="105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D4485">
        <w:rPr>
          <w:rFonts w:ascii="Calibri" w:hAnsi="Calibri" w:cs="Calibri"/>
          <w:b/>
          <w:bCs/>
          <w:i/>
          <w:color w:val="000000"/>
          <w:sz w:val="22"/>
          <w:szCs w:val="22"/>
        </w:rPr>
        <w:t>Hlasování: pro 8, proti 0, zdržel se hlasování 0</w:t>
      </w: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61309EF5" w14:textId="77777777" w:rsidR="007A779B" w:rsidRDefault="007A779B" w:rsidP="007A779B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5138208" w14:textId="724B2341" w:rsidR="00A2777F" w:rsidRDefault="00D05D93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</w:t>
      </w:r>
      <w:r w:rsidR="00664AE4">
        <w:rPr>
          <w:rFonts w:ascii="Calibri" w:hAnsi="Calibri" w:cs="Calibri"/>
          <w:color w:val="000000"/>
          <w:sz w:val="22"/>
          <w:szCs w:val="22"/>
        </w:rPr>
        <w:t xml:space="preserve">elkový přehled je následující s tím, že </w:t>
      </w:r>
      <w:r w:rsidR="00603D76">
        <w:rPr>
          <w:rFonts w:ascii="Calibri" w:hAnsi="Calibri" w:cs="Calibri"/>
          <w:color w:val="000000"/>
          <w:sz w:val="22"/>
          <w:szCs w:val="22"/>
        </w:rPr>
        <w:t xml:space="preserve">návrhy k jednotlivým projektům </w:t>
      </w:r>
      <w:r w:rsidR="00664AE4">
        <w:rPr>
          <w:rFonts w:ascii="Calibri" w:hAnsi="Calibri" w:cs="Calibri"/>
          <w:color w:val="000000"/>
          <w:sz w:val="22"/>
          <w:szCs w:val="22"/>
        </w:rPr>
        <w:t>jsou uvedeny v přílohách</w:t>
      </w:r>
      <w:r w:rsidR="002B2891">
        <w:rPr>
          <w:rFonts w:ascii="Calibri" w:hAnsi="Calibri" w:cs="Calibri"/>
          <w:color w:val="000000"/>
          <w:sz w:val="22"/>
          <w:szCs w:val="22"/>
        </w:rPr>
        <w:t xml:space="preserve"> (neveřejné</w:t>
      </w:r>
      <w:r w:rsidR="00664AE4">
        <w:rPr>
          <w:rFonts w:ascii="Calibri" w:hAnsi="Calibri" w:cs="Calibri"/>
          <w:color w:val="000000"/>
          <w:sz w:val="22"/>
          <w:szCs w:val="22"/>
        </w:rPr>
        <w:t xml:space="preserve"> s ohledem na podmínky grantového řízení</w:t>
      </w:r>
      <w:r w:rsidR="002B2891">
        <w:rPr>
          <w:rFonts w:ascii="Calibri" w:hAnsi="Calibri" w:cs="Calibri"/>
          <w:color w:val="000000"/>
          <w:sz w:val="22"/>
          <w:szCs w:val="22"/>
        </w:rPr>
        <w:t>)</w:t>
      </w:r>
      <w:r w:rsidR="00EF6B7E">
        <w:rPr>
          <w:rFonts w:ascii="Calibri" w:hAnsi="Calibri" w:cs="Calibri"/>
          <w:color w:val="000000"/>
          <w:sz w:val="22"/>
          <w:szCs w:val="22"/>
        </w:rPr>
        <w:t>.</w:t>
      </w:r>
      <w:r w:rsidR="0068755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5A929D7" w14:textId="1D4439D3" w:rsidR="0068755D" w:rsidRDefault="0068755D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</w:t>
      </w:r>
    </w:p>
    <w:p w14:paraId="5D6B20FA" w14:textId="71DD020A" w:rsidR="00250D4D" w:rsidRDefault="00250D4D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6A43710" w14:textId="24E13D5A" w:rsidR="00250D4D" w:rsidRDefault="00250D4D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FFB65AE" w14:textId="1A78C910" w:rsidR="00250D4D" w:rsidRDefault="00250D4D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6C6203D" w14:textId="19CF8B32" w:rsidR="00250D4D" w:rsidRDefault="00250D4D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1BB822" w14:textId="2473C852" w:rsidR="00250D4D" w:rsidRDefault="00250D4D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8D8AEB6" w14:textId="7BB32314" w:rsidR="00250D4D" w:rsidRDefault="00250D4D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255A17D" w14:textId="4A210F8D" w:rsidR="00250D4D" w:rsidRDefault="00250D4D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15E7793" w14:textId="77777777" w:rsidR="00250D4D" w:rsidRDefault="00250D4D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3194FA0" w14:textId="77777777" w:rsidR="00250D4D" w:rsidRDefault="00250D4D" w:rsidP="0068755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BB7D2A9" w14:textId="77777777" w:rsidR="00250D4D" w:rsidRDefault="00250D4D" w:rsidP="0068755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57CE08A" w14:textId="77831B36" w:rsidR="0068755D" w:rsidRPr="007A779B" w:rsidRDefault="0068755D" w:rsidP="0068755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A779B">
        <w:rPr>
          <w:rFonts w:ascii="Calibri" w:hAnsi="Calibri" w:cs="Calibri"/>
          <w:b/>
          <w:bCs/>
          <w:color w:val="000000"/>
          <w:sz w:val="22"/>
          <w:szCs w:val="22"/>
        </w:rPr>
        <w:t xml:space="preserve">„Program </w:t>
      </w:r>
      <w:r w:rsidR="003319D2" w:rsidRPr="007A779B">
        <w:rPr>
          <w:rFonts w:ascii="Calibri" w:hAnsi="Calibri" w:cs="Calibri"/>
          <w:b/>
          <w:bCs/>
          <w:color w:val="000000"/>
          <w:sz w:val="22"/>
          <w:szCs w:val="22"/>
        </w:rPr>
        <w:t xml:space="preserve">podpory </w:t>
      </w:r>
      <w:r w:rsidRPr="007A779B">
        <w:rPr>
          <w:rFonts w:ascii="Calibri" w:hAnsi="Calibri" w:cs="Calibri"/>
          <w:b/>
          <w:bCs/>
          <w:color w:val="000000"/>
          <w:sz w:val="22"/>
          <w:szCs w:val="22"/>
        </w:rPr>
        <w:t xml:space="preserve">aktivit </w:t>
      </w:r>
      <w:r w:rsidR="002B77F8">
        <w:rPr>
          <w:rFonts w:ascii="Calibri" w:hAnsi="Calibri" w:cs="Calibri"/>
          <w:b/>
          <w:bCs/>
          <w:color w:val="000000"/>
          <w:sz w:val="22"/>
          <w:szCs w:val="22"/>
        </w:rPr>
        <w:t>integrace cizinců</w:t>
      </w:r>
      <w:r w:rsidRPr="007A779B">
        <w:rPr>
          <w:rFonts w:ascii="Calibri" w:hAnsi="Calibri" w:cs="Calibri"/>
          <w:b/>
          <w:bCs/>
          <w:color w:val="000000"/>
          <w:sz w:val="22"/>
          <w:szCs w:val="22"/>
        </w:rPr>
        <w:t xml:space="preserve"> na území hl. m. Prahy pro rok 20</w:t>
      </w:r>
      <w:r w:rsidR="00CB652F" w:rsidRPr="007A779B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D05D93" w:rsidRPr="007A779B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7A779B">
        <w:rPr>
          <w:rFonts w:ascii="Calibri" w:hAnsi="Calibri" w:cs="Calibri"/>
          <w:b/>
          <w:bCs/>
          <w:color w:val="000000"/>
          <w:sz w:val="22"/>
          <w:szCs w:val="22"/>
        </w:rPr>
        <w:t>“</w:t>
      </w:r>
      <w:r w:rsidR="000B6E7E" w:rsidRPr="007A779B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24F73548" w14:textId="77777777" w:rsidR="00EF6B7E" w:rsidRDefault="00EF6B7E" w:rsidP="0068755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89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88"/>
        <w:gridCol w:w="1590"/>
        <w:gridCol w:w="1559"/>
        <w:gridCol w:w="2694"/>
      </w:tblGrid>
      <w:tr w:rsidR="003319D2" w:rsidRPr="00966940" w14:paraId="5FE8F846" w14:textId="77777777" w:rsidTr="003319D2">
        <w:tc>
          <w:tcPr>
            <w:tcW w:w="3088" w:type="dxa"/>
          </w:tcPr>
          <w:p w14:paraId="099AF769" w14:textId="7401844F" w:rsidR="003319D2" w:rsidRPr="00966940" w:rsidRDefault="0064281B" w:rsidP="006A7AF5">
            <w:pPr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2" w:name="_Hlk61956326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         </w:t>
            </w:r>
            <w:r w:rsidR="003319D2"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Typ </w:t>
            </w:r>
            <w:r w:rsidR="00E8446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Opatření</w:t>
            </w:r>
          </w:p>
        </w:tc>
        <w:tc>
          <w:tcPr>
            <w:tcW w:w="1590" w:type="dxa"/>
          </w:tcPr>
          <w:p w14:paraId="19123F1E" w14:textId="77777777" w:rsidR="003319D2" w:rsidRPr="00966940" w:rsidRDefault="003319D2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color w:val="000000"/>
                <w:sz w:val="22"/>
                <w:szCs w:val="22"/>
              </w:rPr>
              <w:t>Počet podaných projektů</w:t>
            </w:r>
          </w:p>
        </w:tc>
        <w:tc>
          <w:tcPr>
            <w:tcW w:w="1559" w:type="dxa"/>
          </w:tcPr>
          <w:p w14:paraId="6C0C1410" w14:textId="044E9357" w:rsidR="003319D2" w:rsidRPr="00966940" w:rsidRDefault="003319D2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color w:val="000000"/>
                <w:sz w:val="22"/>
                <w:szCs w:val="22"/>
              </w:rPr>
              <w:t>Počet podpořených projektů</w:t>
            </w:r>
          </w:p>
        </w:tc>
        <w:tc>
          <w:tcPr>
            <w:tcW w:w="2694" w:type="dxa"/>
          </w:tcPr>
          <w:p w14:paraId="266A87D0" w14:textId="77777777" w:rsidR="003319D2" w:rsidRPr="0064281B" w:rsidRDefault="003319D2" w:rsidP="006A7A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428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Navržená finanční částka v Kč celkem</w:t>
            </w:r>
          </w:p>
        </w:tc>
      </w:tr>
      <w:tr w:rsidR="003319D2" w:rsidRPr="00966940" w14:paraId="30558071" w14:textId="77777777" w:rsidTr="003319D2">
        <w:tc>
          <w:tcPr>
            <w:tcW w:w="3088" w:type="dxa"/>
          </w:tcPr>
          <w:p w14:paraId="403647F4" w14:textId="201EFFD8" w:rsidR="003319D2" w:rsidRPr="007B3579" w:rsidRDefault="003319D2" w:rsidP="003F4C9E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Opatření I. - „</w:t>
            </w:r>
            <w:r w:rsidR="002B77F8">
              <w:rPr>
                <w:rFonts w:ascii="Calibri" w:hAnsi="Calibri"/>
                <w:b/>
                <w:sz w:val="22"/>
                <w:szCs w:val="22"/>
              </w:rPr>
              <w:t>Aktivity na podporu integrace cizinců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v hl. m. Praze – kulturní, společenská </w:t>
            </w:r>
            <w:r w:rsidR="002B77F8">
              <w:rPr>
                <w:rFonts w:ascii="Calibri" w:hAnsi="Calibri"/>
                <w:b/>
                <w:sz w:val="22"/>
                <w:szCs w:val="22"/>
              </w:rPr>
              <w:t xml:space="preserve">a </w:t>
            </w:r>
            <w:r>
              <w:rPr>
                <w:rFonts w:ascii="Calibri" w:hAnsi="Calibri"/>
                <w:b/>
                <w:sz w:val="22"/>
                <w:szCs w:val="22"/>
              </w:rPr>
              <w:t>osvětová činnost</w:t>
            </w:r>
            <w:r w:rsidR="002B77F8">
              <w:rPr>
                <w:rFonts w:ascii="Calibri" w:hAnsi="Calibri"/>
                <w:b/>
                <w:sz w:val="22"/>
                <w:szCs w:val="22"/>
              </w:rPr>
              <w:t>, jazyková příprava a komunitní práce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“</w:t>
            </w:r>
          </w:p>
        </w:tc>
        <w:tc>
          <w:tcPr>
            <w:tcW w:w="1590" w:type="dxa"/>
          </w:tcPr>
          <w:p w14:paraId="7D732451" w14:textId="570A8E54" w:rsidR="003319D2" w:rsidRPr="00966940" w:rsidRDefault="002B77F8" w:rsidP="00664A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59" w:type="dxa"/>
          </w:tcPr>
          <w:p w14:paraId="45453EF9" w14:textId="7BBCDF36" w:rsidR="003319D2" w:rsidRPr="00966940" w:rsidRDefault="00D05D93" w:rsidP="006A7AF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</w:t>
            </w:r>
            <w:r w:rsidR="00496E2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14:paraId="0C8DA091" w14:textId="5AFF03B8" w:rsidR="003319D2" w:rsidRPr="001B4D1C" w:rsidRDefault="00496E23" w:rsidP="0087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16 683</w:t>
            </w:r>
            <w:r w:rsidR="00410B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</w:t>
            </w:r>
            <w:r w:rsidR="008F63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,- </w:t>
            </w:r>
          </w:p>
        </w:tc>
      </w:tr>
      <w:tr w:rsidR="003319D2" w:rsidRPr="00966940" w14:paraId="35603F1A" w14:textId="77777777" w:rsidTr="003319D2">
        <w:tc>
          <w:tcPr>
            <w:tcW w:w="3088" w:type="dxa"/>
          </w:tcPr>
          <w:p w14:paraId="5B2D3781" w14:textId="47B31032" w:rsidR="003319D2" w:rsidRPr="00966940" w:rsidRDefault="003319D2" w:rsidP="003F4C9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Opatření II. -</w:t>
            </w: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„Publikační činnost, audio/video </w:t>
            </w:r>
            <w:r w:rsidR="00E8446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nahrávky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související se vztahem</w:t>
            </w:r>
            <w:r w:rsidR="002B77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k integraci cizinců v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hl. m. Praze“</w:t>
            </w:r>
          </w:p>
        </w:tc>
        <w:tc>
          <w:tcPr>
            <w:tcW w:w="1590" w:type="dxa"/>
          </w:tcPr>
          <w:p w14:paraId="70B74280" w14:textId="441B8166" w:rsidR="003319D2" w:rsidRPr="00966940" w:rsidRDefault="002B77F8" w:rsidP="00126E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14:paraId="417F2541" w14:textId="7512504C" w:rsidR="003319D2" w:rsidRPr="00966940" w:rsidRDefault="002B77F8" w:rsidP="00D3293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14:paraId="45C51916" w14:textId="3E2A2ED8" w:rsidR="003319D2" w:rsidRPr="001B4D1C" w:rsidRDefault="00410BE8" w:rsidP="0087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r w:rsidR="00496E23">
              <w:rPr>
                <w:rFonts w:ascii="Calibri" w:hAnsi="Calibri" w:cs="Calibri"/>
                <w:color w:val="000000"/>
                <w:sz w:val="22"/>
                <w:szCs w:val="22"/>
              </w:rPr>
              <w:t>570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</w:t>
            </w:r>
            <w:r w:rsidR="008F6320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3319D2" w:rsidRPr="00966940" w14:paraId="2331BDDE" w14:textId="77777777" w:rsidTr="003319D2">
        <w:tc>
          <w:tcPr>
            <w:tcW w:w="3088" w:type="dxa"/>
          </w:tcPr>
          <w:p w14:paraId="4861A7AE" w14:textId="77777777" w:rsidR="003319D2" w:rsidRPr="00966940" w:rsidRDefault="003319D2" w:rsidP="006A7AF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90" w:type="dxa"/>
          </w:tcPr>
          <w:p w14:paraId="656A92E1" w14:textId="3CCD6F4F" w:rsidR="003319D2" w:rsidRPr="00966940" w:rsidRDefault="002B77F8" w:rsidP="00CB65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559" w:type="dxa"/>
          </w:tcPr>
          <w:p w14:paraId="4491A551" w14:textId="0CFCB2BA" w:rsidR="003319D2" w:rsidRPr="008F6320" w:rsidRDefault="00496E23" w:rsidP="00D3293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2694" w:type="dxa"/>
          </w:tcPr>
          <w:p w14:paraId="227FFDA1" w14:textId="1143700B" w:rsidR="003319D2" w:rsidRPr="001B4D1C" w:rsidRDefault="00410BE8" w:rsidP="00877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96E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17 253</w:t>
            </w:r>
            <w:r w:rsidR="00D05D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000</w:t>
            </w:r>
            <w:r w:rsidR="00801C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,-</w:t>
            </w:r>
          </w:p>
        </w:tc>
      </w:tr>
      <w:bookmarkEnd w:id="2"/>
    </w:tbl>
    <w:p w14:paraId="2C8BC7C1" w14:textId="77777777" w:rsidR="00170C90" w:rsidRDefault="00170C90" w:rsidP="0068755D">
      <w:pPr>
        <w:pStyle w:val="Zkladntext21"/>
        <w:ind w:firstLine="0"/>
        <w:rPr>
          <w:rFonts w:ascii="Calibri" w:hAnsi="Calibri" w:cs="Calibri"/>
          <w:b/>
          <w:color w:val="000000"/>
          <w:szCs w:val="22"/>
        </w:rPr>
      </w:pPr>
    </w:p>
    <w:p w14:paraId="2AAAD917" w14:textId="77777777" w:rsidR="0021159D" w:rsidRDefault="0021159D" w:rsidP="00525961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1560CF47" w14:textId="190F2F5C" w:rsidR="00525961" w:rsidRPr="00966940" w:rsidRDefault="00525961" w:rsidP="0052596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Návrhy komise jsou zapracovány v přehledu (viz </w:t>
      </w:r>
      <w:r w:rsidR="00543039">
        <w:rPr>
          <w:rFonts w:ascii="Calibri" w:hAnsi="Calibri" w:cs="Calibri"/>
          <w:bCs/>
          <w:sz w:val="22"/>
          <w:szCs w:val="22"/>
        </w:rPr>
        <w:t xml:space="preserve">neveřejné </w:t>
      </w:r>
      <w:r>
        <w:rPr>
          <w:rFonts w:ascii="Calibri" w:hAnsi="Calibri" w:cs="Calibri"/>
          <w:bCs/>
          <w:sz w:val="22"/>
          <w:szCs w:val="22"/>
        </w:rPr>
        <w:t xml:space="preserve">přílohy zápisu) a budou předloženy Radě </w:t>
      </w:r>
      <w:r w:rsidR="00543039">
        <w:rPr>
          <w:rFonts w:ascii="Calibri" w:hAnsi="Calibri" w:cs="Calibri"/>
          <w:bCs/>
          <w:sz w:val="22"/>
          <w:szCs w:val="22"/>
        </w:rPr>
        <w:t xml:space="preserve">HMP </w:t>
      </w:r>
      <w:r>
        <w:rPr>
          <w:rFonts w:ascii="Calibri" w:hAnsi="Calibri" w:cs="Calibri"/>
          <w:bCs/>
          <w:sz w:val="22"/>
          <w:szCs w:val="22"/>
        </w:rPr>
        <w:t>a Zastupitelstvu HMP pro možnost projednání</w:t>
      </w:r>
      <w:r w:rsidR="0027567D">
        <w:rPr>
          <w:rFonts w:ascii="Calibri" w:hAnsi="Calibri" w:cs="Calibri"/>
          <w:bCs/>
          <w:sz w:val="22"/>
          <w:szCs w:val="22"/>
        </w:rPr>
        <w:t xml:space="preserve"> (v souladu s podmínkami </w:t>
      </w:r>
      <w:r w:rsidR="00A7636B">
        <w:rPr>
          <w:rFonts w:ascii="Calibri" w:hAnsi="Calibri" w:cs="Calibri"/>
          <w:bCs/>
          <w:sz w:val="22"/>
          <w:szCs w:val="22"/>
        </w:rPr>
        <w:t>dotační</w:t>
      </w:r>
      <w:r w:rsidR="00A77DC9">
        <w:rPr>
          <w:rFonts w:ascii="Calibri" w:hAnsi="Calibri" w:cs="Calibri"/>
          <w:bCs/>
          <w:sz w:val="22"/>
          <w:szCs w:val="22"/>
        </w:rPr>
        <w:t>ho</w:t>
      </w:r>
      <w:r w:rsidR="0027567D">
        <w:rPr>
          <w:rFonts w:ascii="Calibri" w:hAnsi="Calibri" w:cs="Calibri"/>
          <w:bCs/>
          <w:sz w:val="22"/>
          <w:szCs w:val="22"/>
        </w:rPr>
        <w:t xml:space="preserve"> řízení budou zveřejněny výsledky podpory/nepodpory jednotlivých projektů až po projednání).</w:t>
      </w:r>
    </w:p>
    <w:p w14:paraId="294371C1" w14:textId="11B0AC80" w:rsidR="00D73AC0" w:rsidRPr="0004398D" w:rsidRDefault="00525961" w:rsidP="00D73AC0">
      <w:pPr>
        <w:jc w:val="both"/>
        <w:rPr>
          <w:rFonts w:ascii="Calibri" w:hAnsi="Calibri" w:cs="Calibri"/>
          <w:bCs/>
          <w:sz w:val="22"/>
          <w:szCs w:val="22"/>
        </w:rPr>
      </w:pPr>
      <w:r w:rsidRPr="0004398D">
        <w:rPr>
          <w:rFonts w:ascii="Calibri" w:hAnsi="Calibri" w:cs="Calibri"/>
          <w:bCs/>
          <w:sz w:val="22"/>
          <w:szCs w:val="22"/>
        </w:rPr>
        <w:t xml:space="preserve">Doporučení komise bude předloženo Radě HMP a Zastupitelstvu HMP v co nejkratší době pro možnost </w:t>
      </w:r>
      <w:r w:rsidR="002E37E9" w:rsidRPr="0004398D">
        <w:rPr>
          <w:rFonts w:ascii="Calibri" w:hAnsi="Calibri" w:cs="Calibri"/>
          <w:bCs/>
          <w:sz w:val="22"/>
          <w:szCs w:val="22"/>
        </w:rPr>
        <w:t xml:space="preserve">projednání a </w:t>
      </w:r>
      <w:r w:rsidRPr="0004398D">
        <w:rPr>
          <w:rFonts w:ascii="Calibri" w:hAnsi="Calibri" w:cs="Calibri"/>
          <w:bCs/>
          <w:sz w:val="22"/>
          <w:szCs w:val="22"/>
        </w:rPr>
        <w:t>schválení</w:t>
      </w:r>
      <w:r w:rsidR="0027567D" w:rsidRPr="0004398D">
        <w:rPr>
          <w:rFonts w:ascii="Calibri" w:hAnsi="Calibri" w:cs="Calibri"/>
          <w:bCs/>
          <w:sz w:val="22"/>
          <w:szCs w:val="22"/>
        </w:rPr>
        <w:t xml:space="preserve"> – současně však po </w:t>
      </w:r>
      <w:r w:rsidR="00A7636B" w:rsidRPr="0004398D">
        <w:rPr>
          <w:rFonts w:ascii="Calibri" w:hAnsi="Calibri" w:cs="Calibri"/>
          <w:bCs/>
          <w:sz w:val="22"/>
          <w:szCs w:val="22"/>
        </w:rPr>
        <w:t>kontrole</w:t>
      </w:r>
      <w:r w:rsidR="0027567D" w:rsidRPr="0004398D">
        <w:rPr>
          <w:rFonts w:ascii="Calibri" w:hAnsi="Calibri" w:cs="Calibri"/>
          <w:bCs/>
          <w:sz w:val="22"/>
          <w:szCs w:val="22"/>
        </w:rPr>
        <w:t xml:space="preserve"> vyúčtování dotací z roku 202</w:t>
      </w:r>
      <w:r w:rsidR="00A77DC9" w:rsidRPr="0004398D">
        <w:rPr>
          <w:rFonts w:ascii="Calibri" w:hAnsi="Calibri" w:cs="Calibri"/>
          <w:bCs/>
          <w:sz w:val="22"/>
          <w:szCs w:val="22"/>
        </w:rPr>
        <w:t>3</w:t>
      </w:r>
      <w:r w:rsidR="00A7636B" w:rsidRPr="0004398D">
        <w:rPr>
          <w:rFonts w:ascii="Calibri" w:hAnsi="Calibri" w:cs="Calibri"/>
          <w:bCs/>
          <w:sz w:val="22"/>
          <w:szCs w:val="22"/>
        </w:rPr>
        <w:t>.</w:t>
      </w:r>
      <w:r w:rsidR="0027567D" w:rsidRPr="0004398D">
        <w:rPr>
          <w:rFonts w:ascii="Calibri" w:hAnsi="Calibri" w:cs="Calibri"/>
          <w:bCs/>
          <w:sz w:val="22"/>
          <w:szCs w:val="22"/>
        </w:rPr>
        <w:t xml:space="preserve"> </w:t>
      </w:r>
    </w:p>
    <w:p w14:paraId="41D66D43" w14:textId="66A64AD8" w:rsidR="007A779B" w:rsidRDefault="007A779B" w:rsidP="00D73AC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93DDE5D" w14:textId="19E151B6" w:rsidR="007A779B" w:rsidRDefault="007A779B" w:rsidP="007A779B">
      <w:pPr>
        <w:tabs>
          <w:tab w:val="left" w:pos="105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D4485">
        <w:rPr>
          <w:rFonts w:ascii="Calibri" w:hAnsi="Calibri" w:cs="Calibri"/>
          <w:b/>
          <w:bCs/>
          <w:i/>
          <w:color w:val="000000"/>
          <w:sz w:val="22"/>
          <w:szCs w:val="22"/>
        </w:rPr>
        <w:t>Hlasování: pro 8, proti 0, zdržel se hlasování 0</w:t>
      </w: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74087B32" w14:textId="046B2354" w:rsidR="0021159D" w:rsidRDefault="0021159D" w:rsidP="007A779B">
      <w:pPr>
        <w:tabs>
          <w:tab w:val="left" w:pos="105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D37123A" w14:textId="544878B9" w:rsidR="0021159D" w:rsidRDefault="0021159D" w:rsidP="007A779B">
      <w:pPr>
        <w:tabs>
          <w:tab w:val="left" w:pos="105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Doporučení komise:</w:t>
      </w:r>
    </w:p>
    <w:p w14:paraId="123EF151" w14:textId="76989823" w:rsidR="004219B6" w:rsidRPr="004219B6" w:rsidRDefault="004219B6" w:rsidP="004219B6">
      <w:pPr>
        <w:pStyle w:val="Odstavecseseznamem"/>
        <w:numPr>
          <w:ilvl w:val="0"/>
          <w:numId w:val="3"/>
        </w:num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4219B6">
        <w:rPr>
          <w:rFonts w:ascii="Calibri" w:hAnsi="Calibri" w:cs="Calibri"/>
          <w:color w:val="000000"/>
          <w:sz w:val="22"/>
          <w:szCs w:val="22"/>
        </w:rPr>
        <w:t xml:space="preserve">Členové komise </w:t>
      </w:r>
      <w:r w:rsidR="008F4FD7">
        <w:rPr>
          <w:rFonts w:ascii="Calibri" w:hAnsi="Calibri" w:cs="Calibri"/>
          <w:color w:val="000000"/>
          <w:sz w:val="22"/>
          <w:szCs w:val="22"/>
        </w:rPr>
        <w:t>doporučili pro další dotační program v oblasti integrace cizinců, aby byla ještě více upřesněna</w:t>
      </w:r>
      <w:r w:rsidRPr="004219B6">
        <w:rPr>
          <w:rFonts w:ascii="Calibri" w:hAnsi="Calibri" w:cs="Calibri"/>
          <w:color w:val="000000"/>
          <w:sz w:val="22"/>
          <w:szCs w:val="22"/>
        </w:rPr>
        <w:t xml:space="preserve"> definic</w:t>
      </w:r>
      <w:r w:rsidR="008F4FD7">
        <w:rPr>
          <w:rFonts w:ascii="Calibri" w:hAnsi="Calibri" w:cs="Calibri"/>
          <w:color w:val="000000"/>
          <w:sz w:val="22"/>
          <w:szCs w:val="22"/>
        </w:rPr>
        <w:t>e</w:t>
      </w:r>
      <w:r w:rsidRPr="004219B6">
        <w:rPr>
          <w:rFonts w:ascii="Calibri" w:hAnsi="Calibri" w:cs="Calibri"/>
          <w:color w:val="000000"/>
          <w:sz w:val="22"/>
          <w:szCs w:val="22"/>
        </w:rPr>
        <w:t xml:space="preserve"> oprávněnosti</w:t>
      </w:r>
      <w:r w:rsidR="008F4FD7">
        <w:rPr>
          <w:rFonts w:ascii="Calibri" w:hAnsi="Calibri" w:cs="Calibri"/>
          <w:color w:val="000000"/>
          <w:sz w:val="22"/>
          <w:szCs w:val="22"/>
        </w:rPr>
        <w:t xml:space="preserve"> žadatele</w:t>
      </w:r>
      <w:r w:rsidRPr="004219B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F4FD7">
        <w:rPr>
          <w:rFonts w:ascii="Calibri" w:hAnsi="Calibri" w:cs="Calibri"/>
          <w:color w:val="000000"/>
          <w:sz w:val="22"/>
          <w:szCs w:val="22"/>
        </w:rPr>
        <w:t xml:space="preserve">zejména </w:t>
      </w:r>
      <w:r w:rsidRPr="004219B6">
        <w:rPr>
          <w:rFonts w:ascii="Calibri" w:hAnsi="Calibri" w:cs="Calibri"/>
          <w:color w:val="000000"/>
          <w:sz w:val="22"/>
          <w:szCs w:val="22"/>
        </w:rPr>
        <w:t>v oblasti integrace cizinců</w:t>
      </w:r>
      <w:r w:rsidR="00145A71">
        <w:rPr>
          <w:rFonts w:ascii="Calibri" w:hAnsi="Calibri" w:cs="Calibri"/>
          <w:color w:val="000000"/>
          <w:sz w:val="22"/>
          <w:szCs w:val="22"/>
        </w:rPr>
        <w:t>.</w:t>
      </w:r>
      <w:r w:rsidRPr="004219B6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402A2A56" w14:textId="52B5D66F" w:rsidR="004219B6" w:rsidRPr="009A5651" w:rsidRDefault="008F4FD7" w:rsidP="004219B6">
      <w:pPr>
        <w:pStyle w:val="Odstavecseseznamem"/>
        <w:numPr>
          <w:ilvl w:val="0"/>
          <w:numId w:val="3"/>
        </w:num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Komise dále doporučila a</w:t>
      </w:r>
      <w:r w:rsidR="00543039">
        <w:rPr>
          <w:rFonts w:ascii="Calibri" w:hAnsi="Calibri" w:cs="Calibri"/>
          <w:color w:val="000000"/>
          <w:sz w:val="22"/>
          <w:szCs w:val="22"/>
        </w:rPr>
        <w:t xml:space="preserve">ktualizovat </w:t>
      </w:r>
      <w:r w:rsidR="004219B6" w:rsidRPr="004219B6">
        <w:rPr>
          <w:rFonts w:ascii="Calibri" w:hAnsi="Calibri" w:cs="Calibri"/>
          <w:color w:val="000000"/>
          <w:sz w:val="22"/>
          <w:szCs w:val="22"/>
        </w:rPr>
        <w:t>podmínky</w:t>
      </w:r>
      <w:r w:rsidR="00543039">
        <w:rPr>
          <w:rFonts w:ascii="Calibri" w:hAnsi="Calibri" w:cs="Calibri"/>
          <w:color w:val="000000"/>
          <w:sz w:val="22"/>
          <w:szCs w:val="22"/>
        </w:rPr>
        <w:t xml:space="preserve"> dotačního </w:t>
      </w:r>
      <w:r>
        <w:rPr>
          <w:rFonts w:ascii="Calibri" w:hAnsi="Calibri" w:cs="Calibri"/>
          <w:color w:val="000000"/>
          <w:sz w:val="22"/>
          <w:szCs w:val="22"/>
        </w:rPr>
        <w:t>programu na r. 2025</w:t>
      </w:r>
      <w:r w:rsidR="0054303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tak</w:t>
      </w:r>
      <w:r w:rsidR="004219B6" w:rsidRPr="004219B6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 xml:space="preserve">aby byla </w:t>
      </w:r>
      <w:r w:rsidRPr="009A5651">
        <w:rPr>
          <w:rFonts w:ascii="Calibri" w:hAnsi="Calibri" w:cs="Calibri"/>
          <w:color w:val="000000"/>
          <w:sz w:val="22"/>
          <w:szCs w:val="22"/>
        </w:rPr>
        <w:t xml:space="preserve">zaměřena pozornost na prohloubení spolupráce nových organizací </w:t>
      </w:r>
      <w:r w:rsidR="004219B6" w:rsidRPr="009A5651">
        <w:rPr>
          <w:rFonts w:ascii="Calibri" w:hAnsi="Calibri" w:cs="Calibri"/>
          <w:color w:val="000000"/>
          <w:sz w:val="22"/>
          <w:szCs w:val="22"/>
        </w:rPr>
        <w:t>s</w:t>
      </w:r>
      <w:r w:rsidRPr="009A5651">
        <w:rPr>
          <w:rFonts w:ascii="Calibri" w:hAnsi="Calibri" w:cs="Calibri"/>
          <w:color w:val="000000"/>
          <w:sz w:val="22"/>
          <w:szCs w:val="22"/>
        </w:rPr>
        <w:t xml:space="preserve">e </w:t>
      </w:r>
      <w:r w:rsidR="004219B6" w:rsidRPr="009A5651">
        <w:rPr>
          <w:rFonts w:ascii="Calibri" w:hAnsi="Calibri" w:cs="Calibri"/>
          <w:color w:val="000000"/>
          <w:sz w:val="22"/>
          <w:szCs w:val="22"/>
        </w:rPr>
        <w:t>zkušenými organizacemi</w:t>
      </w:r>
      <w:r w:rsidRPr="009A5651">
        <w:rPr>
          <w:rFonts w:ascii="Calibri" w:hAnsi="Calibri" w:cs="Calibri"/>
          <w:color w:val="000000"/>
          <w:sz w:val="22"/>
          <w:szCs w:val="22"/>
        </w:rPr>
        <w:t>, které dlouhodobě pracují v oblasti integrace cizinců</w:t>
      </w:r>
      <w:r w:rsidR="00145A71" w:rsidRPr="009A5651">
        <w:rPr>
          <w:rFonts w:ascii="Calibri" w:hAnsi="Calibri" w:cs="Calibri"/>
          <w:color w:val="000000"/>
          <w:sz w:val="22"/>
          <w:szCs w:val="22"/>
        </w:rPr>
        <w:t>.</w:t>
      </w:r>
    </w:p>
    <w:p w14:paraId="731A9F57" w14:textId="465A3EC2" w:rsidR="008F4FD7" w:rsidRPr="009A5651" w:rsidRDefault="007B06C6" w:rsidP="00E36B51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5651">
        <w:rPr>
          <w:rFonts w:ascii="Calibri" w:hAnsi="Calibri" w:cs="Calibri"/>
          <w:color w:val="000000"/>
          <w:sz w:val="22"/>
          <w:szCs w:val="22"/>
        </w:rPr>
        <w:t>Členové komise se shodli</w:t>
      </w:r>
      <w:r w:rsidR="008F4FD7" w:rsidRPr="009A565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7310B" w:rsidRPr="009A5651">
        <w:rPr>
          <w:rFonts w:ascii="Calibri" w:hAnsi="Calibri" w:cs="Calibri"/>
          <w:color w:val="000000"/>
          <w:sz w:val="22"/>
          <w:szCs w:val="22"/>
        </w:rPr>
        <w:t>na podpoře projektů</w:t>
      </w:r>
      <w:r w:rsidR="00A914B0" w:rsidRPr="009A5651">
        <w:rPr>
          <w:rFonts w:ascii="Calibri" w:hAnsi="Calibri" w:cs="Calibri"/>
          <w:color w:val="000000"/>
          <w:sz w:val="22"/>
          <w:szCs w:val="22"/>
        </w:rPr>
        <w:t>, u nichž je řešena otázka způsobilosti žadatele</w:t>
      </w:r>
      <w:r w:rsidR="00D7310B" w:rsidRPr="009A5651">
        <w:rPr>
          <w:rFonts w:ascii="Calibri" w:hAnsi="Calibri" w:cs="Calibri"/>
          <w:color w:val="000000"/>
          <w:sz w:val="22"/>
          <w:szCs w:val="22"/>
        </w:rPr>
        <w:t xml:space="preserve">, které měly dle </w:t>
      </w:r>
      <w:r w:rsidR="008F4FD7" w:rsidRPr="009A5651">
        <w:rPr>
          <w:rFonts w:ascii="Calibri" w:hAnsi="Calibri" w:cs="Calibri"/>
          <w:color w:val="000000"/>
          <w:sz w:val="22"/>
          <w:szCs w:val="22"/>
        </w:rPr>
        <w:t xml:space="preserve">odborného hodnocení </w:t>
      </w:r>
      <w:r w:rsidR="00D7310B" w:rsidRPr="009A5651">
        <w:rPr>
          <w:rFonts w:ascii="Calibri" w:hAnsi="Calibri" w:cs="Calibri"/>
          <w:color w:val="000000"/>
          <w:sz w:val="22"/>
          <w:szCs w:val="22"/>
        </w:rPr>
        <w:t xml:space="preserve">doporučení návrhu podpory </w:t>
      </w:r>
      <w:r w:rsidR="008F4FD7" w:rsidRPr="009A5651"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D7310B" w:rsidRPr="009A5651">
        <w:rPr>
          <w:rFonts w:ascii="Calibri" w:hAnsi="Calibri" w:cs="Calibri"/>
          <w:color w:val="000000"/>
          <w:sz w:val="22"/>
          <w:szCs w:val="22"/>
        </w:rPr>
        <w:t>současně bylo ve shodě s hodnocením/projednáním ze strany komise</w:t>
      </w:r>
      <w:r w:rsidR="00A914B0" w:rsidRPr="009A5651">
        <w:rPr>
          <w:rFonts w:ascii="Calibri" w:hAnsi="Calibri" w:cs="Calibri"/>
          <w:color w:val="000000"/>
          <w:sz w:val="22"/>
          <w:szCs w:val="22"/>
        </w:rPr>
        <w:t>.</w:t>
      </w:r>
      <w:r w:rsidR="00EF30A0" w:rsidRPr="009A565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EF30A0" w:rsidRPr="009A5651">
        <w:rPr>
          <w:rFonts w:ascii="Calibri" w:hAnsi="Calibri" w:cs="Calibri"/>
          <w:color w:val="000000"/>
          <w:sz w:val="22"/>
          <w:szCs w:val="22"/>
        </w:rPr>
        <w:t xml:space="preserve">Uvedené </w:t>
      </w:r>
      <w:r w:rsidR="00B61423" w:rsidRPr="009A5651">
        <w:rPr>
          <w:rFonts w:ascii="Calibri" w:hAnsi="Calibri" w:cs="Calibri"/>
          <w:color w:val="000000"/>
          <w:sz w:val="22"/>
          <w:szCs w:val="22"/>
        </w:rPr>
        <w:t xml:space="preserve"> je</w:t>
      </w:r>
      <w:proofErr w:type="gramEnd"/>
      <w:r w:rsidR="00B61423" w:rsidRPr="009A5651">
        <w:rPr>
          <w:rFonts w:ascii="Calibri" w:hAnsi="Calibri" w:cs="Calibri"/>
          <w:color w:val="000000"/>
          <w:sz w:val="22"/>
          <w:szCs w:val="22"/>
        </w:rPr>
        <w:t xml:space="preserve"> však možné za současného dodržení podmínek pro poskytování dotací.</w:t>
      </w:r>
    </w:p>
    <w:p w14:paraId="0ACAA255" w14:textId="77777777" w:rsidR="00A914B0" w:rsidRPr="009A5651" w:rsidRDefault="00A914B0" w:rsidP="0004398D">
      <w:pPr>
        <w:pStyle w:val="Odstavecseseznamem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41DAFF5" w14:textId="7C62ACAB" w:rsidR="004219B6" w:rsidRPr="00EF30A0" w:rsidRDefault="0004398D" w:rsidP="00EF30A0">
      <w:pPr>
        <w:pStyle w:val="Odstavecseseznamem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A5651">
        <w:rPr>
          <w:rFonts w:ascii="Calibri" w:hAnsi="Calibri" w:cs="Calibri"/>
          <w:color w:val="000000" w:themeColor="text1"/>
          <w:sz w:val="22"/>
          <w:szCs w:val="22"/>
        </w:rPr>
        <w:t xml:space="preserve">Poznámka: odd. národnostních menšin a cizinců si vyžádalo doložení </w:t>
      </w:r>
      <w:r w:rsidR="00EF30A0" w:rsidRPr="009A5651">
        <w:rPr>
          <w:rFonts w:ascii="Calibri" w:hAnsi="Calibri" w:cs="Calibri"/>
          <w:color w:val="000000" w:themeColor="text1"/>
          <w:sz w:val="22"/>
          <w:szCs w:val="22"/>
        </w:rPr>
        <w:t xml:space="preserve">potřebných dokumentů </w:t>
      </w:r>
      <w:r w:rsidRPr="009A5651">
        <w:rPr>
          <w:rFonts w:ascii="Calibri" w:hAnsi="Calibri" w:cs="Calibri"/>
          <w:color w:val="000000" w:themeColor="text1"/>
          <w:sz w:val="22"/>
          <w:szCs w:val="22"/>
        </w:rPr>
        <w:t>u dotčených žadatelů</w:t>
      </w:r>
      <w:r w:rsidR="00EF30A0" w:rsidRPr="009A5651">
        <w:rPr>
          <w:rFonts w:ascii="Calibri" w:hAnsi="Calibri" w:cs="Calibri"/>
          <w:color w:val="000000" w:themeColor="text1"/>
          <w:sz w:val="22"/>
          <w:szCs w:val="22"/>
        </w:rPr>
        <w:t xml:space="preserve">, kterými se prokáže způsobilost žadatele (aktuální dokumentace – stanovy, upřesňující informace k dané dokumentaci) </w:t>
      </w:r>
      <w:r w:rsidRPr="009A5651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r w:rsidR="00A914B0" w:rsidRPr="009A5651">
        <w:rPr>
          <w:rFonts w:ascii="Calibri" w:hAnsi="Calibri" w:cs="Calibri"/>
          <w:color w:val="000000" w:themeColor="text1"/>
          <w:sz w:val="22"/>
          <w:szCs w:val="22"/>
        </w:rPr>
        <w:t>je tedy možné s ohledem na splnění formálních podmínek předložit</w:t>
      </w:r>
      <w:r w:rsidRPr="009A5651">
        <w:rPr>
          <w:rFonts w:ascii="Calibri" w:hAnsi="Calibri" w:cs="Calibri"/>
          <w:color w:val="000000" w:themeColor="text1"/>
          <w:sz w:val="22"/>
          <w:szCs w:val="22"/>
        </w:rPr>
        <w:t xml:space="preserve"> kompletní návrh komise </w:t>
      </w:r>
      <w:r w:rsidR="00A914B0" w:rsidRPr="009A5651">
        <w:rPr>
          <w:rFonts w:ascii="Calibri" w:hAnsi="Calibri" w:cs="Calibri"/>
          <w:color w:val="000000" w:themeColor="text1"/>
          <w:sz w:val="22"/>
          <w:szCs w:val="22"/>
        </w:rPr>
        <w:t xml:space="preserve">k projednání </w:t>
      </w:r>
      <w:r w:rsidRPr="009A5651">
        <w:rPr>
          <w:rFonts w:ascii="Calibri" w:hAnsi="Calibri" w:cs="Calibri"/>
          <w:color w:val="000000" w:themeColor="text1"/>
          <w:sz w:val="22"/>
          <w:szCs w:val="22"/>
        </w:rPr>
        <w:t>Rad</w:t>
      </w:r>
      <w:r w:rsidR="00A914B0" w:rsidRPr="009A5651">
        <w:rPr>
          <w:rFonts w:ascii="Calibri" w:hAnsi="Calibri" w:cs="Calibri"/>
          <w:color w:val="000000" w:themeColor="text1"/>
          <w:sz w:val="22"/>
          <w:szCs w:val="22"/>
        </w:rPr>
        <w:t>ou</w:t>
      </w:r>
      <w:r w:rsidRPr="009A5651">
        <w:rPr>
          <w:rFonts w:ascii="Calibri" w:hAnsi="Calibri" w:cs="Calibri"/>
          <w:color w:val="000000" w:themeColor="text1"/>
          <w:sz w:val="22"/>
          <w:szCs w:val="22"/>
        </w:rPr>
        <w:t xml:space="preserve"> HMP/Zastupitelstv</w:t>
      </w:r>
      <w:r w:rsidR="00A914B0" w:rsidRPr="009A5651">
        <w:rPr>
          <w:rFonts w:ascii="Calibri" w:hAnsi="Calibri" w:cs="Calibri"/>
          <w:color w:val="000000" w:themeColor="text1"/>
          <w:sz w:val="22"/>
          <w:szCs w:val="22"/>
        </w:rPr>
        <w:t>em</w:t>
      </w:r>
      <w:r w:rsidRPr="009A5651">
        <w:rPr>
          <w:rFonts w:ascii="Calibri" w:hAnsi="Calibri" w:cs="Calibri"/>
          <w:color w:val="000000" w:themeColor="text1"/>
          <w:sz w:val="22"/>
          <w:szCs w:val="22"/>
        </w:rPr>
        <w:t xml:space="preserve"> HMP.</w:t>
      </w:r>
      <w:r w:rsidR="00EF30A0" w:rsidRPr="009A5651">
        <w:rPr>
          <w:rStyle w:val="Znakapoznpodarou"/>
          <w:rFonts w:ascii="Calibri" w:hAnsi="Calibri" w:cs="Calibri"/>
          <w:color w:val="000000" w:themeColor="text1"/>
          <w:sz w:val="22"/>
          <w:szCs w:val="22"/>
        </w:rPr>
        <w:footnoteReference w:id="2"/>
      </w:r>
    </w:p>
    <w:p w14:paraId="60E9DCBB" w14:textId="77777777" w:rsidR="0021159D" w:rsidRPr="004219B6" w:rsidRDefault="0021159D" w:rsidP="0021159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8E05B6" w14:textId="77777777" w:rsidR="003D2573" w:rsidRDefault="003D2573" w:rsidP="003D2573">
      <w:pPr>
        <w:tabs>
          <w:tab w:val="left" w:pos="105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D4485">
        <w:rPr>
          <w:rFonts w:ascii="Calibri" w:hAnsi="Calibri" w:cs="Calibri"/>
          <w:b/>
          <w:bCs/>
          <w:i/>
          <w:color w:val="000000"/>
          <w:sz w:val="22"/>
          <w:szCs w:val="22"/>
        </w:rPr>
        <w:t>Hlasování: pro 8, proti 0, zdržel se hlasování 0</w:t>
      </w: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7F7DF72C" w14:textId="77777777" w:rsidR="003D2573" w:rsidRDefault="003D2573" w:rsidP="003D2573">
      <w:pPr>
        <w:tabs>
          <w:tab w:val="left" w:pos="105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C07E1B" w14:textId="013518FE" w:rsidR="003D2573" w:rsidRDefault="003D2573" w:rsidP="003D2573">
      <w:pPr>
        <w:tabs>
          <w:tab w:val="left" w:pos="105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Různé :</w:t>
      </w:r>
      <w:proofErr w:type="gramEnd"/>
    </w:p>
    <w:p w14:paraId="58B5164D" w14:textId="435E4681" w:rsidR="0021159D" w:rsidRDefault="003D2573" w:rsidP="007A779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3D2573">
        <w:rPr>
          <w:rFonts w:ascii="Calibri" w:hAnsi="Calibri" w:cs="Calibri"/>
          <w:color w:val="000000"/>
          <w:sz w:val="22"/>
          <w:szCs w:val="22"/>
        </w:rPr>
        <w:t xml:space="preserve">Mgr. Jana Hajná informovala </w:t>
      </w:r>
      <w:r>
        <w:rPr>
          <w:rFonts w:ascii="Calibri" w:hAnsi="Calibri" w:cs="Calibri"/>
          <w:color w:val="000000"/>
          <w:sz w:val="22"/>
          <w:szCs w:val="22"/>
        </w:rPr>
        <w:t>o průběhu schvalování tisku na</w:t>
      </w:r>
      <w:r w:rsidR="0004398D">
        <w:rPr>
          <w:rFonts w:ascii="Calibri" w:hAnsi="Calibri" w:cs="Calibri"/>
          <w:color w:val="000000"/>
          <w:sz w:val="22"/>
          <w:szCs w:val="22"/>
        </w:rPr>
        <w:t xml:space="preserve"> poskytnutí/neposkytnutí </w:t>
      </w:r>
      <w:r>
        <w:rPr>
          <w:rFonts w:ascii="Calibri" w:hAnsi="Calibri" w:cs="Calibri"/>
          <w:color w:val="000000"/>
          <w:sz w:val="22"/>
          <w:szCs w:val="22"/>
        </w:rPr>
        <w:t>dotac</w:t>
      </w:r>
      <w:r w:rsidR="0004398D">
        <w:rPr>
          <w:rFonts w:ascii="Calibri" w:hAnsi="Calibri" w:cs="Calibri"/>
          <w:color w:val="000000"/>
          <w:sz w:val="22"/>
          <w:szCs w:val="22"/>
        </w:rPr>
        <w:t>í v programu pro oblast podpory aktivit</w:t>
      </w:r>
      <w:r>
        <w:rPr>
          <w:rFonts w:ascii="Calibri" w:hAnsi="Calibri" w:cs="Calibri"/>
          <w:color w:val="000000"/>
          <w:sz w:val="22"/>
          <w:szCs w:val="22"/>
        </w:rPr>
        <w:t xml:space="preserve"> národnostních menšin</w:t>
      </w:r>
      <w:r w:rsidR="0004398D">
        <w:rPr>
          <w:rFonts w:ascii="Calibri" w:hAnsi="Calibri" w:cs="Calibri"/>
          <w:color w:val="000000"/>
          <w:sz w:val="22"/>
          <w:szCs w:val="22"/>
        </w:rPr>
        <w:t>. Na programu jednání</w:t>
      </w:r>
      <w:r w:rsidR="003E52C4">
        <w:rPr>
          <w:rFonts w:ascii="Calibri" w:hAnsi="Calibri" w:cs="Calibri"/>
          <w:color w:val="000000"/>
          <w:sz w:val="22"/>
          <w:szCs w:val="22"/>
        </w:rPr>
        <w:t xml:space="preserve"> Rad</w:t>
      </w:r>
      <w:r w:rsidR="0004398D">
        <w:rPr>
          <w:rFonts w:ascii="Calibri" w:hAnsi="Calibri" w:cs="Calibri"/>
          <w:color w:val="000000"/>
          <w:sz w:val="22"/>
          <w:szCs w:val="22"/>
        </w:rPr>
        <w:t>y</w:t>
      </w:r>
      <w:r w:rsidR="003E52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7310B">
        <w:rPr>
          <w:rFonts w:ascii="Calibri" w:hAnsi="Calibri" w:cs="Calibri"/>
          <w:color w:val="000000"/>
          <w:sz w:val="22"/>
          <w:szCs w:val="22"/>
        </w:rPr>
        <w:t>HMP</w:t>
      </w:r>
      <w:r w:rsidR="003E52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4398D">
        <w:rPr>
          <w:rFonts w:ascii="Calibri" w:hAnsi="Calibri" w:cs="Calibri"/>
          <w:color w:val="000000"/>
          <w:sz w:val="22"/>
          <w:szCs w:val="22"/>
        </w:rPr>
        <w:t>je materiál</w:t>
      </w:r>
      <w:r w:rsidR="003E52C4">
        <w:rPr>
          <w:rFonts w:ascii="Calibri" w:hAnsi="Calibri" w:cs="Calibri"/>
          <w:color w:val="000000"/>
          <w:sz w:val="22"/>
          <w:szCs w:val="22"/>
        </w:rPr>
        <w:t xml:space="preserve"> 4.3.2024.</w:t>
      </w:r>
    </w:p>
    <w:p w14:paraId="46B2896B" w14:textId="647F0D8C" w:rsidR="003D2573" w:rsidRDefault="003D2573" w:rsidP="007A779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Dále </w:t>
      </w:r>
      <w:r w:rsidR="00D7310B">
        <w:rPr>
          <w:rFonts w:ascii="Calibri" w:hAnsi="Calibri" w:cs="Calibri"/>
          <w:color w:val="000000"/>
          <w:sz w:val="22"/>
          <w:szCs w:val="22"/>
        </w:rPr>
        <w:t>připomněla</w:t>
      </w:r>
      <w:r w:rsidR="0004398D">
        <w:rPr>
          <w:rFonts w:ascii="Calibri" w:hAnsi="Calibri" w:cs="Calibri"/>
          <w:color w:val="000000"/>
          <w:sz w:val="22"/>
          <w:szCs w:val="22"/>
        </w:rPr>
        <w:t xml:space="preserve">, že komise bude projednávat v blízké době také projekty podané v rámci </w:t>
      </w:r>
      <w:r w:rsidR="00337627">
        <w:rPr>
          <w:rFonts w:ascii="Calibri" w:hAnsi="Calibri" w:cs="Calibri"/>
          <w:color w:val="000000"/>
          <w:sz w:val="22"/>
          <w:szCs w:val="22"/>
        </w:rPr>
        <w:t>„</w:t>
      </w:r>
      <w:r>
        <w:rPr>
          <w:rFonts w:ascii="Calibri" w:hAnsi="Calibri" w:cs="Calibri"/>
          <w:color w:val="000000"/>
          <w:sz w:val="22"/>
          <w:szCs w:val="22"/>
        </w:rPr>
        <w:t xml:space="preserve">Programu podpory aktivit integrace cizinců na území hl. m. Prahy pro rok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2024 – 2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. kolo </w:t>
      </w:r>
      <w:r w:rsidR="00337627">
        <w:rPr>
          <w:rFonts w:ascii="Calibri" w:hAnsi="Calibri" w:cs="Calibri"/>
          <w:color w:val="000000"/>
          <w:sz w:val="22"/>
          <w:szCs w:val="22"/>
        </w:rPr>
        <w:t xml:space="preserve">– </w:t>
      </w:r>
      <w:r>
        <w:rPr>
          <w:rFonts w:ascii="Calibri" w:hAnsi="Calibri" w:cs="Calibri"/>
          <w:color w:val="000000"/>
          <w:sz w:val="22"/>
          <w:szCs w:val="22"/>
        </w:rPr>
        <w:t>Ukrajina</w:t>
      </w:r>
      <w:r w:rsidR="00337627">
        <w:rPr>
          <w:rFonts w:ascii="Calibri" w:hAnsi="Calibri" w:cs="Calibri"/>
          <w:color w:val="000000"/>
          <w:sz w:val="22"/>
          <w:szCs w:val="22"/>
        </w:rPr>
        <w:t>“</w:t>
      </w:r>
      <w:r w:rsidR="0004398D">
        <w:rPr>
          <w:rFonts w:ascii="Calibri" w:hAnsi="Calibri" w:cs="Calibri"/>
          <w:color w:val="000000"/>
          <w:sz w:val="22"/>
          <w:szCs w:val="22"/>
        </w:rPr>
        <w:t>. P</w:t>
      </w:r>
      <w:r w:rsidR="00337627">
        <w:rPr>
          <w:rFonts w:ascii="Calibri" w:hAnsi="Calibri" w:cs="Calibri"/>
          <w:color w:val="000000"/>
          <w:sz w:val="22"/>
          <w:szCs w:val="22"/>
        </w:rPr>
        <w:t xml:space="preserve">o kontrole </w:t>
      </w:r>
      <w:r w:rsidR="00337627">
        <w:rPr>
          <w:rFonts w:ascii="Calibri" w:hAnsi="Calibri" w:cs="Calibri"/>
          <w:color w:val="000000"/>
          <w:sz w:val="22"/>
          <w:szCs w:val="22"/>
        </w:rPr>
        <w:lastRenderedPageBreak/>
        <w:t>přijatých projektů</w:t>
      </w:r>
      <w:r w:rsidR="00D7310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4398D">
        <w:rPr>
          <w:rFonts w:ascii="Calibri" w:hAnsi="Calibri" w:cs="Calibri"/>
          <w:color w:val="000000"/>
          <w:sz w:val="22"/>
          <w:szCs w:val="22"/>
        </w:rPr>
        <w:t xml:space="preserve">(lhůta pro podání je 8.3.-13.3.) </w:t>
      </w:r>
      <w:r w:rsidR="00D7310B">
        <w:rPr>
          <w:rFonts w:ascii="Calibri" w:hAnsi="Calibri" w:cs="Calibri"/>
          <w:color w:val="000000"/>
          <w:sz w:val="22"/>
          <w:szCs w:val="22"/>
        </w:rPr>
        <w:t>a jejich administraci, budou</w:t>
      </w:r>
      <w:r w:rsidR="00337627">
        <w:rPr>
          <w:rFonts w:ascii="Calibri" w:hAnsi="Calibri" w:cs="Calibri"/>
          <w:color w:val="000000"/>
          <w:sz w:val="22"/>
          <w:szCs w:val="22"/>
        </w:rPr>
        <w:t xml:space="preserve"> projekty </w:t>
      </w:r>
      <w:r w:rsidR="00D7310B">
        <w:rPr>
          <w:rFonts w:ascii="Calibri" w:hAnsi="Calibri" w:cs="Calibri"/>
          <w:color w:val="000000"/>
          <w:sz w:val="22"/>
          <w:szCs w:val="22"/>
        </w:rPr>
        <w:t>hodnoceny externími odborníky</w:t>
      </w:r>
      <w:r w:rsidR="00337627">
        <w:rPr>
          <w:rFonts w:ascii="Calibri" w:hAnsi="Calibri" w:cs="Calibri"/>
          <w:color w:val="000000"/>
          <w:sz w:val="22"/>
          <w:szCs w:val="22"/>
        </w:rPr>
        <w:t>, pak bude následovat svolání komise</w:t>
      </w:r>
      <w:r w:rsidR="003E52C4">
        <w:rPr>
          <w:rFonts w:ascii="Calibri" w:hAnsi="Calibri" w:cs="Calibri"/>
          <w:color w:val="000000"/>
          <w:sz w:val="22"/>
          <w:szCs w:val="22"/>
        </w:rPr>
        <w:t xml:space="preserve"> k návrhu dotace.</w:t>
      </w:r>
    </w:p>
    <w:p w14:paraId="53E9B170" w14:textId="78BB1B7D" w:rsidR="0021159D" w:rsidRPr="00C53CE0" w:rsidRDefault="00C53CE0" w:rsidP="007A779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C53CE0">
        <w:rPr>
          <w:rFonts w:ascii="Calibri" w:hAnsi="Calibri" w:cs="Calibri"/>
          <w:sz w:val="22"/>
          <w:szCs w:val="22"/>
        </w:rPr>
        <w:t>Ing. Inga Petryčka, MBA.</w:t>
      </w:r>
      <w:r>
        <w:rPr>
          <w:rFonts w:ascii="Calibri" w:hAnsi="Calibri" w:cs="Calibri"/>
          <w:sz w:val="22"/>
          <w:szCs w:val="22"/>
        </w:rPr>
        <w:t xml:space="preserve"> navrhla </w:t>
      </w:r>
      <w:r w:rsidR="0004398D">
        <w:rPr>
          <w:rFonts w:ascii="Calibri" w:hAnsi="Calibri" w:cs="Calibri"/>
          <w:sz w:val="22"/>
          <w:szCs w:val="22"/>
        </w:rPr>
        <w:t>prodiskutovat</w:t>
      </w:r>
      <w:r>
        <w:rPr>
          <w:rFonts w:ascii="Calibri" w:hAnsi="Calibri" w:cs="Calibri"/>
          <w:sz w:val="22"/>
          <w:szCs w:val="22"/>
        </w:rPr>
        <w:t xml:space="preserve">, zda nezvážit vyhlášení dalšího Opatření na volnočasové aktivity na příští rok, </w:t>
      </w:r>
      <w:r w:rsidR="0004398D">
        <w:rPr>
          <w:rFonts w:ascii="Calibri" w:hAnsi="Calibri" w:cs="Calibri"/>
          <w:sz w:val="22"/>
          <w:szCs w:val="22"/>
        </w:rPr>
        <w:t xml:space="preserve">ale s tím, že by </w:t>
      </w:r>
      <w:r w:rsidR="00257879">
        <w:rPr>
          <w:rFonts w:ascii="Calibri" w:hAnsi="Calibri" w:cs="Calibri"/>
          <w:sz w:val="22"/>
          <w:szCs w:val="22"/>
        </w:rPr>
        <w:t xml:space="preserve">bylo by </w:t>
      </w:r>
      <w:r w:rsidR="0004398D">
        <w:rPr>
          <w:rFonts w:ascii="Calibri" w:hAnsi="Calibri" w:cs="Calibri"/>
          <w:sz w:val="22"/>
          <w:szCs w:val="22"/>
        </w:rPr>
        <w:t xml:space="preserve">potřebné </w:t>
      </w:r>
      <w:r>
        <w:rPr>
          <w:rFonts w:ascii="Calibri" w:hAnsi="Calibri" w:cs="Calibri"/>
          <w:sz w:val="22"/>
          <w:szCs w:val="22"/>
        </w:rPr>
        <w:t>předjednat větší rozpočet</w:t>
      </w:r>
      <w:r w:rsidR="003E52C4">
        <w:rPr>
          <w:rFonts w:ascii="Calibri" w:hAnsi="Calibri" w:cs="Calibri"/>
          <w:sz w:val="22"/>
          <w:szCs w:val="22"/>
        </w:rPr>
        <w:t xml:space="preserve">, aby </w:t>
      </w:r>
      <w:r w:rsidR="0004398D">
        <w:rPr>
          <w:rFonts w:ascii="Calibri" w:hAnsi="Calibri" w:cs="Calibri"/>
          <w:sz w:val="22"/>
          <w:szCs w:val="22"/>
        </w:rPr>
        <w:t xml:space="preserve">nebylo </w:t>
      </w:r>
      <w:proofErr w:type="gramStart"/>
      <w:r w:rsidR="0004398D">
        <w:rPr>
          <w:rFonts w:ascii="Calibri" w:hAnsi="Calibri" w:cs="Calibri"/>
          <w:sz w:val="22"/>
          <w:szCs w:val="22"/>
        </w:rPr>
        <w:t xml:space="preserve">rozšíření </w:t>
      </w:r>
      <w:r w:rsidR="003E52C4">
        <w:rPr>
          <w:rFonts w:ascii="Calibri" w:hAnsi="Calibri" w:cs="Calibri"/>
          <w:sz w:val="22"/>
          <w:szCs w:val="22"/>
        </w:rPr>
        <w:t xml:space="preserve"> na</w:t>
      </w:r>
      <w:proofErr w:type="gramEnd"/>
      <w:r w:rsidR="003E52C4">
        <w:rPr>
          <w:rFonts w:ascii="Calibri" w:hAnsi="Calibri" w:cs="Calibri"/>
          <w:sz w:val="22"/>
          <w:szCs w:val="22"/>
        </w:rPr>
        <w:t xml:space="preserve"> úkor </w:t>
      </w:r>
      <w:r w:rsidR="00257879">
        <w:rPr>
          <w:rFonts w:ascii="Calibri" w:hAnsi="Calibri" w:cs="Calibri"/>
          <w:sz w:val="22"/>
          <w:szCs w:val="22"/>
        </w:rPr>
        <w:t xml:space="preserve">dosavadních </w:t>
      </w:r>
      <w:r w:rsidR="003E52C4">
        <w:rPr>
          <w:rFonts w:ascii="Calibri" w:hAnsi="Calibri" w:cs="Calibri"/>
          <w:sz w:val="22"/>
          <w:szCs w:val="22"/>
        </w:rPr>
        <w:t xml:space="preserve">projektů národnostních menšin. </w:t>
      </w:r>
      <w:r>
        <w:rPr>
          <w:rFonts w:ascii="Calibri" w:hAnsi="Calibri" w:cs="Calibri"/>
          <w:sz w:val="22"/>
          <w:szCs w:val="22"/>
        </w:rPr>
        <w:t xml:space="preserve"> </w:t>
      </w:r>
      <w:r w:rsidRPr="00C53CE0">
        <w:rPr>
          <w:rFonts w:ascii="Calibri" w:hAnsi="Calibri" w:cs="Calibri"/>
          <w:sz w:val="22"/>
          <w:szCs w:val="22"/>
        </w:rPr>
        <w:t xml:space="preserve">   </w:t>
      </w:r>
    </w:p>
    <w:p w14:paraId="5807F273" w14:textId="39A059E8" w:rsidR="0021159D" w:rsidRPr="00C53CE0" w:rsidRDefault="00D7310B" w:rsidP="007A779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Mgr. Jana Hajná </w:t>
      </w:r>
      <w:r w:rsidR="009B5F61">
        <w:rPr>
          <w:rFonts w:ascii="Calibri" w:hAnsi="Calibri" w:cs="Calibri"/>
          <w:color w:val="000000"/>
          <w:sz w:val="22"/>
          <w:szCs w:val="22"/>
        </w:rPr>
        <w:t xml:space="preserve">uvedla, že odd. národnostních menšin a cizinců připraví </w:t>
      </w:r>
      <w:r w:rsidR="00250D4D">
        <w:rPr>
          <w:rFonts w:ascii="Calibri" w:hAnsi="Calibri" w:cs="Calibri"/>
          <w:color w:val="000000"/>
          <w:sz w:val="22"/>
          <w:szCs w:val="22"/>
        </w:rPr>
        <w:t xml:space="preserve">souhrn </w:t>
      </w:r>
      <w:r w:rsidR="009B5F61">
        <w:rPr>
          <w:rFonts w:ascii="Calibri" w:hAnsi="Calibri" w:cs="Calibri"/>
          <w:color w:val="000000"/>
          <w:sz w:val="22"/>
          <w:szCs w:val="22"/>
        </w:rPr>
        <w:t>vešker</w:t>
      </w:r>
      <w:r w:rsidR="00250D4D">
        <w:rPr>
          <w:rFonts w:ascii="Calibri" w:hAnsi="Calibri" w:cs="Calibri"/>
          <w:color w:val="000000"/>
          <w:sz w:val="22"/>
          <w:szCs w:val="22"/>
        </w:rPr>
        <w:t>ých</w:t>
      </w:r>
      <w:r w:rsidR="009B5F61">
        <w:rPr>
          <w:rFonts w:ascii="Calibri" w:hAnsi="Calibri" w:cs="Calibri"/>
          <w:color w:val="000000"/>
          <w:sz w:val="22"/>
          <w:szCs w:val="22"/>
        </w:rPr>
        <w:t xml:space="preserve"> podnět</w:t>
      </w:r>
      <w:r w:rsidR="00250D4D">
        <w:rPr>
          <w:rFonts w:ascii="Calibri" w:hAnsi="Calibri" w:cs="Calibri"/>
          <w:color w:val="000000"/>
          <w:sz w:val="22"/>
          <w:szCs w:val="22"/>
        </w:rPr>
        <w:t>ů</w:t>
      </w:r>
      <w:r w:rsidR="009B5F61">
        <w:rPr>
          <w:rFonts w:ascii="Calibri" w:hAnsi="Calibri" w:cs="Calibri"/>
          <w:color w:val="000000"/>
          <w:sz w:val="22"/>
          <w:szCs w:val="22"/>
        </w:rPr>
        <w:t xml:space="preserve">, které má k dispozici pro možnou aktualizaci podmínek </w:t>
      </w:r>
      <w:r w:rsidR="0004398D">
        <w:rPr>
          <w:rFonts w:ascii="Calibri" w:hAnsi="Calibri" w:cs="Calibri"/>
          <w:color w:val="000000"/>
          <w:sz w:val="22"/>
          <w:szCs w:val="22"/>
        </w:rPr>
        <w:t xml:space="preserve">dotačních titulů (oblast národnostních menšin a oblast integrace cizinců) </w:t>
      </w:r>
      <w:r w:rsidR="009B5F61">
        <w:rPr>
          <w:rFonts w:ascii="Calibri" w:hAnsi="Calibri" w:cs="Calibri"/>
          <w:color w:val="000000"/>
          <w:sz w:val="22"/>
          <w:szCs w:val="22"/>
        </w:rPr>
        <w:t>a v souladu s předchozím jednáním komise bude věnován</w:t>
      </w:r>
      <w:r w:rsidR="00250D4D">
        <w:rPr>
          <w:rFonts w:ascii="Calibri" w:hAnsi="Calibri" w:cs="Calibri"/>
          <w:color w:val="000000"/>
          <w:sz w:val="22"/>
          <w:szCs w:val="22"/>
        </w:rPr>
        <w:t xml:space="preserve"> prostor v rámci činnosti komise </w:t>
      </w:r>
      <w:r w:rsidR="009B5F61">
        <w:rPr>
          <w:rFonts w:ascii="Calibri" w:hAnsi="Calibri" w:cs="Calibri"/>
          <w:color w:val="000000"/>
          <w:sz w:val="22"/>
          <w:szCs w:val="22"/>
        </w:rPr>
        <w:t>disku</w:t>
      </w:r>
      <w:r w:rsidR="00250D4D">
        <w:rPr>
          <w:rFonts w:ascii="Calibri" w:hAnsi="Calibri" w:cs="Calibri"/>
          <w:color w:val="000000"/>
          <w:sz w:val="22"/>
          <w:szCs w:val="22"/>
        </w:rPr>
        <w:t>s</w:t>
      </w:r>
      <w:r w:rsidR="009B5F61">
        <w:rPr>
          <w:rFonts w:ascii="Calibri" w:hAnsi="Calibri" w:cs="Calibri"/>
          <w:color w:val="000000"/>
          <w:sz w:val="22"/>
          <w:szCs w:val="22"/>
        </w:rPr>
        <w:t xml:space="preserve">i nad </w:t>
      </w:r>
      <w:r w:rsidR="00250D4D">
        <w:rPr>
          <w:rFonts w:ascii="Calibri" w:hAnsi="Calibri" w:cs="Calibri"/>
          <w:color w:val="000000"/>
          <w:sz w:val="22"/>
          <w:szCs w:val="22"/>
        </w:rPr>
        <w:t>aktualizací podmínek pro rok 2025 (bude uvedenému věnováno samostatné jednání).</w:t>
      </w:r>
    </w:p>
    <w:p w14:paraId="26E10DF9" w14:textId="22E1C75A" w:rsidR="00793BD8" w:rsidRDefault="00793BD8" w:rsidP="00D73AC0">
      <w:pPr>
        <w:jc w:val="both"/>
        <w:rPr>
          <w:rFonts w:ascii="Calibri" w:hAnsi="Calibri" w:cs="Calibri"/>
          <w:b/>
          <w:sz w:val="22"/>
          <w:szCs w:val="22"/>
        </w:rPr>
      </w:pPr>
    </w:p>
    <w:p w14:paraId="7F320E40" w14:textId="24D430DE" w:rsidR="0090098B" w:rsidRDefault="002E6684" w:rsidP="0090098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Předseda komise</w:t>
      </w:r>
      <w:r w:rsidR="00A77DC9">
        <w:rPr>
          <w:rFonts w:ascii="Calibri" w:hAnsi="Calibri" w:cs="Calibri"/>
          <w:sz w:val="22"/>
          <w:szCs w:val="22"/>
        </w:rPr>
        <w:t xml:space="preserve"> Mgr. Jiří Knitl</w:t>
      </w:r>
      <w:r w:rsidR="00525961">
        <w:rPr>
          <w:rFonts w:ascii="Calibri" w:hAnsi="Calibri" w:cs="Calibri"/>
          <w:sz w:val="22"/>
          <w:szCs w:val="22"/>
        </w:rPr>
        <w:t xml:space="preserve"> poděkoval členům komise za účast a jednání v 1</w:t>
      </w:r>
      <w:r w:rsidR="008758E6">
        <w:rPr>
          <w:rFonts w:ascii="Calibri" w:hAnsi="Calibri" w:cs="Calibri"/>
          <w:sz w:val="22"/>
          <w:szCs w:val="22"/>
        </w:rPr>
        <w:t>0</w:t>
      </w:r>
      <w:r w:rsidR="00525961">
        <w:rPr>
          <w:rFonts w:ascii="Calibri" w:hAnsi="Calibri" w:cs="Calibri"/>
          <w:sz w:val="22"/>
          <w:szCs w:val="22"/>
        </w:rPr>
        <w:t>.</w:t>
      </w:r>
      <w:r w:rsidR="008758E6">
        <w:rPr>
          <w:rFonts w:ascii="Calibri" w:hAnsi="Calibri" w:cs="Calibri"/>
          <w:sz w:val="22"/>
          <w:szCs w:val="22"/>
        </w:rPr>
        <w:t>51</w:t>
      </w:r>
      <w:r w:rsidR="00525961">
        <w:rPr>
          <w:rFonts w:ascii="Calibri" w:hAnsi="Calibri" w:cs="Calibri"/>
          <w:sz w:val="22"/>
          <w:szCs w:val="22"/>
        </w:rPr>
        <w:t xml:space="preserve"> hod. ukončil.</w:t>
      </w:r>
    </w:p>
    <w:p w14:paraId="08E55764" w14:textId="77777777" w:rsidR="00A77DC9" w:rsidRDefault="00A77DC9" w:rsidP="0090098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54E9B19" w14:textId="77255F28" w:rsidR="00525961" w:rsidRPr="0090098B" w:rsidRDefault="00F0335F" w:rsidP="0090098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S</w:t>
      </w:r>
      <w:r w:rsidR="007711DE">
        <w:rPr>
          <w:rFonts w:ascii="Calibri" w:hAnsi="Calibri" w:cs="Calibri"/>
          <w:sz w:val="22"/>
          <w:szCs w:val="22"/>
        </w:rPr>
        <w:t xml:space="preserve">chválil: </w:t>
      </w:r>
      <w:r w:rsidR="00A77DC9">
        <w:rPr>
          <w:rFonts w:ascii="Calibri" w:hAnsi="Calibri" w:cs="Calibri"/>
          <w:sz w:val="22"/>
          <w:szCs w:val="22"/>
        </w:rPr>
        <w:t>Mgr. Jiří Knitl</w:t>
      </w:r>
      <w:r w:rsidR="00525961">
        <w:rPr>
          <w:rFonts w:ascii="Calibri" w:hAnsi="Calibri" w:cs="Calibri"/>
          <w:sz w:val="22"/>
          <w:szCs w:val="22"/>
        </w:rPr>
        <w:t xml:space="preserve"> - </w:t>
      </w:r>
      <w:r w:rsidR="00C67512">
        <w:rPr>
          <w:rFonts w:ascii="Calibri" w:hAnsi="Calibri" w:cs="Calibri"/>
          <w:sz w:val="22"/>
          <w:szCs w:val="22"/>
        </w:rPr>
        <w:t xml:space="preserve">  </w:t>
      </w:r>
      <w:r w:rsidR="00525961">
        <w:rPr>
          <w:rFonts w:ascii="Calibri" w:hAnsi="Calibri" w:cs="Calibri"/>
          <w:sz w:val="22"/>
          <w:szCs w:val="22"/>
        </w:rPr>
        <w:t>předseda komise</w:t>
      </w:r>
    </w:p>
    <w:p w14:paraId="01B13A99" w14:textId="054B6EFA" w:rsidR="00DE7CAA" w:rsidRDefault="00DE7CAA" w:rsidP="00525961">
      <w:pPr>
        <w:rPr>
          <w:rFonts w:ascii="Calibri" w:hAnsi="Calibri" w:cs="Calibri"/>
          <w:sz w:val="22"/>
          <w:szCs w:val="22"/>
        </w:rPr>
      </w:pPr>
    </w:p>
    <w:p w14:paraId="39ED137C" w14:textId="77777777" w:rsidR="002A75FB" w:rsidRDefault="002A75FB" w:rsidP="00525961">
      <w:pPr>
        <w:rPr>
          <w:rFonts w:ascii="Calibri" w:hAnsi="Calibri" w:cs="Calibri"/>
          <w:sz w:val="22"/>
          <w:szCs w:val="22"/>
        </w:rPr>
      </w:pPr>
    </w:p>
    <w:p w14:paraId="66730E1B" w14:textId="77777777" w:rsidR="002A75FB" w:rsidRDefault="002A75FB" w:rsidP="00525961">
      <w:pPr>
        <w:rPr>
          <w:rFonts w:ascii="Calibri" w:hAnsi="Calibri" w:cs="Calibri"/>
          <w:sz w:val="22"/>
          <w:szCs w:val="22"/>
        </w:rPr>
      </w:pPr>
    </w:p>
    <w:p w14:paraId="372E9F6F" w14:textId="4DA37CC9" w:rsidR="00525961" w:rsidRPr="005D13FC" w:rsidRDefault="00F0335F" w:rsidP="0052596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Zpracovala</w:t>
      </w:r>
      <w:r w:rsidR="00DE7CAA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Ilona </w:t>
      </w:r>
      <w:r w:rsidR="00DE7CAA">
        <w:rPr>
          <w:rFonts w:ascii="Calibri" w:hAnsi="Calibri" w:cs="Calibri"/>
          <w:sz w:val="22"/>
          <w:szCs w:val="22"/>
        </w:rPr>
        <w:t>Fiedlerová</w:t>
      </w:r>
      <w:r>
        <w:rPr>
          <w:rFonts w:ascii="Calibri" w:hAnsi="Calibri" w:cs="Calibri"/>
          <w:sz w:val="22"/>
          <w:szCs w:val="22"/>
        </w:rPr>
        <w:t xml:space="preserve"> – tajemnice komise</w:t>
      </w:r>
    </w:p>
    <w:p w14:paraId="4D5DD48E" w14:textId="4726F139" w:rsidR="00333992" w:rsidRDefault="00333992">
      <w:pPr>
        <w:rPr>
          <w:sz w:val="22"/>
          <w:szCs w:val="22"/>
        </w:rPr>
      </w:pPr>
    </w:p>
    <w:p w14:paraId="3C01045B" w14:textId="77777777" w:rsidR="00767D05" w:rsidRPr="00166229" w:rsidRDefault="00767D05">
      <w:pPr>
        <w:rPr>
          <w:sz w:val="22"/>
          <w:szCs w:val="22"/>
        </w:rPr>
      </w:pPr>
    </w:p>
    <w:p w14:paraId="7AF42334" w14:textId="47BFA578" w:rsidR="007A779B" w:rsidRDefault="003A7E39" w:rsidP="0090098B">
      <w:pPr>
        <w:rPr>
          <w:rFonts w:asciiTheme="minorHAnsi" w:hAnsiTheme="minorHAnsi"/>
          <w:sz w:val="22"/>
          <w:szCs w:val="22"/>
        </w:rPr>
      </w:pPr>
      <w:r w:rsidRPr="00166229">
        <w:rPr>
          <w:rFonts w:asciiTheme="minorHAnsi" w:hAnsiTheme="minorHAnsi"/>
          <w:sz w:val="22"/>
          <w:szCs w:val="22"/>
        </w:rPr>
        <w:t>Přílohy</w:t>
      </w:r>
      <w:r w:rsidR="007A779B">
        <w:rPr>
          <w:rFonts w:asciiTheme="minorHAnsi" w:hAnsiTheme="minorHAnsi"/>
          <w:sz w:val="22"/>
          <w:szCs w:val="22"/>
        </w:rPr>
        <w:t xml:space="preserve"> </w:t>
      </w:r>
      <w:r w:rsidR="0073218B">
        <w:rPr>
          <w:rFonts w:asciiTheme="minorHAnsi" w:hAnsiTheme="minorHAnsi"/>
          <w:sz w:val="22"/>
          <w:szCs w:val="22"/>
        </w:rPr>
        <w:t>-</w:t>
      </w:r>
      <w:r w:rsidR="007A779B">
        <w:rPr>
          <w:rFonts w:asciiTheme="minorHAnsi" w:hAnsiTheme="minorHAnsi"/>
          <w:sz w:val="22"/>
          <w:szCs w:val="22"/>
        </w:rPr>
        <w:t xml:space="preserve"> neveřejné :</w:t>
      </w:r>
    </w:p>
    <w:p w14:paraId="5C3C567C" w14:textId="789C5702" w:rsidR="00E242C4" w:rsidRDefault="003A7E39">
      <w:pPr>
        <w:rPr>
          <w:rFonts w:asciiTheme="minorHAnsi" w:hAnsiTheme="minorHAnsi"/>
          <w:sz w:val="22"/>
          <w:szCs w:val="22"/>
        </w:rPr>
      </w:pPr>
      <w:r w:rsidRPr="00166229">
        <w:rPr>
          <w:rFonts w:asciiTheme="minorHAnsi" w:hAnsiTheme="minorHAnsi"/>
          <w:sz w:val="22"/>
          <w:szCs w:val="22"/>
        </w:rPr>
        <w:t xml:space="preserve"> </w:t>
      </w:r>
      <w:r w:rsidR="0073218B">
        <w:rPr>
          <w:rFonts w:asciiTheme="minorHAnsi" w:hAnsiTheme="minorHAnsi"/>
          <w:sz w:val="22"/>
          <w:szCs w:val="22"/>
        </w:rPr>
        <w:t xml:space="preserve"> </w:t>
      </w:r>
      <w:r w:rsidRPr="00166229">
        <w:rPr>
          <w:rFonts w:asciiTheme="minorHAnsi" w:hAnsiTheme="minorHAnsi"/>
          <w:sz w:val="22"/>
          <w:szCs w:val="22"/>
        </w:rPr>
        <w:t>č.</w:t>
      </w:r>
      <w:r w:rsidR="00A96322" w:rsidRPr="00166229">
        <w:rPr>
          <w:rFonts w:asciiTheme="minorHAnsi" w:hAnsiTheme="minorHAnsi"/>
          <w:sz w:val="22"/>
          <w:szCs w:val="22"/>
        </w:rPr>
        <w:t xml:space="preserve"> </w:t>
      </w:r>
      <w:r w:rsidRPr="00166229">
        <w:rPr>
          <w:rFonts w:asciiTheme="minorHAnsi" w:hAnsiTheme="minorHAnsi"/>
          <w:sz w:val="22"/>
          <w:szCs w:val="22"/>
        </w:rPr>
        <w:t xml:space="preserve">1 - </w:t>
      </w:r>
      <w:r w:rsidR="0090098B" w:rsidRPr="00166229">
        <w:rPr>
          <w:rFonts w:asciiTheme="minorHAnsi" w:hAnsiTheme="minorHAnsi"/>
          <w:sz w:val="22"/>
          <w:szCs w:val="22"/>
        </w:rPr>
        <w:t>Návrh dotac</w:t>
      </w:r>
      <w:r w:rsidR="0090098B">
        <w:rPr>
          <w:rFonts w:asciiTheme="minorHAnsi" w:hAnsiTheme="minorHAnsi"/>
          <w:sz w:val="22"/>
          <w:szCs w:val="22"/>
        </w:rPr>
        <w:t>í</w:t>
      </w:r>
      <w:r w:rsidR="0090098B" w:rsidRPr="00166229">
        <w:rPr>
          <w:rFonts w:asciiTheme="minorHAnsi" w:hAnsiTheme="minorHAnsi"/>
          <w:sz w:val="22"/>
          <w:szCs w:val="22"/>
        </w:rPr>
        <w:t xml:space="preserve"> O</w:t>
      </w:r>
      <w:r w:rsidR="0090098B">
        <w:rPr>
          <w:rFonts w:asciiTheme="minorHAnsi" w:hAnsiTheme="minorHAnsi"/>
          <w:sz w:val="22"/>
          <w:szCs w:val="22"/>
        </w:rPr>
        <w:t>patření</w:t>
      </w:r>
      <w:r w:rsidR="0090098B" w:rsidRPr="00166229">
        <w:rPr>
          <w:rFonts w:asciiTheme="minorHAnsi" w:hAnsiTheme="minorHAnsi"/>
          <w:sz w:val="22"/>
          <w:szCs w:val="22"/>
        </w:rPr>
        <w:t xml:space="preserve"> I.</w:t>
      </w:r>
      <w:r w:rsidR="00D73AC8">
        <w:rPr>
          <w:rFonts w:asciiTheme="minorHAnsi" w:hAnsiTheme="minorHAnsi"/>
          <w:sz w:val="22"/>
          <w:szCs w:val="22"/>
        </w:rPr>
        <w:t xml:space="preserve"> </w:t>
      </w:r>
      <w:r w:rsidR="00410BE8">
        <w:rPr>
          <w:rFonts w:asciiTheme="minorHAnsi" w:hAnsiTheme="minorHAnsi"/>
          <w:sz w:val="22"/>
          <w:szCs w:val="22"/>
        </w:rPr>
        <w:t xml:space="preserve"> -</w:t>
      </w:r>
      <w:r w:rsidR="00941202">
        <w:rPr>
          <w:rFonts w:asciiTheme="minorHAnsi" w:hAnsiTheme="minorHAnsi"/>
          <w:sz w:val="22"/>
          <w:szCs w:val="22"/>
        </w:rPr>
        <w:t xml:space="preserve">  </w:t>
      </w:r>
      <w:r w:rsidR="0090098B" w:rsidRPr="00166229">
        <w:rPr>
          <w:rFonts w:asciiTheme="minorHAnsi" w:hAnsiTheme="minorHAnsi"/>
          <w:sz w:val="22"/>
          <w:szCs w:val="22"/>
        </w:rPr>
        <w:t xml:space="preserve"> </w:t>
      </w:r>
      <w:r w:rsidR="008758E6">
        <w:rPr>
          <w:rFonts w:asciiTheme="minorHAnsi" w:hAnsiTheme="minorHAnsi"/>
          <w:sz w:val="22"/>
          <w:szCs w:val="22"/>
        </w:rPr>
        <w:t>ITC</w:t>
      </w:r>
      <w:r w:rsidR="00941202">
        <w:rPr>
          <w:rFonts w:asciiTheme="minorHAnsi" w:hAnsiTheme="minorHAnsi"/>
          <w:sz w:val="22"/>
          <w:szCs w:val="22"/>
        </w:rPr>
        <w:t xml:space="preserve">  </w:t>
      </w:r>
    </w:p>
    <w:p w14:paraId="5BFFD0B1" w14:textId="6CBE8558" w:rsidR="005B559E" w:rsidRDefault="003A7E39">
      <w:pPr>
        <w:rPr>
          <w:rFonts w:asciiTheme="minorHAnsi" w:hAnsiTheme="minorHAnsi"/>
          <w:sz w:val="22"/>
          <w:szCs w:val="22"/>
        </w:rPr>
      </w:pPr>
      <w:r w:rsidRPr="00166229">
        <w:rPr>
          <w:rFonts w:asciiTheme="minorHAnsi" w:hAnsiTheme="minorHAnsi"/>
          <w:sz w:val="22"/>
          <w:szCs w:val="22"/>
        </w:rPr>
        <w:t xml:space="preserve"> </w:t>
      </w:r>
      <w:r w:rsidR="0073218B">
        <w:rPr>
          <w:rFonts w:asciiTheme="minorHAnsi" w:hAnsiTheme="minorHAnsi"/>
          <w:sz w:val="22"/>
          <w:szCs w:val="22"/>
        </w:rPr>
        <w:t xml:space="preserve"> </w:t>
      </w:r>
      <w:r w:rsidRPr="00166229">
        <w:rPr>
          <w:rFonts w:asciiTheme="minorHAnsi" w:hAnsiTheme="minorHAnsi"/>
          <w:sz w:val="22"/>
          <w:szCs w:val="22"/>
        </w:rPr>
        <w:t>č.</w:t>
      </w:r>
      <w:r w:rsidR="00A96322" w:rsidRPr="00166229">
        <w:rPr>
          <w:rFonts w:asciiTheme="minorHAnsi" w:hAnsiTheme="minorHAnsi"/>
          <w:sz w:val="22"/>
          <w:szCs w:val="22"/>
        </w:rPr>
        <w:t xml:space="preserve"> </w:t>
      </w:r>
      <w:r w:rsidRPr="00166229">
        <w:rPr>
          <w:rFonts w:asciiTheme="minorHAnsi" w:hAnsiTheme="minorHAnsi"/>
          <w:sz w:val="22"/>
          <w:szCs w:val="22"/>
        </w:rPr>
        <w:t>2 - Návrh dotac</w:t>
      </w:r>
      <w:r w:rsidR="002E6684">
        <w:rPr>
          <w:rFonts w:asciiTheme="minorHAnsi" w:hAnsiTheme="minorHAnsi"/>
          <w:sz w:val="22"/>
          <w:szCs w:val="22"/>
        </w:rPr>
        <w:t>í</w:t>
      </w:r>
      <w:r w:rsidRPr="00166229">
        <w:rPr>
          <w:rFonts w:asciiTheme="minorHAnsi" w:hAnsiTheme="minorHAnsi"/>
          <w:sz w:val="22"/>
          <w:szCs w:val="22"/>
        </w:rPr>
        <w:t xml:space="preserve"> </w:t>
      </w:r>
      <w:r w:rsidR="00A96322" w:rsidRPr="00166229">
        <w:rPr>
          <w:rFonts w:asciiTheme="minorHAnsi" w:hAnsiTheme="minorHAnsi"/>
          <w:sz w:val="22"/>
          <w:szCs w:val="22"/>
        </w:rPr>
        <w:t>O</w:t>
      </w:r>
      <w:r w:rsidR="0090098B">
        <w:rPr>
          <w:rFonts w:asciiTheme="minorHAnsi" w:hAnsiTheme="minorHAnsi"/>
          <w:sz w:val="22"/>
          <w:szCs w:val="22"/>
        </w:rPr>
        <w:t>patření I</w:t>
      </w:r>
      <w:r w:rsidR="00E242C4">
        <w:rPr>
          <w:rFonts w:asciiTheme="minorHAnsi" w:hAnsiTheme="minorHAnsi"/>
          <w:sz w:val="22"/>
          <w:szCs w:val="22"/>
        </w:rPr>
        <w:t>I</w:t>
      </w:r>
      <w:r w:rsidR="00941202">
        <w:rPr>
          <w:rFonts w:asciiTheme="minorHAnsi" w:hAnsiTheme="minorHAnsi"/>
          <w:sz w:val="22"/>
          <w:szCs w:val="22"/>
        </w:rPr>
        <w:t xml:space="preserve">. </w:t>
      </w:r>
      <w:r w:rsidR="00D73AC8">
        <w:rPr>
          <w:rFonts w:asciiTheme="minorHAnsi" w:hAnsiTheme="minorHAnsi"/>
          <w:sz w:val="22"/>
          <w:szCs w:val="22"/>
        </w:rPr>
        <w:t>-</w:t>
      </w:r>
      <w:r w:rsidRPr="00166229">
        <w:rPr>
          <w:rFonts w:asciiTheme="minorHAnsi" w:hAnsiTheme="minorHAnsi"/>
          <w:sz w:val="22"/>
          <w:szCs w:val="22"/>
        </w:rPr>
        <w:t xml:space="preserve"> </w:t>
      </w:r>
      <w:r w:rsidR="00D73AC8">
        <w:rPr>
          <w:rFonts w:asciiTheme="minorHAnsi" w:hAnsiTheme="minorHAnsi"/>
          <w:sz w:val="22"/>
          <w:szCs w:val="22"/>
        </w:rPr>
        <w:t xml:space="preserve"> </w:t>
      </w:r>
      <w:r w:rsidR="00941202">
        <w:rPr>
          <w:rFonts w:asciiTheme="minorHAnsi" w:hAnsiTheme="minorHAnsi"/>
          <w:sz w:val="22"/>
          <w:szCs w:val="22"/>
        </w:rPr>
        <w:t xml:space="preserve"> </w:t>
      </w:r>
      <w:r w:rsidR="008758E6">
        <w:rPr>
          <w:rFonts w:asciiTheme="minorHAnsi" w:hAnsiTheme="minorHAnsi"/>
          <w:sz w:val="22"/>
          <w:szCs w:val="22"/>
        </w:rPr>
        <w:t>ITC</w:t>
      </w:r>
      <w:r w:rsidR="00941202">
        <w:rPr>
          <w:rFonts w:asciiTheme="minorHAnsi" w:hAnsiTheme="minorHAnsi"/>
          <w:sz w:val="22"/>
          <w:szCs w:val="22"/>
        </w:rPr>
        <w:t xml:space="preserve"> </w:t>
      </w:r>
    </w:p>
    <w:p w14:paraId="0EBF69AB" w14:textId="46744CC9" w:rsidR="007A779B" w:rsidRDefault="0073218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7A779B">
        <w:rPr>
          <w:rFonts w:asciiTheme="minorHAnsi" w:hAnsiTheme="minorHAnsi"/>
          <w:sz w:val="22"/>
          <w:szCs w:val="22"/>
        </w:rPr>
        <w:t xml:space="preserve"> </w:t>
      </w:r>
      <w:bookmarkEnd w:id="0"/>
    </w:p>
    <w:sectPr w:rsidR="007A779B" w:rsidSect="00F70553">
      <w:footerReference w:type="default" r:id="rId9"/>
      <w:pgSz w:w="11906" w:h="16838"/>
      <w:pgMar w:top="1107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340F" w14:textId="77777777" w:rsidR="00725315" w:rsidRDefault="00725315" w:rsidP="00D30180">
      <w:r>
        <w:separator/>
      </w:r>
    </w:p>
  </w:endnote>
  <w:endnote w:type="continuationSeparator" w:id="0">
    <w:p w14:paraId="01DBCC54" w14:textId="77777777" w:rsidR="00725315" w:rsidRDefault="00725315" w:rsidP="00D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463184"/>
      <w:docPartObj>
        <w:docPartGallery w:val="Page Numbers (Bottom of Page)"/>
        <w:docPartUnique/>
      </w:docPartObj>
    </w:sdtPr>
    <w:sdtEndPr/>
    <w:sdtContent>
      <w:p w14:paraId="6BF5D2E7" w14:textId="779F0475" w:rsidR="00A96322" w:rsidRDefault="00A963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6A0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DE1F" w14:textId="77777777" w:rsidR="00725315" w:rsidRDefault="00725315" w:rsidP="00D30180">
      <w:r>
        <w:separator/>
      </w:r>
    </w:p>
  </w:footnote>
  <w:footnote w:type="continuationSeparator" w:id="0">
    <w:p w14:paraId="49269D32" w14:textId="77777777" w:rsidR="00725315" w:rsidRDefault="00725315" w:rsidP="00D30180">
      <w:r>
        <w:continuationSeparator/>
      </w:r>
    </w:p>
  </w:footnote>
  <w:footnote w:id="1">
    <w:p w14:paraId="674F3122" w14:textId="76166761" w:rsidR="00543039" w:rsidRPr="00E36B51" w:rsidRDefault="00543039" w:rsidP="00543039">
      <w:pPr>
        <w:tabs>
          <w:tab w:val="left" w:pos="105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E36B51">
        <w:rPr>
          <w:rFonts w:asciiTheme="minorHAnsi" w:hAnsiTheme="minorHAnsi" w:cstheme="minorHAnsi"/>
          <w:sz w:val="18"/>
          <w:szCs w:val="18"/>
        </w:rPr>
        <w:t>P</w:t>
      </w:r>
      <w:r w:rsidRPr="00E36B51">
        <w:rPr>
          <w:rFonts w:asciiTheme="minorHAnsi" w:hAnsiTheme="minorHAnsi" w:cstheme="minorHAnsi"/>
          <w:color w:val="000000"/>
          <w:sz w:val="18"/>
          <w:szCs w:val="18"/>
        </w:rPr>
        <w:t>rojekty, které byly podány v jiném Programu a nelze je s ohledem na podmínky přeřadit: projekty č. 4070 a č. 4071 / Srbský kulturní spolek Radost –</w:t>
      </w:r>
      <w:r w:rsidR="00250D4D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E36B51">
        <w:rPr>
          <w:rFonts w:asciiTheme="minorHAnsi" w:hAnsiTheme="minorHAnsi" w:cstheme="minorHAnsi"/>
          <w:color w:val="000000"/>
          <w:sz w:val="18"/>
          <w:szCs w:val="18"/>
        </w:rPr>
        <w:t>podány v programu pro oblast integrace cizinců, ale svým zaměřením spadají do programu pro oblast národnostních menšin (kde je spolek dlouholetým žadatelem a příjemcem dotací);</w:t>
      </w:r>
    </w:p>
    <w:p w14:paraId="7426FC61" w14:textId="5488E0F5" w:rsidR="00543039" w:rsidRPr="00E36B51" w:rsidRDefault="00543039" w:rsidP="00543039">
      <w:pPr>
        <w:tabs>
          <w:tab w:val="left" w:pos="105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E36B51">
        <w:rPr>
          <w:rFonts w:asciiTheme="minorHAnsi" w:hAnsiTheme="minorHAnsi" w:cstheme="minorHAnsi"/>
          <w:color w:val="000000"/>
          <w:sz w:val="18"/>
          <w:szCs w:val="18"/>
        </w:rPr>
        <w:t>projekt č. 1074/Společnost česko-</w:t>
      </w:r>
      <w:proofErr w:type="gramStart"/>
      <w:r w:rsidRPr="00E36B51">
        <w:rPr>
          <w:rFonts w:asciiTheme="minorHAnsi" w:hAnsiTheme="minorHAnsi" w:cstheme="minorHAnsi"/>
          <w:color w:val="000000"/>
          <w:sz w:val="18"/>
          <w:szCs w:val="18"/>
        </w:rPr>
        <w:t>arabská - podán</w:t>
      </w:r>
      <w:proofErr w:type="gramEnd"/>
      <w:r w:rsidRPr="00E36B51">
        <w:rPr>
          <w:rFonts w:asciiTheme="minorHAnsi" w:hAnsiTheme="minorHAnsi" w:cstheme="minorHAnsi"/>
          <w:color w:val="000000"/>
          <w:sz w:val="18"/>
          <w:szCs w:val="18"/>
        </w:rPr>
        <w:t xml:space="preserve"> v programu pro oblast národnostních menšin, ale svým zaměřením spadá do programu pro oblast integrace cizinců (kde je spolek dlouholetým žadatelem a příjemcem dotací).</w:t>
      </w:r>
    </w:p>
    <w:p w14:paraId="5F742C2D" w14:textId="16AD12AC" w:rsidR="00543039" w:rsidRPr="00E36B51" w:rsidRDefault="00543039" w:rsidP="00543039">
      <w:pPr>
        <w:tabs>
          <w:tab w:val="left" w:pos="105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0D43E73" w14:textId="641CD465" w:rsidR="00543039" w:rsidRDefault="00543039">
      <w:pPr>
        <w:pStyle w:val="Textpoznpodarou"/>
      </w:pPr>
    </w:p>
  </w:footnote>
  <w:footnote w:id="2">
    <w:p w14:paraId="7087047E" w14:textId="414552BB" w:rsidR="00EF30A0" w:rsidRPr="00EF30A0" w:rsidRDefault="00EF30A0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EF30A0">
        <w:rPr>
          <w:rFonts w:ascii="Calibri" w:hAnsi="Calibri" w:cs="Calibri"/>
          <w:color w:val="000000"/>
          <w:sz w:val="18"/>
          <w:szCs w:val="18"/>
        </w:rPr>
        <w:t>Do rozhodnutí přidělení/nepřidělení dotace je uvedené v souladu s podmínkami možné.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6E35"/>
    <w:multiLevelType w:val="hybridMultilevel"/>
    <w:tmpl w:val="65FC07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A7D66"/>
    <w:multiLevelType w:val="hybridMultilevel"/>
    <w:tmpl w:val="E7F67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17841"/>
    <w:multiLevelType w:val="hybridMultilevel"/>
    <w:tmpl w:val="3868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61"/>
    <w:rsid w:val="00006A8C"/>
    <w:rsid w:val="00014C8C"/>
    <w:rsid w:val="0001618E"/>
    <w:rsid w:val="00023DD2"/>
    <w:rsid w:val="000332E5"/>
    <w:rsid w:val="00033C03"/>
    <w:rsid w:val="0003523E"/>
    <w:rsid w:val="0004398D"/>
    <w:rsid w:val="00046FD0"/>
    <w:rsid w:val="000561B8"/>
    <w:rsid w:val="00060900"/>
    <w:rsid w:val="00067E52"/>
    <w:rsid w:val="00075594"/>
    <w:rsid w:val="00080A00"/>
    <w:rsid w:val="00093BF0"/>
    <w:rsid w:val="00094B08"/>
    <w:rsid w:val="00096DBF"/>
    <w:rsid w:val="000A090C"/>
    <w:rsid w:val="000A12EA"/>
    <w:rsid w:val="000A4BAC"/>
    <w:rsid w:val="000B0E28"/>
    <w:rsid w:val="000B3473"/>
    <w:rsid w:val="000B55D7"/>
    <w:rsid w:val="000B6A6C"/>
    <w:rsid w:val="000B6E7E"/>
    <w:rsid w:val="000C5F7D"/>
    <w:rsid w:val="000E5D15"/>
    <w:rsid w:val="000F366F"/>
    <w:rsid w:val="001018C5"/>
    <w:rsid w:val="00102244"/>
    <w:rsid w:val="00102B6B"/>
    <w:rsid w:val="00114A9D"/>
    <w:rsid w:val="00117C90"/>
    <w:rsid w:val="00121121"/>
    <w:rsid w:val="00126EFD"/>
    <w:rsid w:val="00131A5B"/>
    <w:rsid w:val="0013528D"/>
    <w:rsid w:val="0014077F"/>
    <w:rsid w:val="00140BB3"/>
    <w:rsid w:val="00141E90"/>
    <w:rsid w:val="00142FC1"/>
    <w:rsid w:val="0014365F"/>
    <w:rsid w:val="00145A71"/>
    <w:rsid w:val="00166229"/>
    <w:rsid w:val="00170C90"/>
    <w:rsid w:val="001831D6"/>
    <w:rsid w:val="00184237"/>
    <w:rsid w:val="00187292"/>
    <w:rsid w:val="0018757C"/>
    <w:rsid w:val="001A25AA"/>
    <w:rsid w:val="001A3F5C"/>
    <w:rsid w:val="001A742F"/>
    <w:rsid w:val="001B35C7"/>
    <w:rsid w:val="001B4D1C"/>
    <w:rsid w:val="001B76EE"/>
    <w:rsid w:val="001C32F4"/>
    <w:rsid w:val="001C721C"/>
    <w:rsid w:val="001C794F"/>
    <w:rsid w:val="001C7BD4"/>
    <w:rsid w:val="001D3A45"/>
    <w:rsid w:val="001D7505"/>
    <w:rsid w:val="001E4F95"/>
    <w:rsid w:val="001F2876"/>
    <w:rsid w:val="0021159D"/>
    <w:rsid w:val="0021357C"/>
    <w:rsid w:val="00214088"/>
    <w:rsid w:val="002224F8"/>
    <w:rsid w:val="00224B96"/>
    <w:rsid w:val="0023641F"/>
    <w:rsid w:val="00236AF1"/>
    <w:rsid w:val="002379F8"/>
    <w:rsid w:val="002441BF"/>
    <w:rsid w:val="00250D4D"/>
    <w:rsid w:val="0025311F"/>
    <w:rsid w:val="00256B3D"/>
    <w:rsid w:val="00256D28"/>
    <w:rsid w:val="00257879"/>
    <w:rsid w:val="002633C1"/>
    <w:rsid w:val="0027077A"/>
    <w:rsid w:val="00270C77"/>
    <w:rsid w:val="0027567D"/>
    <w:rsid w:val="00291DCB"/>
    <w:rsid w:val="002934AB"/>
    <w:rsid w:val="00294EFD"/>
    <w:rsid w:val="002A051F"/>
    <w:rsid w:val="002A1EEE"/>
    <w:rsid w:val="002A5F78"/>
    <w:rsid w:val="002A75FB"/>
    <w:rsid w:val="002B0319"/>
    <w:rsid w:val="002B089B"/>
    <w:rsid w:val="002B2891"/>
    <w:rsid w:val="002B4918"/>
    <w:rsid w:val="002B636F"/>
    <w:rsid w:val="002B77F8"/>
    <w:rsid w:val="002D2661"/>
    <w:rsid w:val="002D6226"/>
    <w:rsid w:val="002D6DCF"/>
    <w:rsid w:val="002E1BAA"/>
    <w:rsid w:val="002E37E9"/>
    <w:rsid w:val="002E6684"/>
    <w:rsid w:val="002E6D89"/>
    <w:rsid w:val="002F2897"/>
    <w:rsid w:val="002F3192"/>
    <w:rsid w:val="00301FF1"/>
    <w:rsid w:val="00315543"/>
    <w:rsid w:val="00325733"/>
    <w:rsid w:val="00325B45"/>
    <w:rsid w:val="00330087"/>
    <w:rsid w:val="003319D2"/>
    <w:rsid w:val="00332CCC"/>
    <w:rsid w:val="00333992"/>
    <w:rsid w:val="00337627"/>
    <w:rsid w:val="0035519E"/>
    <w:rsid w:val="00355AA1"/>
    <w:rsid w:val="00360C46"/>
    <w:rsid w:val="00366522"/>
    <w:rsid w:val="00367F92"/>
    <w:rsid w:val="00372705"/>
    <w:rsid w:val="003748CF"/>
    <w:rsid w:val="00375991"/>
    <w:rsid w:val="00387070"/>
    <w:rsid w:val="00396B43"/>
    <w:rsid w:val="003A130D"/>
    <w:rsid w:val="003A26D2"/>
    <w:rsid w:val="003A61AB"/>
    <w:rsid w:val="003A6C13"/>
    <w:rsid w:val="003A7E39"/>
    <w:rsid w:val="003B1ED4"/>
    <w:rsid w:val="003B278C"/>
    <w:rsid w:val="003B7B65"/>
    <w:rsid w:val="003D2573"/>
    <w:rsid w:val="003D332D"/>
    <w:rsid w:val="003D4514"/>
    <w:rsid w:val="003E4653"/>
    <w:rsid w:val="003E52C4"/>
    <w:rsid w:val="003F325E"/>
    <w:rsid w:val="003F4C9E"/>
    <w:rsid w:val="003F5675"/>
    <w:rsid w:val="00410BE8"/>
    <w:rsid w:val="004115E6"/>
    <w:rsid w:val="004130DF"/>
    <w:rsid w:val="00415584"/>
    <w:rsid w:val="004219B6"/>
    <w:rsid w:val="004235CD"/>
    <w:rsid w:val="004236A2"/>
    <w:rsid w:val="0043066A"/>
    <w:rsid w:val="0043330C"/>
    <w:rsid w:val="00433D77"/>
    <w:rsid w:val="00444929"/>
    <w:rsid w:val="004456B6"/>
    <w:rsid w:val="00447E0A"/>
    <w:rsid w:val="004509E3"/>
    <w:rsid w:val="00453139"/>
    <w:rsid w:val="00455CC3"/>
    <w:rsid w:val="00464BBB"/>
    <w:rsid w:val="00473960"/>
    <w:rsid w:val="00473FBC"/>
    <w:rsid w:val="0047553B"/>
    <w:rsid w:val="00490072"/>
    <w:rsid w:val="00494356"/>
    <w:rsid w:val="00496E23"/>
    <w:rsid w:val="004976F2"/>
    <w:rsid w:val="004A1F4C"/>
    <w:rsid w:val="004B25F1"/>
    <w:rsid w:val="004C3137"/>
    <w:rsid w:val="004C3964"/>
    <w:rsid w:val="004D0E5B"/>
    <w:rsid w:val="004D6645"/>
    <w:rsid w:val="004E13CE"/>
    <w:rsid w:val="004E6D7E"/>
    <w:rsid w:val="004F2C92"/>
    <w:rsid w:val="004F4E0A"/>
    <w:rsid w:val="004F6F66"/>
    <w:rsid w:val="0050153E"/>
    <w:rsid w:val="005116D5"/>
    <w:rsid w:val="00511F84"/>
    <w:rsid w:val="00513604"/>
    <w:rsid w:val="00516D35"/>
    <w:rsid w:val="00525961"/>
    <w:rsid w:val="005273D5"/>
    <w:rsid w:val="005322E4"/>
    <w:rsid w:val="00543039"/>
    <w:rsid w:val="005465F0"/>
    <w:rsid w:val="00546F28"/>
    <w:rsid w:val="005471C7"/>
    <w:rsid w:val="00550BEF"/>
    <w:rsid w:val="005542FF"/>
    <w:rsid w:val="005762D3"/>
    <w:rsid w:val="00576A2F"/>
    <w:rsid w:val="00583B43"/>
    <w:rsid w:val="00590C21"/>
    <w:rsid w:val="005B559E"/>
    <w:rsid w:val="005B7295"/>
    <w:rsid w:val="005D4686"/>
    <w:rsid w:val="005E0DF5"/>
    <w:rsid w:val="005F3C9A"/>
    <w:rsid w:val="005F429C"/>
    <w:rsid w:val="005F60BB"/>
    <w:rsid w:val="00603D76"/>
    <w:rsid w:val="006138A3"/>
    <w:rsid w:val="006151F6"/>
    <w:rsid w:val="00622F46"/>
    <w:rsid w:val="0064281B"/>
    <w:rsid w:val="00653AC0"/>
    <w:rsid w:val="00662EB8"/>
    <w:rsid w:val="00662ED0"/>
    <w:rsid w:val="00664AE4"/>
    <w:rsid w:val="006731F1"/>
    <w:rsid w:val="00674182"/>
    <w:rsid w:val="00676EE8"/>
    <w:rsid w:val="006838B8"/>
    <w:rsid w:val="0068755D"/>
    <w:rsid w:val="00687A3A"/>
    <w:rsid w:val="00691A75"/>
    <w:rsid w:val="006A7AF5"/>
    <w:rsid w:val="006B7B56"/>
    <w:rsid w:val="006B7F9C"/>
    <w:rsid w:val="006C0BFF"/>
    <w:rsid w:val="006C1090"/>
    <w:rsid w:val="006C23B3"/>
    <w:rsid w:val="006C3FBB"/>
    <w:rsid w:val="006D39D0"/>
    <w:rsid w:val="006D727B"/>
    <w:rsid w:val="006F2E9A"/>
    <w:rsid w:val="006F7C89"/>
    <w:rsid w:val="00701A1F"/>
    <w:rsid w:val="00714849"/>
    <w:rsid w:val="00725315"/>
    <w:rsid w:val="0073218B"/>
    <w:rsid w:val="0073793A"/>
    <w:rsid w:val="007404B4"/>
    <w:rsid w:val="00746C88"/>
    <w:rsid w:val="00755C17"/>
    <w:rsid w:val="0075616B"/>
    <w:rsid w:val="007561F1"/>
    <w:rsid w:val="00767D05"/>
    <w:rsid w:val="00770E5E"/>
    <w:rsid w:val="007711DE"/>
    <w:rsid w:val="00780C0E"/>
    <w:rsid w:val="007907CA"/>
    <w:rsid w:val="00793BD8"/>
    <w:rsid w:val="007A779B"/>
    <w:rsid w:val="007B06C6"/>
    <w:rsid w:val="007C7E22"/>
    <w:rsid w:val="007D7447"/>
    <w:rsid w:val="007E2F51"/>
    <w:rsid w:val="007E5E70"/>
    <w:rsid w:val="007F4E48"/>
    <w:rsid w:val="007F5DE1"/>
    <w:rsid w:val="00801C64"/>
    <w:rsid w:val="00802DB7"/>
    <w:rsid w:val="00803862"/>
    <w:rsid w:val="0081128D"/>
    <w:rsid w:val="0081497F"/>
    <w:rsid w:val="00820E79"/>
    <w:rsid w:val="00825AFA"/>
    <w:rsid w:val="008267C0"/>
    <w:rsid w:val="00834585"/>
    <w:rsid w:val="008370CA"/>
    <w:rsid w:val="008435AC"/>
    <w:rsid w:val="00850CA0"/>
    <w:rsid w:val="00850E8B"/>
    <w:rsid w:val="008650C7"/>
    <w:rsid w:val="00867050"/>
    <w:rsid w:val="00872328"/>
    <w:rsid w:val="008758E6"/>
    <w:rsid w:val="0087777B"/>
    <w:rsid w:val="00881DB3"/>
    <w:rsid w:val="008867F2"/>
    <w:rsid w:val="0089694D"/>
    <w:rsid w:val="008A65C3"/>
    <w:rsid w:val="008B0EAA"/>
    <w:rsid w:val="008B25E5"/>
    <w:rsid w:val="008B2D8D"/>
    <w:rsid w:val="008B5E86"/>
    <w:rsid w:val="008B7AF2"/>
    <w:rsid w:val="008C134A"/>
    <w:rsid w:val="008D16E3"/>
    <w:rsid w:val="008D37D3"/>
    <w:rsid w:val="008D5D35"/>
    <w:rsid w:val="008D5D74"/>
    <w:rsid w:val="008F1046"/>
    <w:rsid w:val="008F1D05"/>
    <w:rsid w:val="008F3FB3"/>
    <w:rsid w:val="008F4FD7"/>
    <w:rsid w:val="008F6320"/>
    <w:rsid w:val="0090098B"/>
    <w:rsid w:val="009066F2"/>
    <w:rsid w:val="00907D63"/>
    <w:rsid w:val="00912265"/>
    <w:rsid w:val="00917E45"/>
    <w:rsid w:val="00923BE6"/>
    <w:rsid w:val="00926833"/>
    <w:rsid w:val="009324EC"/>
    <w:rsid w:val="00941202"/>
    <w:rsid w:val="00945362"/>
    <w:rsid w:val="009577B3"/>
    <w:rsid w:val="00963CE1"/>
    <w:rsid w:val="00964418"/>
    <w:rsid w:val="0098094C"/>
    <w:rsid w:val="009903FA"/>
    <w:rsid w:val="0099122D"/>
    <w:rsid w:val="009A15A2"/>
    <w:rsid w:val="009A3B7E"/>
    <w:rsid w:val="009A5651"/>
    <w:rsid w:val="009A5932"/>
    <w:rsid w:val="009B01C3"/>
    <w:rsid w:val="009B5F61"/>
    <w:rsid w:val="009D0030"/>
    <w:rsid w:val="009E015C"/>
    <w:rsid w:val="009E3DA7"/>
    <w:rsid w:val="009E5B76"/>
    <w:rsid w:val="009F1FD7"/>
    <w:rsid w:val="00A00E75"/>
    <w:rsid w:val="00A041CF"/>
    <w:rsid w:val="00A171E3"/>
    <w:rsid w:val="00A17816"/>
    <w:rsid w:val="00A2777F"/>
    <w:rsid w:val="00A32EF3"/>
    <w:rsid w:val="00A43C28"/>
    <w:rsid w:val="00A65770"/>
    <w:rsid w:val="00A71255"/>
    <w:rsid w:val="00A7636B"/>
    <w:rsid w:val="00A77DC9"/>
    <w:rsid w:val="00A914B0"/>
    <w:rsid w:val="00A94468"/>
    <w:rsid w:val="00A96322"/>
    <w:rsid w:val="00AA073D"/>
    <w:rsid w:val="00AA10FC"/>
    <w:rsid w:val="00AB1886"/>
    <w:rsid w:val="00AB5D93"/>
    <w:rsid w:val="00AC0266"/>
    <w:rsid w:val="00AC5D05"/>
    <w:rsid w:val="00AE65DD"/>
    <w:rsid w:val="00B10076"/>
    <w:rsid w:val="00B10611"/>
    <w:rsid w:val="00B2244F"/>
    <w:rsid w:val="00B414B4"/>
    <w:rsid w:val="00B41C78"/>
    <w:rsid w:val="00B5040F"/>
    <w:rsid w:val="00B53116"/>
    <w:rsid w:val="00B61423"/>
    <w:rsid w:val="00B6186E"/>
    <w:rsid w:val="00B62D22"/>
    <w:rsid w:val="00B64A9C"/>
    <w:rsid w:val="00B703BD"/>
    <w:rsid w:val="00B83882"/>
    <w:rsid w:val="00BA7E76"/>
    <w:rsid w:val="00BB3D9A"/>
    <w:rsid w:val="00BC3518"/>
    <w:rsid w:val="00BE575B"/>
    <w:rsid w:val="00BF2A69"/>
    <w:rsid w:val="00C07605"/>
    <w:rsid w:val="00C07CA9"/>
    <w:rsid w:val="00C14B0E"/>
    <w:rsid w:val="00C1599B"/>
    <w:rsid w:val="00C1608F"/>
    <w:rsid w:val="00C22A27"/>
    <w:rsid w:val="00C35C54"/>
    <w:rsid w:val="00C35EA5"/>
    <w:rsid w:val="00C36185"/>
    <w:rsid w:val="00C374B2"/>
    <w:rsid w:val="00C500C6"/>
    <w:rsid w:val="00C524C1"/>
    <w:rsid w:val="00C53B62"/>
    <w:rsid w:val="00C53CE0"/>
    <w:rsid w:val="00C60B97"/>
    <w:rsid w:val="00C62439"/>
    <w:rsid w:val="00C67512"/>
    <w:rsid w:val="00C7262F"/>
    <w:rsid w:val="00C742FA"/>
    <w:rsid w:val="00C81AE4"/>
    <w:rsid w:val="00C85B97"/>
    <w:rsid w:val="00C9407F"/>
    <w:rsid w:val="00C94EDA"/>
    <w:rsid w:val="00CA76E9"/>
    <w:rsid w:val="00CB04A4"/>
    <w:rsid w:val="00CB652F"/>
    <w:rsid w:val="00CB6B37"/>
    <w:rsid w:val="00CC1659"/>
    <w:rsid w:val="00CC4B2A"/>
    <w:rsid w:val="00CD4305"/>
    <w:rsid w:val="00CD6053"/>
    <w:rsid w:val="00CF10E3"/>
    <w:rsid w:val="00CF3CAD"/>
    <w:rsid w:val="00CF7A64"/>
    <w:rsid w:val="00D028EF"/>
    <w:rsid w:val="00D0588B"/>
    <w:rsid w:val="00D05D93"/>
    <w:rsid w:val="00D076EA"/>
    <w:rsid w:val="00D21513"/>
    <w:rsid w:val="00D24749"/>
    <w:rsid w:val="00D24F9F"/>
    <w:rsid w:val="00D30180"/>
    <w:rsid w:val="00D30B0B"/>
    <w:rsid w:val="00D32933"/>
    <w:rsid w:val="00D41C58"/>
    <w:rsid w:val="00D4205F"/>
    <w:rsid w:val="00D4280E"/>
    <w:rsid w:val="00D474A7"/>
    <w:rsid w:val="00D538AF"/>
    <w:rsid w:val="00D54942"/>
    <w:rsid w:val="00D61EEA"/>
    <w:rsid w:val="00D7310B"/>
    <w:rsid w:val="00D73AC0"/>
    <w:rsid w:val="00D73AC8"/>
    <w:rsid w:val="00D75805"/>
    <w:rsid w:val="00D83F4C"/>
    <w:rsid w:val="00D876A0"/>
    <w:rsid w:val="00D93641"/>
    <w:rsid w:val="00D97E20"/>
    <w:rsid w:val="00DC5236"/>
    <w:rsid w:val="00DE4C7F"/>
    <w:rsid w:val="00DE4C88"/>
    <w:rsid w:val="00DE4DF3"/>
    <w:rsid w:val="00DE7CAA"/>
    <w:rsid w:val="00DF6C80"/>
    <w:rsid w:val="00E0305B"/>
    <w:rsid w:val="00E05276"/>
    <w:rsid w:val="00E05AD4"/>
    <w:rsid w:val="00E16F6F"/>
    <w:rsid w:val="00E22F85"/>
    <w:rsid w:val="00E242C4"/>
    <w:rsid w:val="00E25B67"/>
    <w:rsid w:val="00E308A1"/>
    <w:rsid w:val="00E33346"/>
    <w:rsid w:val="00E36B51"/>
    <w:rsid w:val="00E474E6"/>
    <w:rsid w:val="00E47B92"/>
    <w:rsid w:val="00E51B34"/>
    <w:rsid w:val="00E54842"/>
    <w:rsid w:val="00E5556B"/>
    <w:rsid w:val="00E642DE"/>
    <w:rsid w:val="00E65A16"/>
    <w:rsid w:val="00E80A1B"/>
    <w:rsid w:val="00E8446D"/>
    <w:rsid w:val="00E84B9E"/>
    <w:rsid w:val="00EA00C2"/>
    <w:rsid w:val="00EB462D"/>
    <w:rsid w:val="00EB5BF9"/>
    <w:rsid w:val="00EC63F6"/>
    <w:rsid w:val="00EC6B21"/>
    <w:rsid w:val="00ED138D"/>
    <w:rsid w:val="00EE57C8"/>
    <w:rsid w:val="00EF30A0"/>
    <w:rsid w:val="00EF6B7E"/>
    <w:rsid w:val="00F012CF"/>
    <w:rsid w:val="00F0335F"/>
    <w:rsid w:val="00F35CAA"/>
    <w:rsid w:val="00F366CB"/>
    <w:rsid w:val="00F3684D"/>
    <w:rsid w:val="00F4250E"/>
    <w:rsid w:val="00F4282C"/>
    <w:rsid w:val="00F43D58"/>
    <w:rsid w:val="00F57796"/>
    <w:rsid w:val="00F605D7"/>
    <w:rsid w:val="00F65DCB"/>
    <w:rsid w:val="00F6708B"/>
    <w:rsid w:val="00F70553"/>
    <w:rsid w:val="00F74BFA"/>
    <w:rsid w:val="00F754BA"/>
    <w:rsid w:val="00F75D1F"/>
    <w:rsid w:val="00F76EE5"/>
    <w:rsid w:val="00F82D74"/>
    <w:rsid w:val="00F84540"/>
    <w:rsid w:val="00F8599F"/>
    <w:rsid w:val="00F865CC"/>
    <w:rsid w:val="00F97DA7"/>
    <w:rsid w:val="00FB3C1C"/>
    <w:rsid w:val="00FC26F8"/>
    <w:rsid w:val="00FC3B84"/>
    <w:rsid w:val="00FD6AF7"/>
    <w:rsid w:val="00FE1E27"/>
    <w:rsid w:val="00FE67F3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E04F"/>
  <w15:docId w15:val="{3B9E541D-998A-415D-A966-7CE7B55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59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525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259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525961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i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96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5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C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C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018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831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24F8"/>
    <w:pPr>
      <w:ind w:left="720"/>
      <w:contextualSpacing/>
    </w:pPr>
  </w:style>
  <w:style w:type="paragraph" w:styleId="Revize">
    <w:name w:val="Revision"/>
    <w:hidden/>
    <w:uiPriority w:val="99"/>
    <w:semiHidden/>
    <w:rsid w:val="0050153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616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61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5616B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4D6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E3DF-0D5D-44DD-8804-DCEF4267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1850</Words>
  <Characters>10920</Characters>
  <Application>Microsoft Office Word</Application>
  <DocSecurity>4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Janoušek Jan (MHMP, RED)</dc:creator>
  <cp:lastModifiedBy>Fiedlerová Ilona (MHMP, KUC)</cp:lastModifiedBy>
  <cp:revision>2</cp:revision>
  <cp:lastPrinted>2024-03-11T16:53:00Z</cp:lastPrinted>
  <dcterms:created xsi:type="dcterms:W3CDTF">2024-03-15T10:07:00Z</dcterms:created>
  <dcterms:modified xsi:type="dcterms:W3CDTF">2024-03-15T10:07:00Z</dcterms:modified>
</cp:coreProperties>
</file>