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5E80" w14:textId="1544E7B4" w:rsidR="003B0911" w:rsidRDefault="00243BCE" w:rsidP="002916E2">
      <w:pPr>
        <w:jc w:val="both"/>
        <w:rPr>
          <w:rFonts w:asciiTheme="majorHAnsi" w:eastAsiaTheme="majorEastAsia" w:hAnsiTheme="majorHAnsi" w:cstheme="majorBidi"/>
          <w:b/>
          <w:color w:val="000000" w:themeColor="text1"/>
          <w:sz w:val="36"/>
          <w:szCs w:val="32"/>
        </w:rPr>
      </w:pPr>
      <w:bookmarkStart w:id="0" w:name="_GoBack"/>
      <w:bookmarkEnd w:id="0"/>
      <w:r>
        <w:rPr>
          <w:rFonts w:asciiTheme="majorHAnsi" w:eastAsiaTheme="majorEastAsia" w:hAnsiTheme="majorHAnsi" w:cstheme="majorBidi"/>
          <w:b/>
          <w:color w:val="000000" w:themeColor="text1"/>
          <w:sz w:val="36"/>
          <w:szCs w:val="32"/>
        </w:rPr>
        <w:t xml:space="preserve">Hudba </w:t>
      </w:r>
      <w:r w:rsidR="003C1AD3">
        <w:rPr>
          <w:rFonts w:asciiTheme="majorHAnsi" w:eastAsiaTheme="majorEastAsia" w:hAnsiTheme="majorHAnsi" w:cstheme="majorBidi"/>
          <w:b/>
          <w:color w:val="000000" w:themeColor="text1"/>
          <w:sz w:val="36"/>
          <w:szCs w:val="32"/>
        </w:rPr>
        <w:t xml:space="preserve">v kostele sv. Šimona a Judy </w:t>
      </w:r>
      <w:r>
        <w:rPr>
          <w:rFonts w:asciiTheme="majorHAnsi" w:eastAsiaTheme="majorEastAsia" w:hAnsiTheme="majorHAnsi" w:cstheme="majorBidi"/>
          <w:b/>
          <w:color w:val="000000" w:themeColor="text1"/>
          <w:sz w:val="36"/>
          <w:szCs w:val="32"/>
        </w:rPr>
        <w:t>spojila ukrajinské a české děti</w:t>
      </w:r>
    </w:p>
    <w:p w14:paraId="0735EC88" w14:textId="55A21836" w:rsidR="00B5666A" w:rsidRPr="002916E2" w:rsidRDefault="50DBD211" w:rsidP="002916E2">
      <w:pPr>
        <w:jc w:val="both"/>
        <w:rPr>
          <w:rStyle w:val="Siln"/>
          <w:b w:val="0"/>
          <w:bCs w:val="0"/>
        </w:rPr>
      </w:pPr>
      <w:r w:rsidRPr="50DBD211">
        <w:rPr>
          <w:b/>
          <w:bCs/>
        </w:rPr>
        <w:t xml:space="preserve">V kostele sv. Šimona a Judy se včera 22. února dopoledne konalo hudební setkání ukrajinských a českých dětí </w:t>
      </w:r>
      <w:r w:rsidR="00F47DF1" w:rsidRPr="00F47DF1">
        <w:rPr>
          <w:b/>
          <w:bCs/>
        </w:rPr>
        <w:t>ze</w:t>
      </w:r>
      <w:r w:rsidRPr="50DBD211">
        <w:rPr>
          <w:i/>
          <w:iCs/>
          <w:color w:val="70AD47" w:themeColor="accent6"/>
        </w:rPr>
        <w:t xml:space="preserve"> </w:t>
      </w:r>
      <w:r w:rsidRPr="00F47DF1">
        <w:rPr>
          <w:b/>
          <w:bCs/>
        </w:rPr>
        <w:t>ZŠ Na Dlouhém lánu a ZŠ Square</w:t>
      </w:r>
      <w:r w:rsidRPr="50DBD211">
        <w:rPr>
          <w:i/>
          <w:iCs/>
          <w:color w:val="70AD47" w:themeColor="accent6"/>
        </w:rPr>
        <w:t>.</w:t>
      </w:r>
      <w:r w:rsidRPr="50DBD211">
        <w:rPr>
          <w:color w:val="70AD47" w:themeColor="accent6"/>
        </w:rPr>
        <w:t xml:space="preserve"> </w:t>
      </w:r>
      <w:r w:rsidR="00243BCE">
        <w:br/>
      </w:r>
      <w:r w:rsidRPr="50DBD211">
        <w:rPr>
          <w:b/>
          <w:bCs/>
        </w:rPr>
        <w:t xml:space="preserve">Hudebním programem je provedl Ondřej Tichý. Projekt vznikl ve spolupráci Symfonického orchestru hl. m. Prahy FOK, České filharmonie a </w:t>
      </w:r>
      <w:r w:rsidR="004350CD">
        <w:rPr>
          <w:b/>
          <w:bCs/>
        </w:rPr>
        <w:t xml:space="preserve">Dětského fondu OSN </w:t>
      </w:r>
      <w:r w:rsidR="004350CD" w:rsidRPr="50DBD211">
        <w:rPr>
          <w:b/>
          <w:bCs/>
        </w:rPr>
        <w:t>UNICEF</w:t>
      </w:r>
      <w:r w:rsidRPr="50DBD211">
        <w:rPr>
          <w:b/>
          <w:bCs/>
        </w:rPr>
        <w:t>. Na toto setkání bude navazovat březnový podvečer s ukrajinskými dětmi v Centru Svitlo a závěrečné setkání 26. března v Rudolfinu, kde se ukrajinské děti zapojí do projektu s názvem Hudbou k sobě.</w:t>
      </w:r>
    </w:p>
    <w:p w14:paraId="6C658E19" w14:textId="4749536E" w:rsidR="006707AE" w:rsidRDefault="50DBD211" w:rsidP="003C1AD3">
      <w:pPr>
        <w:jc w:val="both"/>
      </w:pPr>
      <w:r w:rsidRPr="50DBD211">
        <w:rPr>
          <w:i/>
          <w:iCs/>
        </w:rPr>
        <w:t xml:space="preserve">„Mám radost, že se podařilo spojit úmysl i síly a setkání </w:t>
      </w:r>
      <w:r w:rsidRPr="00F47DF1">
        <w:rPr>
          <w:i/>
          <w:iCs/>
        </w:rPr>
        <w:t xml:space="preserve">v kostele </w:t>
      </w:r>
      <w:r w:rsidR="00F47DF1">
        <w:rPr>
          <w:i/>
          <w:iCs/>
        </w:rPr>
        <w:t>sv.</w:t>
      </w:r>
      <w:r w:rsidRPr="50DBD211">
        <w:rPr>
          <w:i/>
          <w:iCs/>
        </w:rPr>
        <w:t xml:space="preserve"> Šimona a Judy bylo nejen dalším krůčkem se třídou, ale zároveň přípravným krokem, abychom ukrajinské děti i vyučující z projektu </w:t>
      </w:r>
      <w:proofErr w:type="spellStart"/>
      <w:r w:rsidRPr="50DBD211">
        <w:rPr>
          <w:i/>
          <w:iCs/>
        </w:rPr>
        <w:t>Unicef</w:t>
      </w:r>
      <w:proofErr w:type="spellEnd"/>
      <w:r w:rsidRPr="50DBD211">
        <w:rPr>
          <w:i/>
          <w:iCs/>
        </w:rPr>
        <w:t xml:space="preserve"> pozvali a lépe připravili na setkání škol, které se paralelně vyvíjí na půdě České filharmonie. Prakticky se tam v projektu ‚Hudbou k sobě‘ v březnu setká </w:t>
      </w:r>
      <w:r w:rsidRPr="00F47DF1">
        <w:rPr>
          <w:i/>
          <w:iCs/>
        </w:rPr>
        <w:t>12 tříd z 12 škol</w:t>
      </w:r>
      <w:r w:rsidRPr="50DBD211">
        <w:rPr>
          <w:i/>
          <w:iCs/>
        </w:rPr>
        <w:t>, které se celý rok připravují a různě potkávají. Bude to slavnostní setkání, které na jednu stranu ukončí celoroční práci, ale na druhé otevře školám možnost se dále potkávat nebo podílet na akcích pro veřejnost, které přinášejí mezilidský kontakt, prostor pro rozhovor, hudební dialog a duševní rovnováhu,“</w:t>
      </w:r>
      <w:r>
        <w:t xml:space="preserve"> říká hlavní tvůrce projektu </w:t>
      </w:r>
      <w:r w:rsidRPr="50DBD211">
        <w:rPr>
          <w:b/>
          <w:bCs/>
        </w:rPr>
        <w:t>Ondřej Tichý</w:t>
      </w:r>
      <w:r>
        <w:t>.</w:t>
      </w:r>
    </w:p>
    <w:p w14:paraId="0AEE440D" w14:textId="632165D8" w:rsidR="003C1AD3" w:rsidRDefault="00730FAF" w:rsidP="003C1AD3">
      <w:pPr>
        <w:jc w:val="both"/>
      </w:pPr>
      <w:r w:rsidRPr="00730FAF">
        <w:t xml:space="preserve">Ukrajinské děti, žijící v Praze, si </w:t>
      </w:r>
      <w:r>
        <w:t xml:space="preserve">včera </w:t>
      </w:r>
      <w:r w:rsidRPr="00730FAF">
        <w:t>spolu s českými dětmi vzájemně předvedly, co se ve svých školách učí.</w:t>
      </w:r>
      <w:r>
        <w:t xml:space="preserve"> </w:t>
      </w:r>
      <w:r w:rsidR="50DBD211">
        <w:t xml:space="preserve">Zpívaly česky i ukrajinsky a s velkou laskavostí si vzájemně vysvětlovaly, o čem vyprávějí texty jejich národních písní. V některých písních nalézaly slova, která jsou v češtině a ukrajinštině shodná. Ukrajinské děti těm českým ukázaly, jak se učí česká vyjmenovaná slova s pomocí melodie, a české děti zas k vyjmenovaným slovům předvedly nápaditou pantomimu. Vyzkoušely si práci </w:t>
      </w:r>
      <w:r w:rsidR="50DBD211" w:rsidRPr="00F47DF1">
        <w:t>s akustikou v lodi kostela</w:t>
      </w:r>
      <w:r w:rsidR="50DBD211">
        <w:t xml:space="preserve">, kreativně pracovaly s přírodními materiály, jako jsou kamínky a dřívka, zahrály si na </w:t>
      </w:r>
      <w:r w:rsidR="50DBD211" w:rsidRPr="00F47DF1">
        <w:t xml:space="preserve">drobné melodické i </w:t>
      </w:r>
      <w:r w:rsidR="50DBD211">
        <w:t xml:space="preserve">perkusní nástroje </w:t>
      </w:r>
      <w:r w:rsidR="50DBD211" w:rsidRPr="00F47DF1">
        <w:t xml:space="preserve">a zažily si spojení hlasů při zpívání hymny a </w:t>
      </w:r>
      <w:proofErr w:type="spellStart"/>
      <w:r w:rsidR="50DBD211" w:rsidRPr="00F47DF1">
        <w:t>tradicionálu</w:t>
      </w:r>
      <w:proofErr w:type="spellEnd"/>
      <w:r w:rsidR="50DBD211">
        <w:t xml:space="preserve">. Při tom všem vstřebávaly duchovní atmosféru kostela </w:t>
      </w:r>
      <w:r w:rsidR="50DBD211" w:rsidRPr="00F47DF1">
        <w:t xml:space="preserve">a s myšlenkou na druhé se </w:t>
      </w:r>
      <w:r w:rsidR="50DBD211">
        <w:t>oddávaly poslechu jemné, láskyplné hudby. Byl to silný společný prožitek.</w:t>
      </w:r>
    </w:p>
    <w:p w14:paraId="5F102F4D" w14:textId="1965C9CD" w:rsidR="004350CD" w:rsidRDefault="50DBD211" w:rsidP="003C1AD3">
      <w:pPr>
        <w:jc w:val="both"/>
        <w:rPr>
          <w:color w:val="70AD47" w:themeColor="accent6"/>
        </w:rPr>
      </w:pPr>
      <w:r>
        <w:lastRenderedPageBreak/>
        <w:t xml:space="preserve">Kromě Ondřeje Tichého, který v průběhu programu vystřídal kytaru a několik fléten, se setkání účastnila houslistka </w:t>
      </w:r>
      <w:r w:rsidRPr="50DBD211">
        <w:rPr>
          <w:b/>
          <w:bCs/>
        </w:rPr>
        <w:t>Josefína Matyášová</w:t>
      </w:r>
      <w:r>
        <w:t xml:space="preserve"> a také dvojice ukrajinských hudebníků </w:t>
      </w:r>
      <w:r w:rsidRPr="50DBD211">
        <w:rPr>
          <w:b/>
          <w:bCs/>
        </w:rPr>
        <w:t>Veronika</w:t>
      </w:r>
      <w:r>
        <w:t xml:space="preserve"> </w:t>
      </w:r>
      <w:proofErr w:type="spellStart"/>
      <w:r w:rsidR="00F47DF1" w:rsidRPr="00F47DF1">
        <w:rPr>
          <w:b/>
          <w:bCs/>
        </w:rPr>
        <w:t>Pozniak</w:t>
      </w:r>
      <w:proofErr w:type="spellEnd"/>
      <w:r w:rsidR="00F47DF1">
        <w:t xml:space="preserve"> </w:t>
      </w:r>
      <w:r>
        <w:t>a </w:t>
      </w:r>
      <w:proofErr w:type="spellStart"/>
      <w:r w:rsidRPr="50DBD211">
        <w:rPr>
          <w:b/>
          <w:bCs/>
        </w:rPr>
        <w:t>Artem</w:t>
      </w:r>
      <w:proofErr w:type="spellEnd"/>
      <w:r w:rsidRPr="50DBD211">
        <w:rPr>
          <w:b/>
          <w:bCs/>
        </w:rPr>
        <w:t xml:space="preserve"> </w:t>
      </w:r>
      <w:proofErr w:type="spellStart"/>
      <w:r w:rsidRPr="50DBD211">
        <w:rPr>
          <w:b/>
          <w:bCs/>
        </w:rPr>
        <w:t>Pozdniakov</w:t>
      </w:r>
      <w:proofErr w:type="spellEnd"/>
      <w:r w:rsidR="00F47DF1">
        <w:rPr>
          <w:color w:val="70AD47" w:themeColor="accent6"/>
        </w:rPr>
        <w:t>.</w:t>
      </w:r>
    </w:p>
    <w:p w14:paraId="70FB6F13" w14:textId="77777777" w:rsidR="004350CD" w:rsidRDefault="004350CD">
      <w:pPr>
        <w:spacing w:before="0" w:after="160"/>
        <w:rPr>
          <w:color w:val="70AD47" w:themeColor="accent6"/>
        </w:rPr>
      </w:pPr>
      <w:r>
        <w:rPr>
          <w:color w:val="70AD47" w:themeColor="accent6"/>
        </w:rPr>
        <w:br w:type="page"/>
      </w:r>
    </w:p>
    <w:p w14:paraId="40948E04" w14:textId="77777777" w:rsidR="008A0EE6" w:rsidRPr="00B81B23" w:rsidRDefault="008A0EE6" w:rsidP="008A0EE6">
      <w:pPr>
        <w:pStyle w:val="Bezmezer"/>
        <w:rPr>
          <w:rStyle w:val="Siln"/>
          <w:b w:val="0"/>
          <w:bCs w:val="0"/>
        </w:rPr>
      </w:pPr>
    </w:p>
    <w:p w14:paraId="1A35E641" w14:textId="5F50393D" w:rsidR="009B05F1" w:rsidRPr="0094624C" w:rsidRDefault="009B05F1" w:rsidP="007E1A35">
      <w:pPr>
        <w:pStyle w:val="Nadpis2"/>
      </w:pPr>
      <w:r w:rsidRPr="0094624C">
        <w:t>Fotogalerie</w:t>
      </w:r>
    </w:p>
    <w:p w14:paraId="4623A60F" w14:textId="6C40AEFE" w:rsidR="00D645E6" w:rsidRDefault="00374D77" w:rsidP="00D645E6">
      <w:pPr>
        <w:rPr>
          <w:b/>
        </w:rPr>
      </w:pPr>
      <w:hyperlink r:id="rId8" w:history="1">
        <w:r w:rsidR="00D645E6" w:rsidRPr="00A56B30">
          <w:rPr>
            <w:rStyle w:val="Hypertextovodkaz"/>
          </w:rPr>
          <w:t>https://we.tl/t-s1WfTtZotG</w:t>
        </w:r>
      </w:hyperlink>
    </w:p>
    <w:p w14:paraId="19F1653C" w14:textId="6E6F7D37" w:rsidR="00AD510B" w:rsidRPr="0094624C" w:rsidRDefault="00AD510B" w:rsidP="0094624C">
      <w:pPr>
        <w:pStyle w:val="Nadpis2"/>
      </w:pPr>
      <w:r w:rsidRPr="0094624C">
        <w:t>Zajímavé odkazy</w:t>
      </w:r>
    </w:p>
    <w:p w14:paraId="741254C2" w14:textId="77777777" w:rsidR="00523D5B" w:rsidRDefault="00523D5B" w:rsidP="00890937">
      <w:pPr>
        <w:pStyle w:val="Bezmezer"/>
        <w:rPr>
          <w:rFonts w:cstheme="minorHAnsi"/>
        </w:rPr>
      </w:pPr>
    </w:p>
    <w:p w14:paraId="2F0FB8EF" w14:textId="2BF12FE3" w:rsidR="003C1AD3" w:rsidRDefault="00F47DF1" w:rsidP="00890937">
      <w:pPr>
        <w:pStyle w:val="Bezmezer"/>
        <w:rPr>
          <w:rFonts w:cstheme="minorHAnsi"/>
        </w:rPr>
      </w:pPr>
      <w:r>
        <w:rPr>
          <w:rFonts w:cstheme="minorHAnsi"/>
        </w:rPr>
        <w:t>Ondřej Tichý</w:t>
      </w:r>
    </w:p>
    <w:p w14:paraId="1088D5FF" w14:textId="6F53B39C" w:rsidR="00F47DF1" w:rsidRDefault="00374D77" w:rsidP="00890937">
      <w:pPr>
        <w:pStyle w:val="Bezmezer"/>
        <w:rPr>
          <w:rFonts w:cstheme="minorHAnsi"/>
        </w:rPr>
      </w:pPr>
      <w:hyperlink r:id="rId9" w:history="1">
        <w:r w:rsidR="00F47DF1" w:rsidRPr="00044949">
          <w:rPr>
            <w:rStyle w:val="Hypertextovodkaz"/>
            <w:rFonts w:cstheme="minorHAnsi"/>
          </w:rPr>
          <w:t>https://www.ondrejtichy.eu/</w:t>
        </w:r>
      </w:hyperlink>
    </w:p>
    <w:p w14:paraId="40364516" w14:textId="77777777" w:rsidR="00F47DF1" w:rsidRPr="0094624C" w:rsidRDefault="00F47DF1" w:rsidP="00890937">
      <w:pPr>
        <w:pStyle w:val="Bezmezer"/>
        <w:rPr>
          <w:rFonts w:cstheme="minorHAnsi"/>
        </w:rPr>
      </w:pPr>
    </w:p>
    <w:p w14:paraId="7A5C2C75" w14:textId="59675D0E" w:rsidR="00697F90" w:rsidRPr="0094624C" w:rsidRDefault="00697F90" w:rsidP="0094624C">
      <w:pPr>
        <w:pStyle w:val="Nadpis2"/>
      </w:pPr>
      <w:r w:rsidRPr="0094624C">
        <w:t>Kontakt pro média</w:t>
      </w:r>
    </w:p>
    <w:p w14:paraId="52F4E05E" w14:textId="033744EF" w:rsidR="00697F90" w:rsidRPr="0094624C" w:rsidRDefault="00697F90" w:rsidP="00697F90">
      <w:pPr>
        <w:pStyle w:val="Bezmezer"/>
        <w:rPr>
          <w:rFonts w:cstheme="minorHAnsi"/>
          <w:b/>
          <w:bCs/>
        </w:rPr>
      </w:pPr>
      <w:r w:rsidRPr="0094624C">
        <w:rPr>
          <w:rFonts w:cstheme="minorHAnsi"/>
          <w:b/>
          <w:bCs/>
        </w:rPr>
        <w:t>Ing. Tereza Axmannová</w:t>
      </w:r>
    </w:p>
    <w:p w14:paraId="1DD337A3" w14:textId="1F8E4F87" w:rsidR="00697F90" w:rsidRPr="0094624C" w:rsidRDefault="00697F90" w:rsidP="00697F90">
      <w:pPr>
        <w:pStyle w:val="Bezmezer"/>
        <w:rPr>
          <w:rFonts w:cstheme="minorHAnsi"/>
        </w:rPr>
      </w:pPr>
      <w:r w:rsidRPr="0094624C">
        <w:rPr>
          <w:rFonts w:cstheme="minorHAnsi"/>
        </w:rPr>
        <w:t>+420 722 207 943</w:t>
      </w:r>
    </w:p>
    <w:p w14:paraId="0D441A4C" w14:textId="0EF10139" w:rsidR="00697F90" w:rsidRPr="0094624C" w:rsidRDefault="00374D77" w:rsidP="00697F90">
      <w:pPr>
        <w:pStyle w:val="Bezmezer"/>
        <w:rPr>
          <w:rFonts w:cstheme="minorHAnsi"/>
        </w:rPr>
      </w:pPr>
      <w:hyperlink r:id="rId10" w:history="1">
        <w:r w:rsidR="00697F90" w:rsidRPr="0094624C">
          <w:rPr>
            <w:rStyle w:val="Hypertextovodkaz"/>
            <w:rFonts w:cstheme="minorHAnsi"/>
          </w:rPr>
          <w:t>t.axmannova@fok.cz</w:t>
        </w:r>
      </w:hyperlink>
    </w:p>
    <w:p w14:paraId="49D4441E" w14:textId="5F73CB69" w:rsidR="00697F90" w:rsidRPr="0094624C" w:rsidRDefault="00374D77" w:rsidP="00697F90">
      <w:pPr>
        <w:pStyle w:val="Bezmezer"/>
        <w:rPr>
          <w:rFonts w:cstheme="minorHAnsi"/>
        </w:rPr>
      </w:pPr>
      <w:hyperlink r:id="rId11" w:history="1">
        <w:r w:rsidR="00AD510B" w:rsidRPr="0094624C">
          <w:rPr>
            <w:rStyle w:val="Hypertextovodkaz"/>
            <w:rFonts w:cstheme="minorHAnsi"/>
          </w:rPr>
          <w:t>www.fok.cz</w:t>
        </w:r>
      </w:hyperlink>
    </w:p>
    <w:p w14:paraId="13FCE14C" w14:textId="77777777" w:rsidR="00697F90" w:rsidRPr="0094624C" w:rsidRDefault="00697F90" w:rsidP="00697F90">
      <w:pPr>
        <w:pStyle w:val="Bezmezer"/>
        <w:rPr>
          <w:rFonts w:cstheme="minorHAnsi"/>
        </w:rPr>
      </w:pPr>
    </w:p>
    <w:sectPr w:rsidR="00697F90" w:rsidRPr="0094624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94CE" w14:textId="77777777" w:rsidR="00D358A4" w:rsidRDefault="00D358A4" w:rsidP="00276115">
      <w:pPr>
        <w:spacing w:before="0" w:after="0" w:line="240" w:lineRule="auto"/>
      </w:pPr>
      <w:r>
        <w:separator/>
      </w:r>
    </w:p>
  </w:endnote>
  <w:endnote w:type="continuationSeparator" w:id="0">
    <w:p w14:paraId="3739F0FD" w14:textId="77777777" w:rsidR="00D358A4" w:rsidRDefault="00D358A4"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F167" w14:textId="77777777" w:rsidR="00D358A4" w:rsidRDefault="00D358A4" w:rsidP="00276115">
      <w:pPr>
        <w:spacing w:before="0" w:after="0" w:line="240" w:lineRule="auto"/>
      </w:pPr>
      <w:r>
        <w:separator/>
      </w:r>
    </w:p>
  </w:footnote>
  <w:footnote w:type="continuationSeparator" w:id="0">
    <w:p w14:paraId="08813788" w14:textId="77777777" w:rsidR="00D358A4" w:rsidRDefault="00D358A4" w:rsidP="00276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75B" w14:textId="0FC96661" w:rsidR="00276115" w:rsidRDefault="00276115" w:rsidP="00A47D01">
    <w:pPr>
      <w:pStyle w:val="Bezmezer"/>
      <w:jc w:val="right"/>
    </w:pPr>
    <w:r>
      <w:rPr>
        <w:noProof/>
        <w:color w:val="000000"/>
        <w:lang w:eastAsia="cs-CZ"/>
      </w:rPr>
      <w:drawing>
        <wp:anchor distT="0" distB="0" distL="114300" distR="114300" simplePos="0" relativeHeight="251659264" behindDoc="0" locked="0" layoutInCell="1" allowOverlap="1" wp14:anchorId="71317BCC" wp14:editId="61C1C644">
          <wp:simplePos x="0" y="0"/>
          <wp:positionH relativeFrom="margin">
            <wp:posOffset>-2540</wp:posOffset>
          </wp:positionH>
          <wp:positionV relativeFrom="margin">
            <wp:posOffset>-862330</wp:posOffset>
          </wp:positionV>
          <wp:extent cx="3421380" cy="772795"/>
          <wp:effectExtent l="0" t="0" r="7620" b="825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1380" cy="772795"/>
                  </a:xfrm>
                  <a:prstGeom prst="rect">
                    <a:avLst/>
                  </a:prstGeom>
                  <a:noFill/>
                </pic:spPr>
              </pic:pic>
            </a:graphicData>
          </a:graphic>
          <wp14:sizeRelH relativeFrom="margin">
            <wp14:pctWidth>0</wp14:pctWidth>
          </wp14:sizeRelH>
          <wp14:sizeRelV relativeFrom="margin">
            <wp14:pctHeight>0</wp14:pctHeight>
          </wp14:sizeRelV>
        </wp:anchor>
      </w:drawing>
    </w:r>
    <w:r>
      <w:t>Tisková zpráva</w:t>
    </w:r>
  </w:p>
  <w:p w14:paraId="5B743F52" w14:textId="1DEFE042" w:rsidR="00276115" w:rsidRDefault="00243BCE" w:rsidP="0094624C">
    <w:pPr>
      <w:pStyle w:val="Bezmezer"/>
      <w:ind w:left="360"/>
      <w:jc w:val="right"/>
    </w:pPr>
    <w:r>
      <w:t>23</w:t>
    </w:r>
    <w:r w:rsidR="0094624C">
      <w:t xml:space="preserve">. </w:t>
    </w:r>
    <w:r>
      <w:t>února</w:t>
    </w:r>
    <w:r w:rsidR="00276115">
      <w:t xml:space="preserve"> 202</w:t>
    </w:r>
    <w:r w:rsidR="00260781">
      <w:t>4</w:t>
    </w:r>
  </w:p>
  <w:p w14:paraId="2681A70E" w14:textId="77777777" w:rsidR="0094624C" w:rsidRDefault="0094624C" w:rsidP="0094624C">
    <w:pPr>
      <w:pStyle w:val="Bezmezer"/>
      <w:jc w:val="right"/>
    </w:pPr>
  </w:p>
  <w:p w14:paraId="0400905F" w14:textId="5C179559" w:rsidR="00276115" w:rsidRDefault="002761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4633EC"/>
    <w:multiLevelType w:val="hybridMultilevel"/>
    <w:tmpl w:val="E148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0"/>
    <w:rsid w:val="00001998"/>
    <w:rsid w:val="00032F0D"/>
    <w:rsid w:val="00042130"/>
    <w:rsid w:val="00043D42"/>
    <w:rsid w:val="0006336C"/>
    <w:rsid w:val="00087FBE"/>
    <w:rsid w:val="000975F8"/>
    <w:rsid w:val="000B0CFB"/>
    <w:rsid w:val="000B17BA"/>
    <w:rsid w:val="000B38D2"/>
    <w:rsid w:val="000C3515"/>
    <w:rsid w:val="000C59E9"/>
    <w:rsid w:val="000D4131"/>
    <w:rsid w:val="000E61F9"/>
    <w:rsid w:val="000E752F"/>
    <w:rsid w:val="001038E6"/>
    <w:rsid w:val="00111B76"/>
    <w:rsid w:val="00120F58"/>
    <w:rsid w:val="00125F05"/>
    <w:rsid w:val="001550B8"/>
    <w:rsid w:val="001647AA"/>
    <w:rsid w:val="00164A88"/>
    <w:rsid w:val="001916F4"/>
    <w:rsid w:val="001A6724"/>
    <w:rsid w:val="001E45A5"/>
    <w:rsid w:val="001E7CF5"/>
    <w:rsid w:val="002260DC"/>
    <w:rsid w:val="00232C70"/>
    <w:rsid w:val="00243BCE"/>
    <w:rsid w:val="002459A2"/>
    <w:rsid w:val="00260781"/>
    <w:rsid w:val="002622AB"/>
    <w:rsid w:val="00276115"/>
    <w:rsid w:val="00282617"/>
    <w:rsid w:val="002860B5"/>
    <w:rsid w:val="002916E2"/>
    <w:rsid w:val="002A47E3"/>
    <w:rsid w:val="002D5C06"/>
    <w:rsid w:val="002D6792"/>
    <w:rsid w:val="002E6651"/>
    <w:rsid w:val="00307CC3"/>
    <w:rsid w:val="003235BE"/>
    <w:rsid w:val="00333EFC"/>
    <w:rsid w:val="003503B1"/>
    <w:rsid w:val="00355E2D"/>
    <w:rsid w:val="00374D77"/>
    <w:rsid w:val="00390341"/>
    <w:rsid w:val="00390531"/>
    <w:rsid w:val="00391A68"/>
    <w:rsid w:val="0039499F"/>
    <w:rsid w:val="003A1171"/>
    <w:rsid w:val="003A3EFF"/>
    <w:rsid w:val="003B0911"/>
    <w:rsid w:val="003C1AD3"/>
    <w:rsid w:val="003E4612"/>
    <w:rsid w:val="003F2420"/>
    <w:rsid w:val="004269E5"/>
    <w:rsid w:val="00433F63"/>
    <w:rsid w:val="004350CD"/>
    <w:rsid w:val="00436B5D"/>
    <w:rsid w:val="00496078"/>
    <w:rsid w:val="004A5933"/>
    <w:rsid w:val="004C696A"/>
    <w:rsid w:val="004D21F3"/>
    <w:rsid w:val="004D22E5"/>
    <w:rsid w:val="004E713C"/>
    <w:rsid w:val="004F3CC6"/>
    <w:rsid w:val="00523D5B"/>
    <w:rsid w:val="00531F20"/>
    <w:rsid w:val="00556433"/>
    <w:rsid w:val="0057092E"/>
    <w:rsid w:val="005B22B3"/>
    <w:rsid w:val="005B5063"/>
    <w:rsid w:val="005C7126"/>
    <w:rsid w:val="005D2BC8"/>
    <w:rsid w:val="005E2027"/>
    <w:rsid w:val="005E7616"/>
    <w:rsid w:val="006018DC"/>
    <w:rsid w:val="006043CA"/>
    <w:rsid w:val="0062743D"/>
    <w:rsid w:val="00627E47"/>
    <w:rsid w:val="00633A76"/>
    <w:rsid w:val="00641938"/>
    <w:rsid w:val="00646768"/>
    <w:rsid w:val="00663947"/>
    <w:rsid w:val="006707AE"/>
    <w:rsid w:val="00671725"/>
    <w:rsid w:val="00697F90"/>
    <w:rsid w:val="006A073E"/>
    <w:rsid w:val="006D2C55"/>
    <w:rsid w:val="006E61DB"/>
    <w:rsid w:val="006F1635"/>
    <w:rsid w:val="00713CA9"/>
    <w:rsid w:val="00730FAF"/>
    <w:rsid w:val="0073713E"/>
    <w:rsid w:val="00742952"/>
    <w:rsid w:val="007569E9"/>
    <w:rsid w:val="00760A9A"/>
    <w:rsid w:val="007865D1"/>
    <w:rsid w:val="00795F07"/>
    <w:rsid w:val="007B4088"/>
    <w:rsid w:val="007D4CB7"/>
    <w:rsid w:val="007D562F"/>
    <w:rsid w:val="007D7D62"/>
    <w:rsid w:val="007E1A35"/>
    <w:rsid w:val="007E3684"/>
    <w:rsid w:val="007F1FBD"/>
    <w:rsid w:val="007F3D7F"/>
    <w:rsid w:val="007F66DB"/>
    <w:rsid w:val="008051B1"/>
    <w:rsid w:val="0082300C"/>
    <w:rsid w:val="00832895"/>
    <w:rsid w:val="0085344A"/>
    <w:rsid w:val="00882531"/>
    <w:rsid w:val="00890937"/>
    <w:rsid w:val="00890C8A"/>
    <w:rsid w:val="008A0EE6"/>
    <w:rsid w:val="008A6561"/>
    <w:rsid w:val="008B254F"/>
    <w:rsid w:val="0091150E"/>
    <w:rsid w:val="00936ED1"/>
    <w:rsid w:val="0094624C"/>
    <w:rsid w:val="0096040B"/>
    <w:rsid w:val="00970032"/>
    <w:rsid w:val="0098298E"/>
    <w:rsid w:val="00997E3E"/>
    <w:rsid w:val="009B05F1"/>
    <w:rsid w:val="009B18DB"/>
    <w:rsid w:val="009C2BE8"/>
    <w:rsid w:val="009C3A62"/>
    <w:rsid w:val="009C67F1"/>
    <w:rsid w:val="00A400A5"/>
    <w:rsid w:val="00A459AB"/>
    <w:rsid w:val="00A47D01"/>
    <w:rsid w:val="00A51301"/>
    <w:rsid w:val="00A743D3"/>
    <w:rsid w:val="00A87651"/>
    <w:rsid w:val="00A91EC1"/>
    <w:rsid w:val="00AA271B"/>
    <w:rsid w:val="00AA60ED"/>
    <w:rsid w:val="00AB107C"/>
    <w:rsid w:val="00AB692C"/>
    <w:rsid w:val="00AC1F5D"/>
    <w:rsid w:val="00AC60BC"/>
    <w:rsid w:val="00AC66D5"/>
    <w:rsid w:val="00AD2436"/>
    <w:rsid w:val="00AD510B"/>
    <w:rsid w:val="00AE5C25"/>
    <w:rsid w:val="00B02946"/>
    <w:rsid w:val="00B078DF"/>
    <w:rsid w:val="00B17F81"/>
    <w:rsid w:val="00B17F96"/>
    <w:rsid w:val="00B455DC"/>
    <w:rsid w:val="00B51415"/>
    <w:rsid w:val="00B557D9"/>
    <w:rsid w:val="00B5666A"/>
    <w:rsid w:val="00B56CF5"/>
    <w:rsid w:val="00B77ACE"/>
    <w:rsid w:val="00B80A73"/>
    <w:rsid w:val="00B81B23"/>
    <w:rsid w:val="00BB07AF"/>
    <w:rsid w:val="00BD5995"/>
    <w:rsid w:val="00BE2BD3"/>
    <w:rsid w:val="00C04A69"/>
    <w:rsid w:val="00C050E6"/>
    <w:rsid w:val="00C1696A"/>
    <w:rsid w:val="00C32856"/>
    <w:rsid w:val="00C53C66"/>
    <w:rsid w:val="00C577F1"/>
    <w:rsid w:val="00C64D95"/>
    <w:rsid w:val="00C66A8A"/>
    <w:rsid w:val="00C81AFA"/>
    <w:rsid w:val="00C84BF2"/>
    <w:rsid w:val="00C95786"/>
    <w:rsid w:val="00CA5155"/>
    <w:rsid w:val="00CB2133"/>
    <w:rsid w:val="00CB390D"/>
    <w:rsid w:val="00CC5F86"/>
    <w:rsid w:val="00CF1EE0"/>
    <w:rsid w:val="00D058CA"/>
    <w:rsid w:val="00D177CF"/>
    <w:rsid w:val="00D358A4"/>
    <w:rsid w:val="00D41E7A"/>
    <w:rsid w:val="00D44C67"/>
    <w:rsid w:val="00D645E6"/>
    <w:rsid w:val="00D66105"/>
    <w:rsid w:val="00D8652A"/>
    <w:rsid w:val="00D90622"/>
    <w:rsid w:val="00D97B68"/>
    <w:rsid w:val="00DB53C6"/>
    <w:rsid w:val="00DB5693"/>
    <w:rsid w:val="00DC206F"/>
    <w:rsid w:val="00DC7BFC"/>
    <w:rsid w:val="00DD373D"/>
    <w:rsid w:val="00DE500E"/>
    <w:rsid w:val="00DF5C74"/>
    <w:rsid w:val="00E1651C"/>
    <w:rsid w:val="00E40D4A"/>
    <w:rsid w:val="00E44495"/>
    <w:rsid w:val="00E547E7"/>
    <w:rsid w:val="00E7422D"/>
    <w:rsid w:val="00E9666E"/>
    <w:rsid w:val="00EA5C6D"/>
    <w:rsid w:val="00EB6187"/>
    <w:rsid w:val="00EC0268"/>
    <w:rsid w:val="00ED065C"/>
    <w:rsid w:val="00ED3007"/>
    <w:rsid w:val="00EF3875"/>
    <w:rsid w:val="00F03F54"/>
    <w:rsid w:val="00F14B47"/>
    <w:rsid w:val="00F35ABD"/>
    <w:rsid w:val="00F43B46"/>
    <w:rsid w:val="00F47DF1"/>
    <w:rsid w:val="00F52E89"/>
    <w:rsid w:val="00F63672"/>
    <w:rsid w:val="00F678FB"/>
    <w:rsid w:val="00F70730"/>
    <w:rsid w:val="00F774F5"/>
    <w:rsid w:val="00F84E29"/>
    <w:rsid w:val="00F96B3A"/>
    <w:rsid w:val="00FA6583"/>
    <w:rsid w:val="00FD6A2D"/>
    <w:rsid w:val="00FE5660"/>
    <w:rsid w:val="10F3E39B"/>
    <w:rsid w:val="50DBD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E39B"/>
  <w15:chartTrackingRefBased/>
  <w15:docId w15:val="{995CA5A5-0626-4A43-BAC6-4687B3D7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B05F1"/>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0D41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UnresolvedMention">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9B05F1"/>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paragraph" w:styleId="Normlnweb">
    <w:name w:val="Normal (Web)"/>
    <w:basedOn w:val="Normln"/>
    <w:uiPriority w:val="99"/>
    <w:semiHidden/>
    <w:unhideWhenUsed/>
    <w:rsid w:val="007E1A35"/>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 w:type="character" w:styleId="Siln">
    <w:name w:val="Strong"/>
    <w:basedOn w:val="Standardnpsmoodstavce"/>
    <w:uiPriority w:val="22"/>
    <w:qFormat/>
    <w:rsid w:val="007E1A35"/>
    <w:rPr>
      <w:b/>
      <w:bCs/>
    </w:rPr>
  </w:style>
  <w:style w:type="character" w:customStyle="1" w:styleId="Nadpis3Char">
    <w:name w:val="Nadpis 3 Char"/>
    <w:basedOn w:val="Standardnpsmoodstavce"/>
    <w:link w:val="Nadpis3"/>
    <w:uiPriority w:val="9"/>
    <w:semiHidden/>
    <w:rsid w:val="000D4131"/>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rsid w:val="00DD373D"/>
    <w:rPr>
      <w:sz w:val="16"/>
      <w:szCs w:val="16"/>
    </w:rPr>
  </w:style>
  <w:style w:type="paragraph" w:styleId="Textkomente">
    <w:name w:val="annotation text"/>
    <w:basedOn w:val="Normln"/>
    <w:link w:val="TextkomenteChar"/>
    <w:uiPriority w:val="99"/>
    <w:semiHidden/>
    <w:unhideWhenUsed/>
    <w:rsid w:val="00DD373D"/>
    <w:pPr>
      <w:spacing w:line="240" w:lineRule="auto"/>
    </w:pPr>
    <w:rPr>
      <w:sz w:val="20"/>
      <w:szCs w:val="20"/>
    </w:rPr>
  </w:style>
  <w:style w:type="character" w:customStyle="1" w:styleId="TextkomenteChar">
    <w:name w:val="Text komentáře Char"/>
    <w:basedOn w:val="Standardnpsmoodstavce"/>
    <w:link w:val="Textkomente"/>
    <w:uiPriority w:val="99"/>
    <w:semiHidden/>
    <w:rsid w:val="00DD373D"/>
    <w:rPr>
      <w:sz w:val="20"/>
      <w:szCs w:val="20"/>
    </w:rPr>
  </w:style>
  <w:style w:type="paragraph" w:styleId="Pedmtkomente">
    <w:name w:val="annotation subject"/>
    <w:basedOn w:val="Textkomente"/>
    <w:next w:val="Textkomente"/>
    <w:link w:val="PedmtkomenteChar"/>
    <w:uiPriority w:val="99"/>
    <w:semiHidden/>
    <w:unhideWhenUsed/>
    <w:rsid w:val="00DD373D"/>
    <w:rPr>
      <w:b/>
      <w:bCs/>
    </w:rPr>
  </w:style>
  <w:style w:type="character" w:customStyle="1" w:styleId="PedmtkomenteChar">
    <w:name w:val="Předmět komentáře Char"/>
    <w:basedOn w:val="TextkomenteChar"/>
    <w:link w:val="Pedmtkomente"/>
    <w:uiPriority w:val="99"/>
    <w:semiHidden/>
    <w:rsid w:val="00DD3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82">
      <w:bodyDiv w:val="1"/>
      <w:marLeft w:val="0"/>
      <w:marRight w:val="0"/>
      <w:marTop w:val="0"/>
      <w:marBottom w:val="0"/>
      <w:divBdr>
        <w:top w:val="none" w:sz="0" w:space="0" w:color="auto"/>
        <w:left w:val="none" w:sz="0" w:space="0" w:color="auto"/>
        <w:bottom w:val="none" w:sz="0" w:space="0" w:color="auto"/>
        <w:right w:val="none" w:sz="0" w:space="0" w:color="auto"/>
      </w:divBdr>
    </w:div>
    <w:div w:id="84618503">
      <w:bodyDiv w:val="1"/>
      <w:marLeft w:val="0"/>
      <w:marRight w:val="0"/>
      <w:marTop w:val="0"/>
      <w:marBottom w:val="0"/>
      <w:divBdr>
        <w:top w:val="none" w:sz="0" w:space="0" w:color="auto"/>
        <w:left w:val="none" w:sz="0" w:space="0" w:color="auto"/>
        <w:bottom w:val="none" w:sz="0" w:space="0" w:color="auto"/>
        <w:right w:val="none" w:sz="0" w:space="0" w:color="auto"/>
      </w:divBdr>
    </w:div>
    <w:div w:id="8480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74017496">
      <w:bodyDiv w:val="1"/>
      <w:marLeft w:val="0"/>
      <w:marRight w:val="0"/>
      <w:marTop w:val="0"/>
      <w:marBottom w:val="0"/>
      <w:divBdr>
        <w:top w:val="none" w:sz="0" w:space="0" w:color="auto"/>
        <w:left w:val="none" w:sz="0" w:space="0" w:color="auto"/>
        <w:bottom w:val="none" w:sz="0" w:space="0" w:color="auto"/>
        <w:right w:val="none" w:sz="0" w:space="0" w:color="auto"/>
      </w:divBdr>
    </w:div>
    <w:div w:id="278343896">
      <w:bodyDiv w:val="1"/>
      <w:marLeft w:val="0"/>
      <w:marRight w:val="0"/>
      <w:marTop w:val="0"/>
      <w:marBottom w:val="0"/>
      <w:divBdr>
        <w:top w:val="none" w:sz="0" w:space="0" w:color="auto"/>
        <w:left w:val="none" w:sz="0" w:space="0" w:color="auto"/>
        <w:bottom w:val="none" w:sz="0" w:space="0" w:color="auto"/>
        <w:right w:val="none" w:sz="0" w:space="0" w:color="auto"/>
      </w:divBdr>
    </w:div>
    <w:div w:id="351106985">
      <w:bodyDiv w:val="1"/>
      <w:marLeft w:val="0"/>
      <w:marRight w:val="0"/>
      <w:marTop w:val="0"/>
      <w:marBottom w:val="0"/>
      <w:divBdr>
        <w:top w:val="none" w:sz="0" w:space="0" w:color="auto"/>
        <w:left w:val="none" w:sz="0" w:space="0" w:color="auto"/>
        <w:bottom w:val="none" w:sz="0" w:space="0" w:color="auto"/>
        <w:right w:val="none" w:sz="0" w:space="0" w:color="auto"/>
      </w:divBdr>
    </w:div>
    <w:div w:id="400522272">
      <w:bodyDiv w:val="1"/>
      <w:marLeft w:val="0"/>
      <w:marRight w:val="0"/>
      <w:marTop w:val="0"/>
      <w:marBottom w:val="0"/>
      <w:divBdr>
        <w:top w:val="none" w:sz="0" w:space="0" w:color="auto"/>
        <w:left w:val="none" w:sz="0" w:space="0" w:color="auto"/>
        <w:bottom w:val="none" w:sz="0" w:space="0" w:color="auto"/>
        <w:right w:val="none" w:sz="0" w:space="0" w:color="auto"/>
      </w:divBdr>
    </w:div>
    <w:div w:id="433601482">
      <w:bodyDiv w:val="1"/>
      <w:marLeft w:val="0"/>
      <w:marRight w:val="0"/>
      <w:marTop w:val="0"/>
      <w:marBottom w:val="0"/>
      <w:divBdr>
        <w:top w:val="none" w:sz="0" w:space="0" w:color="auto"/>
        <w:left w:val="none" w:sz="0" w:space="0" w:color="auto"/>
        <w:bottom w:val="none" w:sz="0" w:space="0" w:color="auto"/>
        <w:right w:val="none" w:sz="0" w:space="0" w:color="auto"/>
      </w:divBdr>
    </w:div>
    <w:div w:id="444538728">
      <w:bodyDiv w:val="1"/>
      <w:marLeft w:val="0"/>
      <w:marRight w:val="0"/>
      <w:marTop w:val="0"/>
      <w:marBottom w:val="0"/>
      <w:divBdr>
        <w:top w:val="none" w:sz="0" w:space="0" w:color="auto"/>
        <w:left w:val="none" w:sz="0" w:space="0" w:color="auto"/>
        <w:bottom w:val="none" w:sz="0" w:space="0" w:color="auto"/>
        <w:right w:val="none" w:sz="0" w:space="0" w:color="auto"/>
      </w:divBdr>
    </w:div>
    <w:div w:id="470026277">
      <w:bodyDiv w:val="1"/>
      <w:marLeft w:val="0"/>
      <w:marRight w:val="0"/>
      <w:marTop w:val="0"/>
      <w:marBottom w:val="0"/>
      <w:divBdr>
        <w:top w:val="none" w:sz="0" w:space="0" w:color="auto"/>
        <w:left w:val="none" w:sz="0" w:space="0" w:color="auto"/>
        <w:bottom w:val="none" w:sz="0" w:space="0" w:color="auto"/>
        <w:right w:val="none" w:sz="0" w:space="0" w:color="auto"/>
      </w:divBdr>
    </w:div>
    <w:div w:id="474490686">
      <w:bodyDiv w:val="1"/>
      <w:marLeft w:val="0"/>
      <w:marRight w:val="0"/>
      <w:marTop w:val="0"/>
      <w:marBottom w:val="0"/>
      <w:divBdr>
        <w:top w:val="none" w:sz="0" w:space="0" w:color="auto"/>
        <w:left w:val="none" w:sz="0" w:space="0" w:color="auto"/>
        <w:bottom w:val="none" w:sz="0" w:space="0" w:color="auto"/>
        <w:right w:val="none" w:sz="0" w:space="0" w:color="auto"/>
      </w:divBdr>
    </w:div>
    <w:div w:id="476841013">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629475450">
      <w:bodyDiv w:val="1"/>
      <w:marLeft w:val="0"/>
      <w:marRight w:val="0"/>
      <w:marTop w:val="0"/>
      <w:marBottom w:val="0"/>
      <w:divBdr>
        <w:top w:val="none" w:sz="0" w:space="0" w:color="auto"/>
        <w:left w:val="none" w:sz="0" w:space="0" w:color="auto"/>
        <w:bottom w:val="none" w:sz="0" w:space="0" w:color="auto"/>
        <w:right w:val="none" w:sz="0" w:space="0" w:color="auto"/>
      </w:divBdr>
    </w:div>
    <w:div w:id="639771810">
      <w:bodyDiv w:val="1"/>
      <w:marLeft w:val="0"/>
      <w:marRight w:val="0"/>
      <w:marTop w:val="0"/>
      <w:marBottom w:val="0"/>
      <w:divBdr>
        <w:top w:val="none" w:sz="0" w:space="0" w:color="auto"/>
        <w:left w:val="none" w:sz="0" w:space="0" w:color="auto"/>
        <w:bottom w:val="none" w:sz="0" w:space="0" w:color="auto"/>
        <w:right w:val="none" w:sz="0" w:space="0" w:color="auto"/>
      </w:divBdr>
    </w:div>
    <w:div w:id="799802357">
      <w:bodyDiv w:val="1"/>
      <w:marLeft w:val="0"/>
      <w:marRight w:val="0"/>
      <w:marTop w:val="0"/>
      <w:marBottom w:val="0"/>
      <w:divBdr>
        <w:top w:val="none" w:sz="0" w:space="0" w:color="auto"/>
        <w:left w:val="none" w:sz="0" w:space="0" w:color="auto"/>
        <w:bottom w:val="none" w:sz="0" w:space="0" w:color="auto"/>
        <w:right w:val="none" w:sz="0" w:space="0" w:color="auto"/>
      </w:divBdr>
    </w:div>
    <w:div w:id="835921328">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876163615">
      <w:bodyDiv w:val="1"/>
      <w:marLeft w:val="0"/>
      <w:marRight w:val="0"/>
      <w:marTop w:val="0"/>
      <w:marBottom w:val="0"/>
      <w:divBdr>
        <w:top w:val="none" w:sz="0" w:space="0" w:color="auto"/>
        <w:left w:val="none" w:sz="0" w:space="0" w:color="auto"/>
        <w:bottom w:val="none" w:sz="0" w:space="0" w:color="auto"/>
        <w:right w:val="none" w:sz="0" w:space="0" w:color="auto"/>
      </w:divBdr>
    </w:div>
    <w:div w:id="884103209">
      <w:bodyDiv w:val="1"/>
      <w:marLeft w:val="0"/>
      <w:marRight w:val="0"/>
      <w:marTop w:val="0"/>
      <w:marBottom w:val="0"/>
      <w:divBdr>
        <w:top w:val="none" w:sz="0" w:space="0" w:color="auto"/>
        <w:left w:val="none" w:sz="0" w:space="0" w:color="auto"/>
        <w:bottom w:val="none" w:sz="0" w:space="0" w:color="auto"/>
        <w:right w:val="none" w:sz="0" w:space="0" w:color="auto"/>
      </w:divBdr>
    </w:div>
    <w:div w:id="932205038">
      <w:bodyDiv w:val="1"/>
      <w:marLeft w:val="0"/>
      <w:marRight w:val="0"/>
      <w:marTop w:val="0"/>
      <w:marBottom w:val="0"/>
      <w:divBdr>
        <w:top w:val="none" w:sz="0" w:space="0" w:color="auto"/>
        <w:left w:val="none" w:sz="0" w:space="0" w:color="auto"/>
        <w:bottom w:val="none" w:sz="0" w:space="0" w:color="auto"/>
        <w:right w:val="none" w:sz="0" w:space="0" w:color="auto"/>
      </w:divBdr>
    </w:div>
    <w:div w:id="1017391885">
      <w:bodyDiv w:val="1"/>
      <w:marLeft w:val="0"/>
      <w:marRight w:val="0"/>
      <w:marTop w:val="0"/>
      <w:marBottom w:val="0"/>
      <w:divBdr>
        <w:top w:val="none" w:sz="0" w:space="0" w:color="auto"/>
        <w:left w:val="none" w:sz="0" w:space="0" w:color="auto"/>
        <w:bottom w:val="none" w:sz="0" w:space="0" w:color="auto"/>
        <w:right w:val="none" w:sz="0" w:space="0" w:color="auto"/>
      </w:divBdr>
    </w:div>
    <w:div w:id="1052535568">
      <w:bodyDiv w:val="1"/>
      <w:marLeft w:val="0"/>
      <w:marRight w:val="0"/>
      <w:marTop w:val="0"/>
      <w:marBottom w:val="0"/>
      <w:divBdr>
        <w:top w:val="none" w:sz="0" w:space="0" w:color="auto"/>
        <w:left w:val="none" w:sz="0" w:space="0" w:color="auto"/>
        <w:bottom w:val="none" w:sz="0" w:space="0" w:color="auto"/>
        <w:right w:val="none" w:sz="0" w:space="0" w:color="auto"/>
      </w:divBdr>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54740949">
      <w:bodyDiv w:val="1"/>
      <w:marLeft w:val="0"/>
      <w:marRight w:val="0"/>
      <w:marTop w:val="0"/>
      <w:marBottom w:val="0"/>
      <w:divBdr>
        <w:top w:val="none" w:sz="0" w:space="0" w:color="auto"/>
        <w:left w:val="none" w:sz="0" w:space="0" w:color="auto"/>
        <w:bottom w:val="none" w:sz="0" w:space="0" w:color="auto"/>
        <w:right w:val="none" w:sz="0" w:space="0" w:color="auto"/>
      </w:divBdr>
    </w:div>
    <w:div w:id="1069229625">
      <w:bodyDiv w:val="1"/>
      <w:marLeft w:val="0"/>
      <w:marRight w:val="0"/>
      <w:marTop w:val="0"/>
      <w:marBottom w:val="0"/>
      <w:divBdr>
        <w:top w:val="none" w:sz="0" w:space="0" w:color="auto"/>
        <w:left w:val="none" w:sz="0" w:space="0" w:color="auto"/>
        <w:bottom w:val="none" w:sz="0" w:space="0" w:color="auto"/>
        <w:right w:val="none" w:sz="0" w:space="0" w:color="auto"/>
      </w:divBdr>
    </w:div>
    <w:div w:id="1253323151">
      <w:bodyDiv w:val="1"/>
      <w:marLeft w:val="0"/>
      <w:marRight w:val="0"/>
      <w:marTop w:val="0"/>
      <w:marBottom w:val="0"/>
      <w:divBdr>
        <w:top w:val="none" w:sz="0" w:space="0" w:color="auto"/>
        <w:left w:val="none" w:sz="0" w:space="0" w:color="auto"/>
        <w:bottom w:val="none" w:sz="0" w:space="0" w:color="auto"/>
        <w:right w:val="none" w:sz="0" w:space="0" w:color="auto"/>
      </w:divBdr>
    </w:div>
    <w:div w:id="1324431796">
      <w:bodyDiv w:val="1"/>
      <w:marLeft w:val="0"/>
      <w:marRight w:val="0"/>
      <w:marTop w:val="0"/>
      <w:marBottom w:val="0"/>
      <w:divBdr>
        <w:top w:val="none" w:sz="0" w:space="0" w:color="auto"/>
        <w:left w:val="none" w:sz="0" w:space="0" w:color="auto"/>
        <w:bottom w:val="none" w:sz="0" w:space="0" w:color="auto"/>
        <w:right w:val="none" w:sz="0" w:space="0" w:color="auto"/>
      </w:divBdr>
    </w:div>
    <w:div w:id="1417701924">
      <w:bodyDiv w:val="1"/>
      <w:marLeft w:val="0"/>
      <w:marRight w:val="0"/>
      <w:marTop w:val="0"/>
      <w:marBottom w:val="0"/>
      <w:divBdr>
        <w:top w:val="none" w:sz="0" w:space="0" w:color="auto"/>
        <w:left w:val="none" w:sz="0" w:space="0" w:color="auto"/>
        <w:bottom w:val="none" w:sz="0" w:space="0" w:color="auto"/>
        <w:right w:val="none" w:sz="0" w:space="0" w:color="auto"/>
      </w:divBdr>
    </w:div>
    <w:div w:id="1447893653">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603490758">
      <w:bodyDiv w:val="1"/>
      <w:marLeft w:val="0"/>
      <w:marRight w:val="0"/>
      <w:marTop w:val="0"/>
      <w:marBottom w:val="0"/>
      <w:divBdr>
        <w:top w:val="none" w:sz="0" w:space="0" w:color="auto"/>
        <w:left w:val="none" w:sz="0" w:space="0" w:color="auto"/>
        <w:bottom w:val="none" w:sz="0" w:space="0" w:color="auto"/>
        <w:right w:val="none" w:sz="0" w:space="0" w:color="auto"/>
      </w:divBdr>
    </w:div>
    <w:div w:id="1606376472">
      <w:bodyDiv w:val="1"/>
      <w:marLeft w:val="0"/>
      <w:marRight w:val="0"/>
      <w:marTop w:val="0"/>
      <w:marBottom w:val="0"/>
      <w:divBdr>
        <w:top w:val="none" w:sz="0" w:space="0" w:color="auto"/>
        <w:left w:val="none" w:sz="0" w:space="0" w:color="auto"/>
        <w:bottom w:val="none" w:sz="0" w:space="0" w:color="auto"/>
        <w:right w:val="none" w:sz="0" w:space="0" w:color="auto"/>
      </w:divBdr>
    </w:div>
    <w:div w:id="1643342170">
      <w:bodyDiv w:val="1"/>
      <w:marLeft w:val="0"/>
      <w:marRight w:val="0"/>
      <w:marTop w:val="0"/>
      <w:marBottom w:val="0"/>
      <w:divBdr>
        <w:top w:val="none" w:sz="0" w:space="0" w:color="auto"/>
        <w:left w:val="none" w:sz="0" w:space="0" w:color="auto"/>
        <w:bottom w:val="none" w:sz="0" w:space="0" w:color="auto"/>
        <w:right w:val="none" w:sz="0" w:space="0" w:color="auto"/>
      </w:divBdr>
    </w:div>
    <w:div w:id="1683817817">
      <w:bodyDiv w:val="1"/>
      <w:marLeft w:val="0"/>
      <w:marRight w:val="0"/>
      <w:marTop w:val="0"/>
      <w:marBottom w:val="0"/>
      <w:divBdr>
        <w:top w:val="none" w:sz="0" w:space="0" w:color="auto"/>
        <w:left w:val="none" w:sz="0" w:space="0" w:color="auto"/>
        <w:bottom w:val="none" w:sz="0" w:space="0" w:color="auto"/>
        <w:right w:val="none" w:sz="0" w:space="0" w:color="auto"/>
      </w:divBdr>
    </w:div>
    <w:div w:id="1702318634">
      <w:bodyDiv w:val="1"/>
      <w:marLeft w:val="0"/>
      <w:marRight w:val="0"/>
      <w:marTop w:val="0"/>
      <w:marBottom w:val="0"/>
      <w:divBdr>
        <w:top w:val="none" w:sz="0" w:space="0" w:color="auto"/>
        <w:left w:val="none" w:sz="0" w:space="0" w:color="auto"/>
        <w:bottom w:val="none" w:sz="0" w:space="0" w:color="auto"/>
        <w:right w:val="none" w:sz="0" w:space="0" w:color="auto"/>
      </w:divBdr>
    </w:div>
    <w:div w:id="1730379063">
      <w:bodyDiv w:val="1"/>
      <w:marLeft w:val="0"/>
      <w:marRight w:val="0"/>
      <w:marTop w:val="0"/>
      <w:marBottom w:val="0"/>
      <w:divBdr>
        <w:top w:val="none" w:sz="0" w:space="0" w:color="auto"/>
        <w:left w:val="none" w:sz="0" w:space="0" w:color="auto"/>
        <w:bottom w:val="none" w:sz="0" w:space="0" w:color="auto"/>
        <w:right w:val="none" w:sz="0" w:space="0" w:color="auto"/>
      </w:divBdr>
    </w:div>
    <w:div w:id="1757282682">
      <w:bodyDiv w:val="1"/>
      <w:marLeft w:val="0"/>
      <w:marRight w:val="0"/>
      <w:marTop w:val="0"/>
      <w:marBottom w:val="0"/>
      <w:divBdr>
        <w:top w:val="none" w:sz="0" w:space="0" w:color="auto"/>
        <w:left w:val="none" w:sz="0" w:space="0" w:color="auto"/>
        <w:bottom w:val="none" w:sz="0" w:space="0" w:color="auto"/>
        <w:right w:val="none" w:sz="0" w:space="0" w:color="auto"/>
      </w:divBdr>
    </w:div>
    <w:div w:id="1785340312">
      <w:bodyDiv w:val="1"/>
      <w:marLeft w:val="0"/>
      <w:marRight w:val="0"/>
      <w:marTop w:val="0"/>
      <w:marBottom w:val="0"/>
      <w:divBdr>
        <w:top w:val="none" w:sz="0" w:space="0" w:color="auto"/>
        <w:left w:val="none" w:sz="0" w:space="0" w:color="auto"/>
        <w:bottom w:val="none" w:sz="0" w:space="0" w:color="auto"/>
        <w:right w:val="none" w:sz="0" w:space="0" w:color="auto"/>
      </w:divBdr>
    </w:div>
    <w:div w:id="1837762368">
      <w:bodyDiv w:val="1"/>
      <w:marLeft w:val="0"/>
      <w:marRight w:val="0"/>
      <w:marTop w:val="0"/>
      <w:marBottom w:val="0"/>
      <w:divBdr>
        <w:top w:val="none" w:sz="0" w:space="0" w:color="auto"/>
        <w:left w:val="none" w:sz="0" w:space="0" w:color="auto"/>
        <w:bottom w:val="none" w:sz="0" w:space="0" w:color="auto"/>
        <w:right w:val="none" w:sz="0" w:space="0" w:color="auto"/>
      </w:divBdr>
    </w:div>
    <w:div w:id="1840461401">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1891501142">
      <w:bodyDiv w:val="1"/>
      <w:marLeft w:val="0"/>
      <w:marRight w:val="0"/>
      <w:marTop w:val="0"/>
      <w:marBottom w:val="0"/>
      <w:divBdr>
        <w:top w:val="none" w:sz="0" w:space="0" w:color="auto"/>
        <w:left w:val="none" w:sz="0" w:space="0" w:color="auto"/>
        <w:bottom w:val="none" w:sz="0" w:space="0" w:color="auto"/>
        <w:right w:val="none" w:sz="0" w:space="0" w:color="auto"/>
      </w:divBdr>
    </w:div>
    <w:div w:id="1971396413">
      <w:bodyDiv w:val="1"/>
      <w:marLeft w:val="0"/>
      <w:marRight w:val="0"/>
      <w:marTop w:val="0"/>
      <w:marBottom w:val="0"/>
      <w:divBdr>
        <w:top w:val="none" w:sz="0" w:space="0" w:color="auto"/>
        <w:left w:val="none" w:sz="0" w:space="0" w:color="auto"/>
        <w:bottom w:val="none" w:sz="0" w:space="0" w:color="auto"/>
        <w:right w:val="none" w:sz="0" w:space="0" w:color="auto"/>
      </w:divBdr>
    </w:div>
    <w:div w:id="1995255105">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1045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s1WfTtZot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ondrejtichy.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90FC-32C9-44CA-AA43-4B65BE8E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2321</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Svobodová Grossová Lenka (MHMP, KUC)</cp:lastModifiedBy>
  <cp:revision>2</cp:revision>
  <dcterms:created xsi:type="dcterms:W3CDTF">2024-02-26T10:32:00Z</dcterms:created>
  <dcterms:modified xsi:type="dcterms:W3CDTF">2024-02-26T10:32:00Z</dcterms:modified>
</cp:coreProperties>
</file>