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90" w:rsidRPr="00992DE3" w:rsidRDefault="005D2390" w:rsidP="005D2390">
      <w:pPr>
        <w:jc w:val="right"/>
        <w:rPr>
          <w:rStyle w:val="NzevChar"/>
          <w:color w:val="auto"/>
          <w:sz w:val="44"/>
          <w:szCs w:val="44"/>
        </w:rPr>
      </w:pPr>
      <w:r w:rsidRPr="00992DE3">
        <w:rPr>
          <w:noProof/>
          <w:sz w:val="44"/>
          <w:szCs w:val="44"/>
          <w:lang w:eastAsia="cs-CZ"/>
        </w:rPr>
        <w:drawing>
          <wp:anchor distT="0" distB="0" distL="114300" distR="114300" simplePos="0" relativeHeight="251658240" behindDoc="0" locked="0" layoutInCell="1" allowOverlap="1" wp14:anchorId="7715AD54" wp14:editId="15A75951">
            <wp:simplePos x="895350" y="895350"/>
            <wp:positionH relativeFrom="margin">
              <wp:align>left</wp:align>
            </wp:positionH>
            <wp:positionV relativeFrom="margin">
              <wp:align>top</wp:align>
            </wp:positionV>
            <wp:extent cx="1795780" cy="179578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nak_logo.jpg"/>
                    <pic:cNvPicPr/>
                  </pic:nvPicPr>
                  <pic:blipFill>
                    <a:blip r:embed="rId5">
                      <a:extLst>
                        <a:ext uri="{28A0092B-C50C-407E-A947-70E740481C1C}">
                          <a14:useLocalDpi xmlns:a14="http://schemas.microsoft.com/office/drawing/2010/main" val="0"/>
                        </a:ext>
                      </a:extLst>
                    </a:blip>
                    <a:stretch>
                      <a:fillRect/>
                    </a:stretch>
                  </pic:blipFill>
                  <pic:spPr>
                    <a:xfrm>
                      <a:off x="0" y="0"/>
                      <a:ext cx="1795780" cy="1795780"/>
                    </a:xfrm>
                    <a:prstGeom prst="rect">
                      <a:avLst/>
                    </a:prstGeom>
                  </pic:spPr>
                </pic:pic>
              </a:graphicData>
            </a:graphic>
          </wp:anchor>
        </w:drawing>
      </w:r>
      <w:r w:rsidRPr="00992DE3">
        <w:rPr>
          <w:rStyle w:val="NzevChar"/>
          <w:color w:val="auto"/>
          <w:sz w:val="44"/>
          <w:szCs w:val="44"/>
        </w:rPr>
        <w:t>STŘELECKÝ OSTROV SI PŘIPOMENE 600. VÝROČÍ UPÁLENÍ JERONÝMA PRAŽSKÉHO</w:t>
      </w:r>
    </w:p>
    <w:p w:rsidR="005D2390" w:rsidRPr="00992DE3" w:rsidRDefault="005D2390" w:rsidP="00992DE3">
      <w:pPr>
        <w:pStyle w:val="NoParagraphStyle"/>
        <w:spacing w:line="360" w:lineRule="auto"/>
        <w:jc w:val="both"/>
        <w:rPr>
          <w:rFonts w:asciiTheme="majorHAnsi" w:hAnsiTheme="majorHAnsi"/>
          <w:b/>
          <w:iCs/>
          <w:color w:val="auto"/>
          <w:sz w:val="22"/>
          <w:szCs w:val="22"/>
          <w:lang w:val="cs-CZ"/>
        </w:rPr>
      </w:pPr>
      <w:r w:rsidRPr="00992DE3">
        <w:rPr>
          <w:rFonts w:asciiTheme="majorHAnsi" w:hAnsiTheme="majorHAnsi"/>
          <w:iCs/>
          <w:color w:val="auto"/>
          <w:sz w:val="22"/>
          <w:szCs w:val="22"/>
          <w:lang w:val="cs-CZ"/>
        </w:rPr>
        <w:t xml:space="preserve">Praha, 23. května 2016 – </w:t>
      </w:r>
      <w:proofErr w:type="spellStart"/>
      <w:r w:rsidRPr="00992DE3">
        <w:rPr>
          <w:rFonts w:asciiTheme="majorHAnsi" w:hAnsiTheme="majorHAnsi"/>
          <w:b/>
          <w:iCs/>
          <w:color w:val="auto"/>
          <w:sz w:val="22"/>
          <w:szCs w:val="22"/>
          <w:lang w:val="cs-CZ"/>
        </w:rPr>
        <w:t>Letňák</w:t>
      </w:r>
      <w:proofErr w:type="spellEnd"/>
      <w:r w:rsidRPr="00992DE3">
        <w:rPr>
          <w:rFonts w:asciiTheme="majorHAnsi" w:hAnsiTheme="majorHAnsi"/>
          <w:b/>
          <w:iCs/>
          <w:color w:val="auto"/>
          <w:sz w:val="22"/>
          <w:szCs w:val="22"/>
          <w:lang w:val="cs-CZ"/>
        </w:rPr>
        <w:t xml:space="preserve"> 2016 – Léto pro Pražany na Střeleckém ostrově vzdá hold Jeronýmu Pražskému. Významnému středověkému aktivistovi, jenž byl za své názory před 600 lety upálen na kostnické hranici. Českobratrská církev evangelická si tuto osobnost letos připomíná řadou akcí, jejichž vrcholem bu</w:t>
      </w:r>
      <w:bookmarkStart w:id="0" w:name="_GoBack"/>
      <w:bookmarkEnd w:id="0"/>
      <w:r w:rsidRPr="00992DE3">
        <w:rPr>
          <w:rFonts w:asciiTheme="majorHAnsi" w:hAnsiTheme="majorHAnsi"/>
          <w:b/>
          <w:iCs/>
          <w:color w:val="auto"/>
          <w:sz w:val="22"/>
          <w:szCs w:val="22"/>
          <w:lang w:val="cs-CZ"/>
        </w:rPr>
        <w:t xml:space="preserve">de jednodenní událost s názvem Festival k poctě Jeronýma Pražského – Evropana, vzdělance a buřiče. Alce proběhne s bohatým programem pro děti a dospělé v sobotu 28. května od 13 hodin na Střeleckém ostrově. </w:t>
      </w:r>
    </w:p>
    <w:p w:rsidR="005D2390" w:rsidRPr="00992DE3" w:rsidRDefault="005D2390" w:rsidP="00992DE3">
      <w:pPr>
        <w:pStyle w:val="NoParagraphStyle"/>
        <w:spacing w:line="360" w:lineRule="auto"/>
        <w:jc w:val="both"/>
        <w:rPr>
          <w:rFonts w:asciiTheme="majorHAnsi" w:hAnsiTheme="majorHAnsi"/>
          <w:b/>
          <w:iCs/>
          <w:color w:val="auto"/>
          <w:sz w:val="22"/>
          <w:szCs w:val="22"/>
          <w:lang w:val="cs-CZ"/>
        </w:rPr>
      </w:pPr>
    </w:p>
    <w:p w:rsidR="005D2390" w:rsidRPr="00992DE3" w:rsidRDefault="005D2390" w:rsidP="00992DE3">
      <w:pPr>
        <w:pStyle w:val="NoParagraphStyle"/>
        <w:spacing w:line="360" w:lineRule="auto"/>
        <w:jc w:val="both"/>
        <w:rPr>
          <w:rFonts w:asciiTheme="majorHAnsi" w:hAnsiTheme="majorHAnsi"/>
          <w:i/>
          <w:iCs/>
          <w:color w:val="auto"/>
          <w:sz w:val="22"/>
          <w:szCs w:val="22"/>
          <w:lang w:val="cs-CZ"/>
        </w:rPr>
      </w:pPr>
      <w:r w:rsidRPr="00992DE3">
        <w:rPr>
          <w:rFonts w:asciiTheme="majorHAnsi" w:hAnsiTheme="majorHAnsi"/>
          <w:i/>
          <w:iCs/>
          <w:color w:val="auto"/>
          <w:sz w:val="22"/>
          <w:szCs w:val="22"/>
          <w:lang w:val="cs-CZ"/>
        </w:rPr>
        <w:t xml:space="preserve">„Festival je součástí šestiletého projektu Českobratrské církve evangelické Naše reformace, jehož cílem je připomínat jednotlivá církevní výročí a významné osobnosti. To Jeroným Pražský bezpochyby byl. Byl to muž velmi nadaný, otevřený, nesmírně vzdělaný, zcestovalý, akorát možná trochu neprávem stojící v Husově stínu. Návštěvníci si ho mohou připomenout během festivalu, který kromě diskuzí o Jeronýmovi nabídne i pestrý kulturní a zábavný program,“ </w:t>
      </w:r>
      <w:r w:rsidRPr="00992DE3">
        <w:rPr>
          <w:rFonts w:asciiTheme="majorHAnsi" w:hAnsiTheme="majorHAnsi"/>
          <w:iCs/>
          <w:color w:val="auto"/>
          <w:sz w:val="22"/>
          <w:szCs w:val="22"/>
          <w:lang w:val="cs-CZ"/>
        </w:rPr>
        <w:t>přibližuje</w:t>
      </w:r>
      <w:r w:rsidR="00992DE3" w:rsidRPr="00992DE3">
        <w:rPr>
          <w:rFonts w:asciiTheme="majorHAnsi" w:hAnsiTheme="majorHAnsi"/>
          <w:iCs/>
          <w:color w:val="auto"/>
          <w:sz w:val="22"/>
          <w:szCs w:val="22"/>
          <w:lang w:val="cs-CZ"/>
        </w:rPr>
        <w:t xml:space="preserve"> </w:t>
      </w:r>
      <w:r w:rsidR="00C12996" w:rsidRPr="00992DE3">
        <w:rPr>
          <w:rFonts w:asciiTheme="majorHAnsi" w:hAnsiTheme="majorHAnsi"/>
          <w:iCs/>
          <w:color w:val="auto"/>
          <w:sz w:val="22"/>
          <w:szCs w:val="22"/>
          <w:lang w:val="cs-CZ"/>
        </w:rPr>
        <w:t>Gerhard Frey-</w:t>
      </w:r>
      <w:proofErr w:type="spellStart"/>
      <w:r w:rsidR="00C12996" w:rsidRPr="00992DE3">
        <w:rPr>
          <w:rFonts w:asciiTheme="majorHAnsi" w:hAnsiTheme="majorHAnsi"/>
          <w:iCs/>
          <w:color w:val="auto"/>
          <w:sz w:val="22"/>
          <w:szCs w:val="22"/>
          <w:lang w:val="cs-CZ"/>
        </w:rPr>
        <w:t>Reininghaus</w:t>
      </w:r>
      <w:proofErr w:type="spellEnd"/>
      <w:r w:rsidR="00C12996" w:rsidRPr="00992DE3">
        <w:rPr>
          <w:rFonts w:asciiTheme="majorHAnsi" w:hAnsiTheme="majorHAnsi"/>
          <w:iCs/>
          <w:color w:val="auto"/>
          <w:sz w:val="22"/>
          <w:szCs w:val="22"/>
          <w:lang w:val="cs-CZ"/>
        </w:rPr>
        <w:t>, předseda komise, která církevní výročí připravuje.</w:t>
      </w:r>
    </w:p>
    <w:p w:rsidR="005D2390" w:rsidRPr="00992DE3" w:rsidRDefault="005D2390" w:rsidP="00992DE3">
      <w:pPr>
        <w:pStyle w:val="NoParagraphStyle"/>
        <w:spacing w:line="360" w:lineRule="auto"/>
        <w:jc w:val="both"/>
        <w:rPr>
          <w:rFonts w:asciiTheme="majorHAnsi" w:hAnsiTheme="majorHAnsi"/>
          <w:i/>
          <w:iCs/>
          <w:color w:val="auto"/>
          <w:sz w:val="22"/>
          <w:szCs w:val="22"/>
          <w:lang w:val="cs-CZ"/>
        </w:rPr>
      </w:pPr>
    </w:p>
    <w:p w:rsidR="005D2390" w:rsidRPr="00992DE3" w:rsidRDefault="005D2390" w:rsidP="00992DE3">
      <w:pPr>
        <w:pStyle w:val="NoParagraphStyle"/>
        <w:spacing w:line="360" w:lineRule="auto"/>
        <w:jc w:val="both"/>
        <w:rPr>
          <w:rFonts w:asciiTheme="majorHAnsi" w:hAnsiTheme="majorHAnsi"/>
          <w:iCs/>
          <w:color w:val="auto"/>
          <w:sz w:val="22"/>
          <w:szCs w:val="22"/>
          <w:lang w:val="cs-CZ"/>
        </w:rPr>
      </w:pPr>
      <w:r w:rsidRPr="00992DE3">
        <w:rPr>
          <w:rFonts w:asciiTheme="majorHAnsi" w:hAnsiTheme="majorHAnsi"/>
          <w:iCs/>
          <w:color w:val="auto"/>
          <w:sz w:val="22"/>
          <w:szCs w:val="22"/>
          <w:lang w:val="cs-CZ"/>
        </w:rPr>
        <w:t xml:space="preserve">Celý festival slavnostně zahájí bohoslužba pod širým nebem, kterou povede Roman Mazur, na </w:t>
      </w:r>
      <w:proofErr w:type="spellStart"/>
      <w:r w:rsidRPr="00992DE3">
        <w:rPr>
          <w:rFonts w:asciiTheme="majorHAnsi" w:hAnsiTheme="majorHAnsi"/>
          <w:iCs/>
          <w:color w:val="auto"/>
          <w:sz w:val="22"/>
          <w:szCs w:val="22"/>
          <w:lang w:val="cs-CZ"/>
        </w:rPr>
        <w:t>jeronýmovské</w:t>
      </w:r>
      <w:proofErr w:type="spellEnd"/>
      <w:r w:rsidRPr="00992DE3">
        <w:rPr>
          <w:rFonts w:asciiTheme="majorHAnsi" w:hAnsiTheme="majorHAnsi"/>
          <w:iCs/>
          <w:color w:val="auto"/>
          <w:sz w:val="22"/>
          <w:szCs w:val="22"/>
          <w:lang w:val="cs-CZ"/>
        </w:rPr>
        <w:t xml:space="preserve"> téma bude kázat Lenka </w:t>
      </w:r>
      <w:proofErr w:type="spellStart"/>
      <w:r w:rsidRPr="00992DE3">
        <w:rPr>
          <w:rFonts w:asciiTheme="majorHAnsi" w:hAnsiTheme="majorHAnsi"/>
          <w:iCs/>
          <w:color w:val="auto"/>
          <w:sz w:val="22"/>
          <w:szCs w:val="22"/>
          <w:lang w:val="cs-CZ"/>
        </w:rPr>
        <w:t>Ridzoňová</w:t>
      </w:r>
      <w:proofErr w:type="spellEnd"/>
      <w:r w:rsidRPr="00992DE3">
        <w:rPr>
          <w:rFonts w:asciiTheme="majorHAnsi" w:hAnsiTheme="majorHAnsi"/>
          <w:iCs/>
          <w:color w:val="auto"/>
          <w:sz w:val="22"/>
          <w:szCs w:val="22"/>
          <w:lang w:val="cs-CZ"/>
        </w:rPr>
        <w:t xml:space="preserve"> a v podobě dřevěné loutky promluví i Jeroným Pražský. Během odpoledne se pak diváci mohou těšit na koncert klezmerové skupiny Létající rabín, loutkové divadlo nejen pro děti Putování za pravdou, jazzový koncert</w:t>
      </w:r>
      <w:r w:rsidRPr="00992DE3">
        <w:rPr>
          <w:rFonts w:asciiTheme="majorHAnsi" w:hAnsiTheme="majorHAnsi"/>
          <w:color w:val="auto"/>
          <w:sz w:val="22"/>
          <w:szCs w:val="22"/>
        </w:rPr>
        <w:t xml:space="preserve"> </w:t>
      </w:r>
      <w:r w:rsidRPr="00992DE3">
        <w:rPr>
          <w:rFonts w:asciiTheme="majorHAnsi" w:hAnsiTheme="majorHAnsi"/>
          <w:iCs/>
          <w:color w:val="auto"/>
          <w:sz w:val="22"/>
          <w:szCs w:val="22"/>
          <w:lang w:val="cs-CZ"/>
        </w:rPr>
        <w:t xml:space="preserve">Filip </w:t>
      </w:r>
      <w:proofErr w:type="spellStart"/>
      <w:r w:rsidRPr="00992DE3">
        <w:rPr>
          <w:rFonts w:asciiTheme="majorHAnsi" w:hAnsiTheme="majorHAnsi"/>
          <w:iCs/>
          <w:color w:val="auto"/>
          <w:sz w:val="22"/>
          <w:szCs w:val="22"/>
          <w:lang w:val="cs-CZ"/>
        </w:rPr>
        <w:t>Klinecký</w:t>
      </w:r>
      <w:proofErr w:type="spellEnd"/>
      <w:r w:rsidRPr="00992DE3">
        <w:rPr>
          <w:rFonts w:asciiTheme="majorHAnsi" w:hAnsiTheme="majorHAnsi"/>
          <w:iCs/>
          <w:color w:val="auto"/>
          <w:sz w:val="22"/>
          <w:szCs w:val="22"/>
          <w:lang w:val="cs-CZ"/>
        </w:rPr>
        <w:t xml:space="preserve"> Unit protkaný autorským čtením veršů Pavla Rejchrta či vystoupení skupiny </w:t>
      </w:r>
      <w:proofErr w:type="spellStart"/>
      <w:r w:rsidRPr="00992DE3">
        <w:rPr>
          <w:rFonts w:asciiTheme="majorHAnsi" w:hAnsiTheme="majorHAnsi"/>
          <w:iCs/>
          <w:color w:val="auto"/>
          <w:sz w:val="22"/>
          <w:szCs w:val="22"/>
          <w:lang w:val="cs-CZ"/>
        </w:rPr>
        <w:t>Jablkoň</w:t>
      </w:r>
      <w:proofErr w:type="spellEnd"/>
      <w:r w:rsidRPr="00992DE3">
        <w:rPr>
          <w:rFonts w:asciiTheme="majorHAnsi" w:hAnsiTheme="majorHAnsi"/>
          <w:iCs/>
          <w:color w:val="auto"/>
          <w:sz w:val="22"/>
          <w:szCs w:val="22"/>
          <w:lang w:val="cs-CZ"/>
        </w:rPr>
        <w:t>. Dále budou probíhat kreativní dílny pro děti a jejich rodiče, dětská bojová hra či výstava Jeroným Pražský zapůjčená z Husitského muzea v Táboře.</w:t>
      </w:r>
    </w:p>
    <w:p w:rsidR="005D2390" w:rsidRPr="00992DE3" w:rsidRDefault="005D2390" w:rsidP="00992DE3">
      <w:pPr>
        <w:pStyle w:val="NoParagraphStyle"/>
        <w:spacing w:line="360" w:lineRule="auto"/>
        <w:jc w:val="both"/>
        <w:rPr>
          <w:rFonts w:asciiTheme="majorHAnsi" w:hAnsiTheme="majorHAnsi"/>
          <w:iCs/>
          <w:color w:val="auto"/>
          <w:sz w:val="22"/>
          <w:szCs w:val="22"/>
          <w:lang w:val="cs-CZ"/>
        </w:rPr>
      </w:pPr>
    </w:p>
    <w:p w:rsidR="005D2390" w:rsidRPr="00992DE3" w:rsidRDefault="00992DE3" w:rsidP="00992DE3">
      <w:pPr>
        <w:pStyle w:val="Textkomente"/>
        <w:spacing w:line="360" w:lineRule="auto"/>
        <w:jc w:val="both"/>
        <w:rPr>
          <w:rFonts w:asciiTheme="majorHAnsi" w:hAnsiTheme="majorHAnsi"/>
          <w:i/>
          <w:sz w:val="22"/>
          <w:szCs w:val="22"/>
        </w:rPr>
      </w:pPr>
      <w:r w:rsidRPr="00992DE3">
        <w:rPr>
          <w:rFonts w:asciiTheme="majorHAnsi" w:hAnsiTheme="majorHAnsi"/>
          <w:i/>
          <w:sz w:val="22"/>
          <w:szCs w:val="22"/>
        </w:rPr>
        <w:t>„Českobratrská církev evangelická připravila letos také další aktivity k Jeronýmovu výročí. Například promítala filmy v kostele u Martina ve zdi s následnou diskuzí s odborníky a vytvořila interaktivní test, v němž si lidé mohou ověřit znalosti o této osobnosti. Chystá i novou knihu a komiks o Jeronýmově životě a odkazu, které představí při festivalu na Střeleckém ostrově. Těsně před začátkem festivalu také vyjde od Novoměstské radnice na Ka</w:t>
      </w:r>
      <w:r w:rsidRPr="00992DE3">
        <w:rPr>
          <w:rFonts w:asciiTheme="majorHAnsi" w:hAnsiTheme="majorHAnsi"/>
          <w:i/>
          <w:sz w:val="22"/>
          <w:szCs w:val="22"/>
        </w:rPr>
        <w:t>rlově náměstí kostýmovaný průvod,</w:t>
      </w:r>
      <w:r w:rsidRPr="00992DE3">
        <w:rPr>
          <w:rFonts w:asciiTheme="majorHAnsi" w:hAnsiTheme="majorHAnsi"/>
          <w:i/>
          <w:sz w:val="22"/>
          <w:szCs w:val="22"/>
        </w:rPr>
        <w:t>“</w:t>
      </w:r>
      <w:r w:rsidRPr="00992DE3">
        <w:rPr>
          <w:rFonts w:asciiTheme="majorHAnsi" w:hAnsiTheme="majorHAnsi"/>
          <w:i/>
          <w:sz w:val="22"/>
          <w:szCs w:val="22"/>
        </w:rPr>
        <w:t xml:space="preserve"> </w:t>
      </w:r>
      <w:r w:rsidR="006A4304" w:rsidRPr="00992DE3">
        <w:rPr>
          <w:rFonts w:asciiTheme="majorHAnsi" w:hAnsiTheme="majorHAnsi"/>
          <w:iCs/>
          <w:sz w:val="22"/>
          <w:szCs w:val="22"/>
        </w:rPr>
        <w:t>tisková mluvčí Českobratrské církve evangelické Jana Vondrová.</w:t>
      </w:r>
    </w:p>
    <w:p w:rsidR="005D2390" w:rsidRPr="00992DE3" w:rsidRDefault="005D2390" w:rsidP="00992DE3">
      <w:pPr>
        <w:pStyle w:val="NoParagraphStyle"/>
        <w:spacing w:line="360" w:lineRule="auto"/>
        <w:jc w:val="both"/>
        <w:rPr>
          <w:rFonts w:asciiTheme="majorHAnsi" w:hAnsiTheme="majorHAnsi"/>
          <w:iCs/>
          <w:color w:val="auto"/>
          <w:sz w:val="22"/>
          <w:szCs w:val="22"/>
          <w:lang w:val="cs-CZ"/>
        </w:rPr>
      </w:pPr>
      <w:r w:rsidRPr="00992DE3">
        <w:rPr>
          <w:rFonts w:asciiTheme="majorHAnsi" w:hAnsiTheme="majorHAnsi"/>
          <w:iCs/>
          <w:color w:val="auto"/>
          <w:sz w:val="22"/>
          <w:szCs w:val="22"/>
          <w:lang w:val="cs-CZ"/>
        </w:rPr>
        <w:lastRenderedPageBreak/>
        <w:t xml:space="preserve">Jeroným Pražský se narodil okolo roku 1378. V roce 1398 dokončil studia na pražské univerzitě. Z Oxfordu přivezl do Prahy </w:t>
      </w:r>
      <w:proofErr w:type="spellStart"/>
      <w:r w:rsidRPr="00992DE3">
        <w:rPr>
          <w:rFonts w:asciiTheme="majorHAnsi" w:hAnsiTheme="majorHAnsi"/>
          <w:iCs/>
          <w:color w:val="auto"/>
          <w:sz w:val="22"/>
          <w:szCs w:val="22"/>
          <w:lang w:val="cs-CZ"/>
        </w:rPr>
        <w:t>Wyclifovy</w:t>
      </w:r>
      <w:proofErr w:type="spellEnd"/>
      <w:r w:rsidRPr="00992DE3">
        <w:rPr>
          <w:rFonts w:asciiTheme="majorHAnsi" w:hAnsiTheme="majorHAnsi"/>
          <w:iCs/>
          <w:color w:val="auto"/>
          <w:sz w:val="22"/>
          <w:szCs w:val="22"/>
          <w:lang w:val="cs-CZ"/>
        </w:rPr>
        <w:t xml:space="preserve"> nejdůležitější spisy. Přednášel na pařížské Sorbonně a na univerzitách v dnešním Německu a Rakousku. Podílel se na vydání dekretu Kutnohorského. Složil několik básní a „protest-songů“. Jako diplomat krále Václava IV. zavítal i do Jeruzaléma. V dubnu 1415 přijel i přes varování do Kostnice. Po Husově smrti byl mučen a ze strachu o život své názory odvolal. Později se k nim však znovu vrátil a byl za ně odsouzen církevním koncilem. 30. května 1416 ho upálili na stejném místě jako Jana Huse.</w:t>
      </w:r>
    </w:p>
    <w:p w:rsidR="005D2390" w:rsidRPr="00992DE3" w:rsidRDefault="005D2390" w:rsidP="00992DE3">
      <w:pPr>
        <w:pStyle w:val="NoParagraphStyle"/>
        <w:spacing w:line="360" w:lineRule="auto"/>
        <w:jc w:val="both"/>
        <w:rPr>
          <w:rFonts w:asciiTheme="majorHAnsi" w:hAnsiTheme="majorHAnsi"/>
          <w:iCs/>
          <w:color w:val="auto"/>
          <w:sz w:val="22"/>
          <w:szCs w:val="22"/>
          <w:lang w:val="cs-CZ"/>
        </w:rPr>
      </w:pPr>
    </w:p>
    <w:p w:rsidR="005D2390" w:rsidRPr="00992DE3" w:rsidRDefault="005D2390" w:rsidP="00992DE3">
      <w:pPr>
        <w:pStyle w:val="NoParagraphStyle"/>
        <w:spacing w:line="360" w:lineRule="auto"/>
        <w:jc w:val="both"/>
        <w:rPr>
          <w:rFonts w:asciiTheme="majorHAnsi" w:hAnsiTheme="majorHAnsi"/>
          <w:iCs/>
          <w:color w:val="auto"/>
          <w:sz w:val="22"/>
          <w:szCs w:val="22"/>
          <w:lang w:val="cs-CZ"/>
        </w:rPr>
      </w:pPr>
      <w:r w:rsidRPr="00992DE3">
        <w:rPr>
          <w:rFonts w:asciiTheme="majorHAnsi" w:hAnsiTheme="majorHAnsi"/>
          <w:iCs/>
          <w:color w:val="auto"/>
          <w:sz w:val="22"/>
          <w:szCs w:val="22"/>
          <w:lang w:val="cs-CZ"/>
        </w:rPr>
        <w:t xml:space="preserve">Bližší informace na stránkách </w:t>
      </w:r>
      <w:hyperlink r:id="rId6" w:history="1">
        <w:r w:rsidRPr="00992DE3">
          <w:rPr>
            <w:rStyle w:val="Hypertextovodkaz"/>
            <w:rFonts w:asciiTheme="majorHAnsi" w:hAnsiTheme="majorHAnsi"/>
            <w:iCs/>
            <w:color w:val="auto"/>
            <w:sz w:val="22"/>
            <w:szCs w:val="22"/>
            <w:lang w:val="cs-CZ"/>
          </w:rPr>
          <w:t>www.letnak.cz</w:t>
        </w:r>
      </w:hyperlink>
      <w:r w:rsidRPr="00992DE3">
        <w:rPr>
          <w:rFonts w:asciiTheme="majorHAnsi" w:hAnsiTheme="majorHAnsi"/>
          <w:iCs/>
          <w:color w:val="auto"/>
          <w:sz w:val="22"/>
          <w:szCs w:val="22"/>
          <w:lang w:val="cs-CZ"/>
        </w:rPr>
        <w:t xml:space="preserve">.  </w:t>
      </w:r>
    </w:p>
    <w:p w:rsidR="00992DE3" w:rsidRDefault="00992DE3" w:rsidP="005D2390">
      <w:pPr>
        <w:pStyle w:val="NoParagraphStyle"/>
        <w:jc w:val="both"/>
        <w:rPr>
          <w:rFonts w:asciiTheme="majorHAnsi" w:hAnsiTheme="majorHAnsi"/>
          <w:iCs/>
          <w:color w:val="auto"/>
          <w:lang w:val="cs-CZ"/>
        </w:rPr>
      </w:pPr>
    </w:p>
    <w:p w:rsidR="00992DE3" w:rsidRDefault="00992DE3" w:rsidP="005D2390">
      <w:pPr>
        <w:pStyle w:val="NoParagraphStyle"/>
        <w:jc w:val="both"/>
        <w:rPr>
          <w:rFonts w:asciiTheme="majorHAnsi" w:hAnsiTheme="majorHAnsi"/>
          <w:iCs/>
          <w:color w:val="auto"/>
          <w:lang w:val="cs-CZ"/>
        </w:rPr>
      </w:pPr>
    </w:p>
    <w:p w:rsidR="00992DE3" w:rsidRDefault="00992DE3" w:rsidP="005D2390">
      <w:pPr>
        <w:pStyle w:val="NoParagraphStyle"/>
        <w:jc w:val="both"/>
        <w:rPr>
          <w:rFonts w:asciiTheme="majorHAnsi" w:hAnsiTheme="majorHAnsi"/>
          <w:iCs/>
          <w:color w:val="auto"/>
          <w:lang w:val="cs-CZ"/>
        </w:rPr>
      </w:pPr>
    </w:p>
    <w:p w:rsidR="00992DE3" w:rsidRDefault="00992DE3" w:rsidP="005D2390">
      <w:pPr>
        <w:pStyle w:val="NoParagraphStyle"/>
        <w:jc w:val="both"/>
        <w:rPr>
          <w:rFonts w:asciiTheme="majorHAnsi" w:hAnsiTheme="majorHAnsi"/>
          <w:iCs/>
          <w:color w:val="auto"/>
          <w:lang w:val="cs-CZ"/>
        </w:rPr>
      </w:pPr>
    </w:p>
    <w:p w:rsidR="00992DE3" w:rsidRDefault="00992DE3" w:rsidP="005D2390">
      <w:pPr>
        <w:pStyle w:val="NoParagraphStyle"/>
        <w:jc w:val="both"/>
        <w:rPr>
          <w:rFonts w:asciiTheme="majorHAnsi" w:hAnsiTheme="majorHAnsi"/>
          <w:iCs/>
          <w:color w:val="auto"/>
          <w:lang w:val="cs-CZ"/>
        </w:rPr>
      </w:pPr>
    </w:p>
    <w:p w:rsidR="00992DE3" w:rsidRDefault="00992DE3" w:rsidP="005D2390">
      <w:pPr>
        <w:pStyle w:val="NoParagraphStyle"/>
        <w:jc w:val="both"/>
        <w:rPr>
          <w:rFonts w:asciiTheme="majorHAnsi" w:hAnsiTheme="majorHAnsi"/>
          <w:iCs/>
          <w:color w:val="auto"/>
          <w:lang w:val="cs-CZ"/>
        </w:rPr>
      </w:pPr>
    </w:p>
    <w:p w:rsidR="00992DE3" w:rsidRPr="00992DE3" w:rsidRDefault="00992DE3" w:rsidP="00992DE3">
      <w:pPr>
        <w:spacing w:line="240" w:lineRule="auto"/>
        <w:jc w:val="right"/>
        <w:rPr>
          <w:rFonts w:ascii="Cambria" w:hAnsi="Cambria" w:cs="ChaparralPro-Regular"/>
          <w:i/>
          <w:color w:val="000000"/>
          <w:sz w:val="18"/>
          <w:szCs w:val="18"/>
          <w:u w:val="single"/>
        </w:rPr>
      </w:pPr>
      <w:r w:rsidRPr="00992DE3">
        <w:rPr>
          <w:rFonts w:ascii="Cambria" w:hAnsi="Cambria" w:cs="ChaparralPro-Regular"/>
          <w:i/>
          <w:color w:val="000000"/>
          <w:sz w:val="18"/>
          <w:szCs w:val="18"/>
          <w:u w:val="single"/>
        </w:rPr>
        <w:t>Kontakt pro média:</w:t>
      </w:r>
    </w:p>
    <w:p w:rsidR="00992DE3" w:rsidRPr="00992DE3" w:rsidRDefault="00992DE3" w:rsidP="00992DE3">
      <w:pPr>
        <w:autoSpaceDE w:val="0"/>
        <w:autoSpaceDN w:val="0"/>
        <w:adjustRightInd w:val="0"/>
        <w:spacing w:line="240" w:lineRule="auto"/>
        <w:jc w:val="right"/>
        <w:rPr>
          <w:rFonts w:ascii="Cambria" w:hAnsi="Cambria" w:cs="ChaparralPro-Regular"/>
          <w:b/>
          <w:color w:val="000000"/>
          <w:sz w:val="18"/>
          <w:szCs w:val="18"/>
        </w:rPr>
      </w:pPr>
      <w:r w:rsidRPr="00992DE3">
        <w:rPr>
          <w:rFonts w:ascii="Cambria" w:hAnsi="Cambria" w:cs="ChaparralPro-Regular"/>
          <w:b/>
          <w:color w:val="000000"/>
          <w:sz w:val="18"/>
          <w:szCs w:val="18"/>
        </w:rPr>
        <w:t>Tomáš Kopečný - TOPART MEDIA</w:t>
      </w:r>
    </w:p>
    <w:p w:rsidR="00992DE3" w:rsidRPr="00992DE3" w:rsidRDefault="00992DE3" w:rsidP="00992DE3">
      <w:pPr>
        <w:autoSpaceDE w:val="0"/>
        <w:autoSpaceDN w:val="0"/>
        <w:adjustRightInd w:val="0"/>
        <w:spacing w:line="240" w:lineRule="auto"/>
        <w:jc w:val="right"/>
        <w:rPr>
          <w:rFonts w:ascii="Cambria" w:hAnsi="Cambria" w:cs="ChaparralPro-Regular"/>
          <w:i/>
          <w:color w:val="000000"/>
          <w:sz w:val="18"/>
          <w:szCs w:val="18"/>
        </w:rPr>
      </w:pPr>
      <w:r w:rsidRPr="00992DE3">
        <w:rPr>
          <w:rFonts w:ascii="Cambria" w:hAnsi="Cambria" w:cs="ChaparralPro-Regular"/>
          <w:i/>
          <w:color w:val="000000"/>
          <w:sz w:val="18"/>
          <w:szCs w:val="18"/>
        </w:rPr>
        <w:t xml:space="preserve">PR &amp; tiskový servis </w:t>
      </w:r>
      <w:proofErr w:type="spellStart"/>
      <w:r w:rsidRPr="00992DE3">
        <w:rPr>
          <w:rFonts w:ascii="Cambria" w:hAnsi="Cambria" w:cs="ChaparralPro-Regular"/>
          <w:i/>
          <w:color w:val="000000"/>
          <w:sz w:val="18"/>
          <w:szCs w:val="18"/>
        </w:rPr>
        <w:t>Letňák</w:t>
      </w:r>
      <w:proofErr w:type="spellEnd"/>
      <w:r w:rsidRPr="00992DE3">
        <w:rPr>
          <w:rFonts w:ascii="Cambria" w:hAnsi="Cambria" w:cs="ChaparralPro-Regular"/>
          <w:i/>
          <w:color w:val="000000"/>
          <w:sz w:val="18"/>
          <w:szCs w:val="18"/>
        </w:rPr>
        <w:t xml:space="preserve"> – Léto pro Pražany/Střelecký ostrov</w:t>
      </w:r>
    </w:p>
    <w:p w:rsidR="00992DE3" w:rsidRPr="00992DE3" w:rsidRDefault="00992DE3" w:rsidP="00992DE3">
      <w:pPr>
        <w:autoSpaceDE w:val="0"/>
        <w:autoSpaceDN w:val="0"/>
        <w:adjustRightInd w:val="0"/>
        <w:spacing w:line="240" w:lineRule="auto"/>
        <w:jc w:val="right"/>
        <w:rPr>
          <w:rFonts w:ascii="Cambria" w:hAnsi="Cambria" w:cs="ChaparralPro-Regular"/>
          <w:color w:val="000000"/>
          <w:sz w:val="18"/>
          <w:szCs w:val="18"/>
        </w:rPr>
      </w:pPr>
      <w:r w:rsidRPr="00992DE3">
        <w:rPr>
          <w:rFonts w:ascii="Cambria" w:hAnsi="Cambria" w:cs="ChaparralPro-Regular"/>
          <w:color w:val="000000"/>
          <w:sz w:val="18"/>
          <w:szCs w:val="18"/>
        </w:rPr>
        <w:t>Tel.: +420 603 238 221</w:t>
      </w:r>
    </w:p>
    <w:p w:rsidR="00992DE3" w:rsidRPr="00992DE3" w:rsidRDefault="00992DE3" w:rsidP="00992DE3">
      <w:pPr>
        <w:autoSpaceDE w:val="0"/>
        <w:autoSpaceDN w:val="0"/>
        <w:adjustRightInd w:val="0"/>
        <w:spacing w:line="240" w:lineRule="auto"/>
        <w:jc w:val="right"/>
        <w:rPr>
          <w:rFonts w:ascii="Cambria" w:hAnsi="Cambria" w:cs="ChaparralPro-Regular"/>
          <w:color w:val="000000"/>
          <w:sz w:val="18"/>
          <w:szCs w:val="18"/>
        </w:rPr>
      </w:pPr>
      <w:r w:rsidRPr="00992DE3">
        <w:rPr>
          <w:rFonts w:ascii="Cambria" w:hAnsi="Cambria" w:cs="ChaparralPro-Regular"/>
          <w:color w:val="000000"/>
          <w:sz w:val="18"/>
          <w:szCs w:val="18"/>
        </w:rPr>
        <w:t xml:space="preserve">Email: </w:t>
      </w:r>
      <w:hyperlink r:id="rId7" w:history="1">
        <w:r w:rsidRPr="00992DE3">
          <w:rPr>
            <w:rStyle w:val="Hypertextovodkaz"/>
            <w:rFonts w:ascii="Cambria" w:hAnsi="Cambria" w:cs="ChaparralPro-Regular"/>
            <w:sz w:val="18"/>
            <w:szCs w:val="18"/>
          </w:rPr>
          <w:t>tomas@kopecnypr.cz</w:t>
        </w:r>
      </w:hyperlink>
      <w:r w:rsidRPr="00992DE3">
        <w:rPr>
          <w:rFonts w:ascii="Cambria" w:hAnsi="Cambria" w:cs="ChaparralPro-Regular"/>
          <w:color w:val="000000"/>
          <w:sz w:val="18"/>
          <w:szCs w:val="18"/>
        </w:rPr>
        <w:t xml:space="preserve"> </w:t>
      </w:r>
    </w:p>
    <w:p w:rsidR="00992DE3" w:rsidRPr="00992DE3" w:rsidRDefault="00992DE3" w:rsidP="00992DE3">
      <w:pPr>
        <w:pStyle w:val="NoParagraphStyle"/>
        <w:jc w:val="right"/>
        <w:rPr>
          <w:rFonts w:asciiTheme="majorHAnsi" w:hAnsiTheme="majorHAnsi"/>
          <w:iCs/>
          <w:color w:val="auto"/>
          <w:lang w:val="cs-CZ"/>
        </w:rPr>
      </w:pPr>
    </w:p>
    <w:p w:rsidR="005D2390" w:rsidRPr="00992DE3" w:rsidRDefault="005D2390"/>
    <w:sectPr w:rsidR="005D2390" w:rsidRPr="00992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aparralPro-Regular">
    <w:panose1 w:val="00000000000000000000"/>
    <w:charset w:val="EE"/>
    <w:family w:val="roman"/>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90"/>
    <w:rsid w:val="00221859"/>
    <w:rsid w:val="004E60BB"/>
    <w:rsid w:val="005D2390"/>
    <w:rsid w:val="006A4304"/>
    <w:rsid w:val="00992DE3"/>
    <w:rsid w:val="00B74EC6"/>
    <w:rsid w:val="00C12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23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2390"/>
    <w:rPr>
      <w:rFonts w:ascii="Tahoma" w:hAnsi="Tahoma" w:cs="Tahoma"/>
      <w:sz w:val="16"/>
      <w:szCs w:val="16"/>
    </w:rPr>
  </w:style>
  <w:style w:type="paragraph" w:customStyle="1" w:styleId="NoParagraphStyle">
    <w:name w:val="[No Paragraph Style]"/>
    <w:rsid w:val="005D2390"/>
    <w:pPr>
      <w:spacing w:after="0" w:line="288" w:lineRule="auto"/>
    </w:pPr>
    <w:rPr>
      <w:rFonts w:ascii="Times New Roman" w:eastAsia="Times New Roman" w:hAnsi="Times New Roman" w:cs="Times New Roman"/>
      <w:color w:val="000000"/>
      <w:sz w:val="24"/>
      <w:szCs w:val="24"/>
      <w:lang w:val="en-US" w:eastAsia="cs-CZ"/>
    </w:rPr>
  </w:style>
  <w:style w:type="character" w:styleId="Hypertextovodkaz">
    <w:name w:val="Hyperlink"/>
    <w:uiPriority w:val="99"/>
    <w:unhideWhenUsed/>
    <w:rsid w:val="005D2390"/>
    <w:rPr>
      <w:color w:val="0000FF"/>
      <w:u w:val="single"/>
    </w:rPr>
  </w:style>
  <w:style w:type="paragraph" w:styleId="Nzev">
    <w:name w:val="Title"/>
    <w:basedOn w:val="Normln"/>
    <w:next w:val="Normln"/>
    <w:link w:val="NzevChar"/>
    <w:uiPriority w:val="10"/>
    <w:qFormat/>
    <w:rsid w:val="005D23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D2390"/>
    <w:rPr>
      <w:rFonts w:asciiTheme="majorHAnsi" w:eastAsiaTheme="majorEastAsia" w:hAnsiTheme="majorHAnsi" w:cstheme="majorBidi"/>
      <w:color w:val="17365D" w:themeColor="text2" w:themeShade="BF"/>
      <w:spacing w:val="5"/>
      <w:kern w:val="28"/>
      <w:sz w:val="52"/>
      <w:szCs w:val="52"/>
    </w:rPr>
  </w:style>
  <w:style w:type="character" w:styleId="Odkaznakoment">
    <w:name w:val="annotation reference"/>
    <w:basedOn w:val="Standardnpsmoodstavce"/>
    <w:uiPriority w:val="99"/>
    <w:semiHidden/>
    <w:unhideWhenUsed/>
    <w:rsid w:val="005D2390"/>
    <w:rPr>
      <w:sz w:val="16"/>
      <w:szCs w:val="16"/>
    </w:rPr>
  </w:style>
  <w:style w:type="paragraph" w:styleId="Textkomente">
    <w:name w:val="annotation text"/>
    <w:basedOn w:val="Normln"/>
    <w:link w:val="TextkomenteChar"/>
    <w:uiPriority w:val="99"/>
    <w:unhideWhenUsed/>
    <w:rsid w:val="005D2390"/>
    <w:pPr>
      <w:spacing w:line="240" w:lineRule="auto"/>
    </w:pPr>
    <w:rPr>
      <w:sz w:val="20"/>
      <w:szCs w:val="20"/>
    </w:rPr>
  </w:style>
  <w:style w:type="character" w:customStyle="1" w:styleId="TextkomenteChar">
    <w:name w:val="Text komentáře Char"/>
    <w:basedOn w:val="Standardnpsmoodstavce"/>
    <w:link w:val="Textkomente"/>
    <w:uiPriority w:val="99"/>
    <w:rsid w:val="005D2390"/>
    <w:rPr>
      <w:sz w:val="20"/>
      <w:szCs w:val="20"/>
    </w:rPr>
  </w:style>
  <w:style w:type="paragraph" w:styleId="Pedmtkomente">
    <w:name w:val="annotation subject"/>
    <w:basedOn w:val="Textkomente"/>
    <w:next w:val="Textkomente"/>
    <w:link w:val="PedmtkomenteChar"/>
    <w:uiPriority w:val="99"/>
    <w:semiHidden/>
    <w:unhideWhenUsed/>
    <w:rsid w:val="005D2390"/>
    <w:rPr>
      <w:b/>
      <w:bCs/>
    </w:rPr>
  </w:style>
  <w:style w:type="character" w:customStyle="1" w:styleId="PedmtkomenteChar">
    <w:name w:val="Předmět komentáře Char"/>
    <w:basedOn w:val="TextkomenteChar"/>
    <w:link w:val="Pedmtkomente"/>
    <w:uiPriority w:val="99"/>
    <w:semiHidden/>
    <w:rsid w:val="005D23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23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2390"/>
    <w:rPr>
      <w:rFonts w:ascii="Tahoma" w:hAnsi="Tahoma" w:cs="Tahoma"/>
      <w:sz w:val="16"/>
      <w:szCs w:val="16"/>
    </w:rPr>
  </w:style>
  <w:style w:type="paragraph" w:customStyle="1" w:styleId="NoParagraphStyle">
    <w:name w:val="[No Paragraph Style]"/>
    <w:rsid w:val="005D2390"/>
    <w:pPr>
      <w:spacing w:after="0" w:line="288" w:lineRule="auto"/>
    </w:pPr>
    <w:rPr>
      <w:rFonts w:ascii="Times New Roman" w:eastAsia="Times New Roman" w:hAnsi="Times New Roman" w:cs="Times New Roman"/>
      <w:color w:val="000000"/>
      <w:sz w:val="24"/>
      <w:szCs w:val="24"/>
      <w:lang w:val="en-US" w:eastAsia="cs-CZ"/>
    </w:rPr>
  </w:style>
  <w:style w:type="character" w:styleId="Hypertextovodkaz">
    <w:name w:val="Hyperlink"/>
    <w:uiPriority w:val="99"/>
    <w:unhideWhenUsed/>
    <w:rsid w:val="005D2390"/>
    <w:rPr>
      <w:color w:val="0000FF"/>
      <w:u w:val="single"/>
    </w:rPr>
  </w:style>
  <w:style w:type="paragraph" w:styleId="Nzev">
    <w:name w:val="Title"/>
    <w:basedOn w:val="Normln"/>
    <w:next w:val="Normln"/>
    <w:link w:val="NzevChar"/>
    <w:uiPriority w:val="10"/>
    <w:qFormat/>
    <w:rsid w:val="005D23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D2390"/>
    <w:rPr>
      <w:rFonts w:asciiTheme="majorHAnsi" w:eastAsiaTheme="majorEastAsia" w:hAnsiTheme="majorHAnsi" w:cstheme="majorBidi"/>
      <w:color w:val="17365D" w:themeColor="text2" w:themeShade="BF"/>
      <w:spacing w:val="5"/>
      <w:kern w:val="28"/>
      <w:sz w:val="52"/>
      <w:szCs w:val="52"/>
    </w:rPr>
  </w:style>
  <w:style w:type="character" w:styleId="Odkaznakoment">
    <w:name w:val="annotation reference"/>
    <w:basedOn w:val="Standardnpsmoodstavce"/>
    <w:uiPriority w:val="99"/>
    <w:semiHidden/>
    <w:unhideWhenUsed/>
    <w:rsid w:val="005D2390"/>
    <w:rPr>
      <w:sz w:val="16"/>
      <w:szCs w:val="16"/>
    </w:rPr>
  </w:style>
  <w:style w:type="paragraph" w:styleId="Textkomente">
    <w:name w:val="annotation text"/>
    <w:basedOn w:val="Normln"/>
    <w:link w:val="TextkomenteChar"/>
    <w:uiPriority w:val="99"/>
    <w:unhideWhenUsed/>
    <w:rsid w:val="005D2390"/>
    <w:pPr>
      <w:spacing w:line="240" w:lineRule="auto"/>
    </w:pPr>
    <w:rPr>
      <w:sz w:val="20"/>
      <w:szCs w:val="20"/>
    </w:rPr>
  </w:style>
  <w:style w:type="character" w:customStyle="1" w:styleId="TextkomenteChar">
    <w:name w:val="Text komentáře Char"/>
    <w:basedOn w:val="Standardnpsmoodstavce"/>
    <w:link w:val="Textkomente"/>
    <w:uiPriority w:val="99"/>
    <w:rsid w:val="005D2390"/>
    <w:rPr>
      <w:sz w:val="20"/>
      <w:szCs w:val="20"/>
    </w:rPr>
  </w:style>
  <w:style w:type="paragraph" w:styleId="Pedmtkomente">
    <w:name w:val="annotation subject"/>
    <w:basedOn w:val="Textkomente"/>
    <w:next w:val="Textkomente"/>
    <w:link w:val="PedmtkomenteChar"/>
    <w:uiPriority w:val="99"/>
    <w:semiHidden/>
    <w:unhideWhenUsed/>
    <w:rsid w:val="005D2390"/>
    <w:rPr>
      <w:b/>
      <w:bCs/>
    </w:rPr>
  </w:style>
  <w:style w:type="character" w:customStyle="1" w:styleId="PedmtkomenteChar">
    <w:name w:val="Předmět komentáře Char"/>
    <w:basedOn w:val="TextkomenteChar"/>
    <w:link w:val="Pedmtkomente"/>
    <w:uiPriority w:val="99"/>
    <w:semiHidden/>
    <w:rsid w:val="005D2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as@kopecnypr.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tnak.cz"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2724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Kopečný Tomáš (MHMP, PRM)</dc:creator>
  <cp:lastModifiedBy>Tomáš Kopečný</cp:lastModifiedBy>
  <cp:revision>4</cp:revision>
  <dcterms:created xsi:type="dcterms:W3CDTF">2016-05-18T12:50:00Z</dcterms:created>
  <dcterms:modified xsi:type="dcterms:W3CDTF">2016-05-18T13:23:00Z</dcterms:modified>
</cp:coreProperties>
</file>