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51C7" w:rsidRPr="00144725" w:rsidRDefault="001A3539" w:rsidP="00B745A0">
      <w:pPr>
        <w:pStyle w:val="Nzev"/>
        <w:jc w:val="right"/>
        <w:rPr>
          <w:sz w:val="20"/>
          <w:szCs w:val="20"/>
        </w:rPr>
      </w:pPr>
      <w:r w:rsidRPr="00144725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0" locked="0" layoutInCell="1" allowOverlap="1" wp14:anchorId="64371CBD" wp14:editId="31566E88">
            <wp:simplePos x="0" y="0"/>
            <wp:positionH relativeFrom="margin">
              <wp:posOffset>-205105</wp:posOffset>
            </wp:positionH>
            <wp:positionV relativeFrom="margin">
              <wp:posOffset>-238125</wp:posOffset>
            </wp:positionV>
            <wp:extent cx="1015365" cy="1481455"/>
            <wp:effectExtent l="0" t="0" r="0" b="4445"/>
            <wp:wrapSquare wrapText="bothSides"/>
            <wp:docPr id="2" name="Obrázek 2" descr="http://malostranska-beseda.cz/pub/doc/mblogotyprozsireny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ostranska-beseda.cz/pub/doc/mblogotyprozsirenyvp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5C" w:rsidRPr="00144725">
        <w:rPr>
          <w:sz w:val="44"/>
          <w:szCs w:val="44"/>
        </w:rPr>
        <w:t xml:space="preserve">Koncerty v Malostranské besedě vidělo v březnu rekordních </w:t>
      </w:r>
      <w:r w:rsidR="008924EE" w:rsidRPr="00144725">
        <w:rPr>
          <w:sz w:val="44"/>
          <w:szCs w:val="44"/>
        </w:rPr>
        <w:t xml:space="preserve">4 200 </w:t>
      </w:r>
      <w:r w:rsidR="00092E5C" w:rsidRPr="00144725">
        <w:rPr>
          <w:sz w:val="44"/>
          <w:szCs w:val="44"/>
        </w:rPr>
        <w:t xml:space="preserve">diváků. Bezmála dvě desítky akcí byly </w:t>
      </w:r>
      <w:r w:rsidR="00092E5C" w:rsidRPr="00144725">
        <w:rPr>
          <w:sz w:val="20"/>
          <w:szCs w:val="20"/>
        </w:rPr>
        <w:t>vyprodané</w:t>
      </w:r>
    </w:p>
    <w:p w:rsidR="00092E5C" w:rsidRPr="00144725" w:rsidRDefault="00262BEF" w:rsidP="00B33FD1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144725">
        <w:rPr>
          <w:rFonts w:asciiTheme="majorHAnsi" w:hAnsiTheme="majorHAnsi"/>
          <w:sz w:val="20"/>
          <w:szCs w:val="20"/>
        </w:rPr>
        <w:t>Praha, 1</w:t>
      </w:r>
      <w:r w:rsidR="00286463" w:rsidRPr="00144725">
        <w:rPr>
          <w:rFonts w:asciiTheme="majorHAnsi" w:hAnsiTheme="majorHAnsi"/>
          <w:sz w:val="20"/>
          <w:szCs w:val="20"/>
        </w:rPr>
        <w:t>3</w:t>
      </w:r>
      <w:r w:rsidR="00C3418A" w:rsidRPr="00144725">
        <w:rPr>
          <w:rFonts w:asciiTheme="majorHAnsi" w:hAnsiTheme="majorHAnsi"/>
          <w:sz w:val="20"/>
          <w:szCs w:val="20"/>
        </w:rPr>
        <w:t>. duben</w:t>
      </w:r>
      <w:r w:rsidR="00192778" w:rsidRPr="00144725">
        <w:rPr>
          <w:rFonts w:asciiTheme="majorHAnsi" w:hAnsiTheme="majorHAnsi"/>
          <w:sz w:val="20"/>
          <w:szCs w:val="20"/>
        </w:rPr>
        <w:t xml:space="preserve"> 2016 –</w:t>
      </w:r>
      <w:r w:rsidR="006A5B24" w:rsidRPr="00144725">
        <w:rPr>
          <w:rFonts w:asciiTheme="majorHAnsi" w:hAnsiTheme="majorHAnsi"/>
          <w:sz w:val="20"/>
          <w:szCs w:val="20"/>
        </w:rPr>
        <w:t xml:space="preserve"> </w:t>
      </w:r>
      <w:r w:rsidR="00092E5C" w:rsidRPr="00144725">
        <w:rPr>
          <w:rFonts w:asciiTheme="majorHAnsi" w:hAnsiTheme="majorHAnsi"/>
          <w:b/>
          <w:sz w:val="20"/>
          <w:szCs w:val="20"/>
        </w:rPr>
        <w:t xml:space="preserve">Barbora Poláková, Vladimír Mišík, Jiří Schmitzer či skupina </w:t>
      </w:r>
      <w:proofErr w:type="spellStart"/>
      <w:r w:rsidR="00092E5C" w:rsidRPr="00144725">
        <w:rPr>
          <w:rFonts w:asciiTheme="majorHAnsi" w:hAnsiTheme="majorHAnsi"/>
          <w:b/>
          <w:sz w:val="20"/>
          <w:szCs w:val="20"/>
        </w:rPr>
        <w:t>Portles</w:t>
      </w:r>
      <w:proofErr w:type="spellEnd"/>
      <w:r w:rsidR="00092E5C" w:rsidRPr="00144725">
        <w:rPr>
          <w:rFonts w:asciiTheme="majorHAnsi" w:hAnsiTheme="majorHAnsi"/>
          <w:b/>
          <w:sz w:val="20"/>
          <w:szCs w:val="20"/>
        </w:rPr>
        <w:t xml:space="preserve">. To je jen zlomek z vystoupení, které v březnu vyprodaly hudební klub Malostranské besedy. Celkem akce pořádané hudebním klubem navštívilo minulý měsíc přes čtyři tisíc diváků, což je od znovuotevření Malostranské besedy v roce 2010 absolutní rekord. </w:t>
      </w:r>
    </w:p>
    <w:p w:rsidR="00B617B6" w:rsidRPr="00144725" w:rsidRDefault="00092E5C" w:rsidP="00B617B6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44725">
        <w:rPr>
          <w:rFonts w:asciiTheme="majorHAnsi" w:hAnsiTheme="majorHAnsi"/>
          <w:i/>
          <w:sz w:val="20"/>
          <w:szCs w:val="20"/>
        </w:rPr>
        <w:t xml:space="preserve"> </w:t>
      </w:r>
      <w:r w:rsidR="00B251C7" w:rsidRPr="00144725">
        <w:rPr>
          <w:rFonts w:asciiTheme="majorHAnsi" w:hAnsiTheme="majorHAnsi"/>
          <w:i/>
          <w:sz w:val="20"/>
          <w:szCs w:val="20"/>
        </w:rPr>
        <w:t>„</w:t>
      </w:r>
      <w:r w:rsidR="0032783C" w:rsidRPr="00144725">
        <w:rPr>
          <w:rFonts w:asciiTheme="majorHAnsi" w:hAnsiTheme="majorHAnsi"/>
          <w:i/>
          <w:sz w:val="20"/>
          <w:szCs w:val="20"/>
        </w:rPr>
        <w:t xml:space="preserve">S </w:t>
      </w:r>
      <w:r w:rsidR="001B33B5" w:rsidRPr="00144725">
        <w:rPr>
          <w:rFonts w:asciiTheme="majorHAnsi" w:hAnsiTheme="majorHAnsi"/>
          <w:i/>
          <w:sz w:val="20"/>
          <w:szCs w:val="20"/>
        </w:rPr>
        <w:t>postupně mizejícími</w:t>
      </w:r>
      <w:r w:rsidR="0032783C" w:rsidRPr="00144725">
        <w:rPr>
          <w:rFonts w:asciiTheme="majorHAnsi" w:hAnsiTheme="majorHAnsi"/>
          <w:i/>
          <w:sz w:val="20"/>
          <w:szCs w:val="20"/>
        </w:rPr>
        <w:t xml:space="preserve"> lístky u jednotlivých </w:t>
      </w:r>
      <w:r w:rsidR="001B33B5" w:rsidRPr="00144725">
        <w:rPr>
          <w:rFonts w:asciiTheme="majorHAnsi" w:hAnsiTheme="majorHAnsi"/>
          <w:i/>
          <w:sz w:val="20"/>
          <w:szCs w:val="20"/>
        </w:rPr>
        <w:t xml:space="preserve">koncertů jsme celkovou měsíční návštěvnost očekávali nadprůměrnou. </w:t>
      </w:r>
      <w:r w:rsidR="009C53A0" w:rsidRPr="00144725">
        <w:rPr>
          <w:rFonts w:asciiTheme="majorHAnsi" w:hAnsiTheme="majorHAnsi"/>
          <w:i/>
          <w:sz w:val="20"/>
          <w:szCs w:val="20"/>
        </w:rPr>
        <w:t>Celkem se u nás v březnu uskutečnilo 28 akcí. Z nich bylo skoro 70 % beznadějně vyprodaných. Vidět během osmi</w:t>
      </w:r>
      <w:r w:rsidR="00D673BF" w:rsidRPr="00144725">
        <w:rPr>
          <w:rFonts w:asciiTheme="majorHAnsi" w:hAnsiTheme="majorHAnsi"/>
          <w:i/>
          <w:sz w:val="20"/>
          <w:szCs w:val="20"/>
        </w:rPr>
        <w:t xml:space="preserve"> večerů za sebou zcela zap</w:t>
      </w:r>
      <w:r w:rsidR="009C53A0" w:rsidRPr="00144725">
        <w:rPr>
          <w:rFonts w:asciiTheme="majorHAnsi" w:hAnsiTheme="majorHAnsi"/>
          <w:i/>
          <w:sz w:val="20"/>
          <w:szCs w:val="20"/>
        </w:rPr>
        <w:t xml:space="preserve">lněný sál je opravdu potěšující. Na druhou je to velmi zavazující a nechceme </w:t>
      </w:r>
      <w:r w:rsidR="00845816" w:rsidRPr="00144725">
        <w:rPr>
          <w:rFonts w:asciiTheme="majorHAnsi" w:hAnsiTheme="majorHAnsi"/>
          <w:i/>
          <w:sz w:val="20"/>
          <w:szCs w:val="20"/>
        </w:rPr>
        <w:t>usnout na vavřínech a v pří</w:t>
      </w:r>
      <w:r w:rsidR="00D673BF" w:rsidRPr="00144725">
        <w:rPr>
          <w:rFonts w:asciiTheme="majorHAnsi" w:hAnsiTheme="majorHAnsi"/>
          <w:i/>
          <w:sz w:val="20"/>
          <w:szCs w:val="20"/>
        </w:rPr>
        <w:t>š</w:t>
      </w:r>
      <w:r w:rsidR="00845816" w:rsidRPr="00144725">
        <w:rPr>
          <w:rFonts w:asciiTheme="majorHAnsi" w:hAnsiTheme="majorHAnsi"/>
          <w:i/>
          <w:sz w:val="20"/>
          <w:szCs w:val="20"/>
        </w:rPr>
        <w:t>t</w:t>
      </w:r>
      <w:r w:rsidR="00D673BF" w:rsidRPr="00144725">
        <w:rPr>
          <w:rFonts w:asciiTheme="majorHAnsi" w:hAnsiTheme="majorHAnsi"/>
          <w:i/>
          <w:sz w:val="20"/>
          <w:szCs w:val="20"/>
        </w:rPr>
        <w:t>ích měsí</w:t>
      </w:r>
      <w:r w:rsidR="00845816" w:rsidRPr="00144725">
        <w:rPr>
          <w:rFonts w:asciiTheme="majorHAnsi" w:hAnsiTheme="majorHAnsi"/>
          <w:i/>
          <w:sz w:val="20"/>
          <w:szCs w:val="20"/>
        </w:rPr>
        <w:t>cích</w:t>
      </w:r>
      <w:r w:rsidR="00B81E63" w:rsidRPr="00144725">
        <w:rPr>
          <w:rFonts w:asciiTheme="majorHAnsi" w:hAnsiTheme="majorHAnsi"/>
          <w:i/>
          <w:sz w:val="20"/>
          <w:szCs w:val="20"/>
        </w:rPr>
        <w:t xml:space="preserve"> </w:t>
      </w:r>
      <w:r w:rsidR="00685B4C" w:rsidRPr="00144725">
        <w:rPr>
          <w:rFonts w:asciiTheme="majorHAnsi" w:hAnsiTheme="majorHAnsi"/>
          <w:i/>
          <w:sz w:val="20"/>
          <w:szCs w:val="20"/>
        </w:rPr>
        <w:t xml:space="preserve">se budeme snažit kvalitním a rozmanitým programem </w:t>
      </w:r>
      <w:r w:rsidR="00845816" w:rsidRPr="00144725">
        <w:rPr>
          <w:rFonts w:asciiTheme="majorHAnsi" w:hAnsiTheme="majorHAnsi"/>
          <w:i/>
          <w:sz w:val="20"/>
          <w:szCs w:val="20"/>
        </w:rPr>
        <w:t xml:space="preserve">na </w:t>
      </w:r>
      <w:r w:rsidR="00783721" w:rsidRPr="00144725">
        <w:rPr>
          <w:rFonts w:asciiTheme="majorHAnsi" w:hAnsiTheme="majorHAnsi"/>
          <w:i/>
          <w:sz w:val="20"/>
          <w:szCs w:val="20"/>
        </w:rPr>
        <w:t xml:space="preserve">březnovou metu </w:t>
      </w:r>
      <w:r w:rsidR="00685B4C" w:rsidRPr="00144725">
        <w:rPr>
          <w:rFonts w:asciiTheme="majorHAnsi" w:hAnsiTheme="majorHAnsi"/>
          <w:i/>
          <w:sz w:val="20"/>
          <w:szCs w:val="20"/>
        </w:rPr>
        <w:t xml:space="preserve">opakovaně </w:t>
      </w:r>
      <w:r w:rsidR="00783721" w:rsidRPr="00144725">
        <w:rPr>
          <w:rFonts w:asciiTheme="majorHAnsi" w:hAnsiTheme="majorHAnsi"/>
          <w:i/>
          <w:sz w:val="20"/>
          <w:szCs w:val="20"/>
        </w:rPr>
        <w:t>zaútočit</w:t>
      </w:r>
      <w:r w:rsidR="00845816" w:rsidRPr="00144725">
        <w:rPr>
          <w:rFonts w:asciiTheme="majorHAnsi" w:hAnsiTheme="majorHAnsi"/>
          <w:i/>
          <w:sz w:val="20"/>
          <w:szCs w:val="20"/>
        </w:rPr>
        <w:t>,</w:t>
      </w:r>
      <w:r w:rsidR="002804C9" w:rsidRPr="00144725">
        <w:rPr>
          <w:rFonts w:asciiTheme="majorHAnsi" w:hAnsiTheme="majorHAnsi"/>
          <w:i/>
          <w:sz w:val="20"/>
          <w:szCs w:val="20"/>
        </w:rPr>
        <w:t>“</w:t>
      </w:r>
      <w:r w:rsidR="001B33B5" w:rsidRPr="00144725">
        <w:rPr>
          <w:rFonts w:asciiTheme="majorHAnsi" w:hAnsiTheme="majorHAnsi"/>
          <w:i/>
          <w:sz w:val="20"/>
          <w:szCs w:val="20"/>
        </w:rPr>
        <w:t xml:space="preserve"> </w:t>
      </w:r>
      <w:r w:rsidR="00DD5455" w:rsidRPr="00144725">
        <w:rPr>
          <w:rFonts w:asciiTheme="majorHAnsi" w:hAnsiTheme="majorHAnsi"/>
          <w:i/>
          <w:sz w:val="20"/>
          <w:szCs w:val="20"/>
        </w:rPr>
        <w:t>u</w:t>
      </w:r>
      <w:r w:rsidR="00DD5455" w:rsidRPr="00144725">
        <w:rPr>
          <w:rFonts w:asciiTheme="majorHAnsi" w:hAnsiTheme="majorHAnsi"/>
          <w:sz w:val="20"/>
          <w:szCs w:val="20"/>
        </w:rPr>
        <w:t>vedl</w:t>
      </w:r>
      <w:r w:rsidR="00B617B6" w:rsidRPr="00144725">
        <w:rPr>
          <w:rFonts w:asciiTheme="majorHAnsi" w:hAnsiTheme="majorHAnsi"/>
          <w:sz w:val="20"/>
          <w:szCs w:val="20"/>
        </w:rPr>
        <w:t xml:space="preserve"> šéf produkce Malostranské besedy David Dvořák.</w:t>
      </w:r>
    </w:p>
    <w:p w:rsidR="00685B4C" w:rsidRPr="00144725" w:rsidRDefault="00685B4C" w:rsidP="00845816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44725">
        <w:rPr>
          <w:rFonts w:asciiTheme="majorHAnsi" w:hAnsiTheme="majorHAnsi"/>
          <w:sz w:val="20"/>
          <w:szCs w:val="20"/>
        </w:rPr>
        <w:t>Že od slov k činům nebude v Malostranské besedě daleko</w:t>
      </w:r>
      <w:r w:rsidR="00286463" w:rsidRPr="00144725">
        <w:rPr>
          <w:rFonts w:asciiTheme="majorHAnsi" w:hAnsiTheme="majorHAnsi"/>
          <w:sz w:val="20"/>
          <w:szCs w:val="20"/>
        </w:rPr>
        <w:t>,</w:t>
      </w:r>
      <w:r w:rsidRPr="00144725">
        <w:rPr>
          <w:rFonts w:asciiTheme="majorHAnsi" w:hAnsiTheme="majorHAnsi"/>
          <w:sz w:val="20"/>
          <w:szCs w:val="20"/>
        </w:rPr>
        <w:t xml:space="preserve"> potvrzuje i program na další měsíce. Například v </w:t>
      </w:r>
      <w:r w:rsidR="009D1257" w:rsidRPr="00144725">
        <w:rPr>
          <w:rFonts w:asciiTheme="majorHAnsi" w:hAnsiTheme="majorHAnsi"/>
          <w:sz w:val="20"/>
          <w:szCs w:val="20"/>
        </w:rPr>
        <w:t>dubn</w:t>
      </w:r>
      <w:r w:rsidRPr="00144725">
        <w:rPr>
          <w:rFonts w:asciiTheme="majorHAnsi" w:hAnsiTheme="majorHAnsi"/>
          <w:sz w:val="20"/>
          <w:szCs w:val="20"/>
        </w:rPr>
        <w:t xml:space="preserve">u jsou na programu dvojkoncerty skupin </w:t>
      </w:r>
      <w:proofErr w:type="spellStart"/>
      <w:r w:rsidRPr="00144725">
        <w:rPr>
          <w:rFonts w:asciiTheme="majorHAnsi" w:hAnsiTheme="majorHAnsi"/>
          <w:sz w:val="20"/>
          <w:szCs w:val="20"/>
        </w:rPr>
        <w:t>Čechomor</w:t>
      </w:r>
      <w:proofErr w:type="spellEnd"/>
      <w:r w:rsidRPr="00144725">
        <w:rPr>
          <w:rFonts w:asciiTheme="majorHAnsi" w:hAnsiTheme="majorHAnsi"/>
          <w:sz w:val="20"/>
          <w:szCs w:val="20"/>
        </w:rPr>
        <w:t xml:space="preserve"> a </w:t>
      </w:r>
      <w:proofErr w:type="spellStart"/>
      <w:r w:rsidRPr="00144725">
        <w:rPr>
          <w:rFonts w:asciiTheme="majorHAnsi" w:hAnsiTheme="majorHAnsi"/>
          <w:sz w:val="20"/>
          <w:szCs w:val="20"/>
        </w:rPr>
        <w:t>Olympic</w:t>
      </w:r>
      <w:proofErr w:type="spellEnd"/>
      <w:r w:rsidRPr="00144725">
        <w:rPr>
          <w:rFonts w:asciiTheme="majorHAnsi" w:hAnsiTheme="majorHAnsi"/>
          <w:sz w:val="20"/>
          <w:szCs w:val="20"/>
        </w:rPr>
        <w:t xml:space="preserve"> nebo vystoupení legendárního </w:t>
      </w:r>
      <w:proofErr w:type="spellStart"/>
      <w:r w:rsidRPr="00144725">
        <w:rPr>
          <w:rFonts w:asciiTheme="majorHAnsi" w:hAnsiTheme="majorHAnsi"/>
          <w:sz w:val="20"/>
          <w:szCs w:val="20"/>
        </w:rPr>
        <w:t>Joe</w:t>
      </w:r>
      <w:proofErr w:type="spellEnd"/>
      <w:r w:rsidRPr="00144725">
        <w:rPr>
          <w:rFonts w:asciiTheme="majorHAnsi" w:hAnsiTheme="majorHAnsi"/>
          <w:sz w:val="20"/>
          <w:szCs w:val="20"/>
        </w:rPr>
        <w:t xml:space="preserve"> Karafiáta s hosty. Chybět nebudou ani populární </w:t>
      </w:r>
      <w:proofErr w:type="spellStart"/>
      <w:r w:rsidRPr="00144725">
        <w:rPr>
          <w:rFonts w:asciiTheme="majorHAnsi" w:hAnsiTheme="majorHAnsi"/>
          <w:sz w:val="20"/>
          <w:szCs w:val="20"/>
        </w:rPr>
        <w:t>Barování</w:t>
      </w:r>
      <w:proofErr w:type="spellEnd"/>
      <w:r w:rsidRPr="00144725">
        <w:rPr>
          <w:rFonts w:asciiTheme="majorHAnsi" w:hAnsiTheme="majorHAnsi"/>
          <w:sz w:val="20"/>
          <w:szCs w:val="20"/>
        </w:rPr>
        <w:t xml:space="preserve"> s Kristýnou Novákovou či 7 pádů Honzy Dědka. </w:t>
      </w:r>
    </w:p>
    <w:p w:rsidR="00845816" w:rsidRPr="00144725" w:rsidRDefault="00286463" w:rsidP="00845816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44725">
        <w:rPr>
          <w:rFonts w:asciiTheme="majorHAnsi" w:hAnsiTheme="majorHAnsi"/>
          <w:sz w:val="20"/>
          <w:szCs w:val="20"/>
        </w:rPr>
        <w:t xml:space="preserve">K tomu je nutné </w:t>
      </w:r>
      <w:r w:rsidR="00685B4C" w:rsidRPr="00144725">
        <w:rPr>
          <w:rFonts w:asciiTheme="majorHAnsi" w:hAnsiTheme="majorHAnsi"/>
          <w:sz w:val="20"/>
          <w:szCs w:val="20"/>
        </w:rPr>
        <w:t xml:space="preserve">připomenout, že už za necelé tři týdny odstartuje na Střeleckém ostrově letní scéna Malostranské besedy nazvaná </w:t>
      </w:r>
      <w:proofErr w:type="spellStart"/>
      <w:r w:rsidR="00685B4C" w:rsidRPr="00144725">
        <w:rPr>
          <w:rFonts w:asciiTheme="majorHAnsi" w:hAnsiTheme="majorHAnsi"/>
          <w:sz w:val="20"/>
          <w:szCs w:val="20"/>
        </w:rPr>
        <w:t>Letňák</w:t>
      </w:r>
      <w:proofErr w:type="spellEnd"/>
      <w:r w:rsidR="00685B4C" w:rsidRPr="00144725">
        <w:rPr>
          <w:rFonts w:asciiTheme="majorHAnsi" w:hAnsiTheme="majorHAnsi"/>
          <w:sz w:val="20"/>
          <w:szCs w:val="20"/>
        </w:rPr>
        <w:t xml:space="preserve"> – Léto pro Pražany, </w:t>
      </w:r>
      <w:r w:rsidR="00744204" w:rsidRPr="00144725">
        <w:rPr>
          <w:rFonts w:asciiTheme="majorHAnsi" w:hAnsiTheme="majorHAnsi"/>
          <w:sz w:val="20"/>
          <w:szCs w:val="20"/>
        </w:rPr>
        <w:t>kter</w:t>
      </w:r>
      <w:r w:rsidR="00685B4C" w:rsidRPr="00144725">
        <w:rPr>
          <w:rFonts w:asciiTheme="majorHAnsi" w:hAnsiTheme="majorHAnsi"/>
          <w:sz w:val="20"/>
          <w:szCs w:val="20"/>
        </w:rPr>
        <w:t xml:space="preserve">á bude návštěvníky </w:t>
      </w:r>
      <w:r w:rsidR="00744204" w:rsidRPr="00144725">
        <w:rPr>
          <w:rFonts w:asciiTheme="majorHAnsi" w:hAnsiTheme="majorHAnsi"/>
          <w:sz w:val="20"/>
          <w:szCs w:val="20"/>
        </w:rPr>
        <w:t>bavit až do konce září.</w:t>
      </w:r>
    </w:p>
    <w:p w:rsidR="00144725" w:rsidRPr="00144725" w:rsidRDefault="00144725" w:rsidP="0014472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44725">
        <w:rPr>
          <w:rFonts w:asciiTheme="majorHAnsi" w:hAnsiTheme="majorHAnsi"/>
          <w:sz w:val="20"/>
          <w:szCs w:val="20"/>
        </w:rPr>
        <w:t xml:space="preserve">Pražská Malostranská beseda </w:t>
      </w:r>
      <w:r w:rsidRPr="00144725">
        <w:rPr>
          <w:rFonts w:asciiTheme="majorHAnsi" w:hAnsiTheme="majorHAnsi"/>
          <w:sz w:val="20"/>
          <w:szCs w:val="20"/>
        </w:rPr>
        <w:t xml:space="preserve">byla po rozsáhlé rekonstrukci veřejnosti </w:t>
      </w:r>
      <w:r w:rsidRPr="00144725">
        <w:rPr>
          <w:rFonts w:asciiTheme="majorHAnsi" w:hAnsiTheme="majorHAnsi"/>
          <w:sz w:val="20"/>
          <w:szCs w:val="20"/>
        </w:rPr>
        <w:t>zpřístupněna v březnu 2010</w:t>
      </w:r>
      <w:r w:rsidRPr="00144725">
        <w:rPr>
          <w:rFonts w:asciiTheme="majorHAnsi" w:hAnsiTheme="majorHAnsi"/>
          <w:b/>
          <w:sz w:val="20"/>
          <w:szCs w:val="20"/>
        </w:rPr>
        <w:t>.</w:t>
      </w:r>
      <w:r w:rsidRPr="00144725">
        <w:rPr>
          <w:rFonts w:asciiTheme="majorHAnsi" w:hAnsiTheme="majorHAnsi"/>
          <w:b/>
          <w:sz w:val="20"/>
          <w:szCs w:val="20"/>
        </w:rPr>
        <w:t xml:space="preserve"> </w:t>
      </w:r>
      <w:r w:rsidRPr="00144725">
        <w:rPr>
          <w:rFonts w:asciiTheme="majorHAnsi" w:hAnsiTheme="majorHAnsi"/>
          <w:sz w:val="20"/>
          <w:szCs w:val="20"/>
        </w:rPr>
        <w:t>Od té doby M</w:t>
      </w:r>
      <w:r w:rsidRPr="00144725">
        <w:rPr>
          <w:rFonts w:asciiTheme="majorHAnsi" w:hAnsiTheme="majorHAnsi"/>
          <w:sz w:val="20"/>
          <w:szCs w:val="20"/>
        </w:rPr>
        <w:t xml:space="preserve">alostranská beseda nabízí pestrý hudební program postavený na </w:t>
      </w:r>
      <w:r w:rsidRPr="00144725">
        <w:rPr>
          <w:rFonts w:asciiTheme="majorHAnsi" w:hAnsiTheme="majorHAnsi"/>
          <w:sz w:val="20"/>
          <w:szCs w:val="20"/>
        </w:rPr>
        <w:t xml:space="preserve">různých hudebních </w:t>
      </w:r>
      <w:r w:rsidRPr="00144725">
        <w:rPr>
          <w:rFonts w:asciiTheme="majorHAnsi" w:hAnsiTheme="majorHAnsi"/>
          <w:sz w:val="20"/>
          <w:szCs w:val="20"/>
        </w:rPr>
        <w:t xml:space="preserve">stylech jako rock, funk, alternativa, folk, blues, šanson a mnohé další. </w:t>
      </w:r>
      <w:r w:rsidRPr="00144725">
        <w:rPr>
          <w:rFonts w:asciiTheme="majorHAnsi" w:hAnsiTheme="majorHAnsi"/>
          <w:sz w:val="20"/>
          <w:szCs w:val="20"/>
        </w:rPr>
        <w:t>Díky tomu se na pódiu hudebního klubu mohla v</w:t>
      </w:r>
      <w:r w:rsidRPr="00144725">
        <w:rPr>
          <w:rFonts w:asciiTheme="majorHAnsi" w:hAnsiTheme="majorHAnsi"/>
          <w:sz w:val="20"/>
          <w:szCs w:val="20"/>
        </w:rPr>
        <w:t>ystřída</w:t>
      </w:r>
      <w:r w:rsidRPr="00144725">
        <w:rPr>
          <w:rFonts w:asciiTheme="majorHAnsi" w:hAnsiTheme="majorHAnsi"/>
          <w:sz w:val="20"/>
          <w:szCs w:val="20"/>
        </w:rPr>
        <w:t xml:space="preserve">t pěkná řádka osobností jako </w:t>
      </w:r>
      <w:r w:rsidRPr="00144725">
        <w:rPr>
          <w:rFonts w:asciiTheme="majorHAnsi" w:hAnsiTheme="majorHAnsi"/>
          <w:sz w:val="20"/>
          <w:szCs w:val="20"/>
        </w:rPr>
        <w:t xml:space="preserve">Suzanne Vega a Dan </w:t>
      </w:r>
      <w:proofErr w:type="spellStart"/>
      <w:r w:rsidRPr="00144725">
        <w:rPr>
          <w:rFonts w:asciiTheme="majorHAnsi" w:hAnsiTheme="majorHAnsi"/>
          <w:sz w:val="20"/>
          <w:szCs w:val="20"/>
        </w:rPr>
        <w:t>McCafferty</w:t>
      </w:r>
      <w:proofErr w:type="spellEnd"/>
      <w:r w:rsidRPr="00144725">
        <w:rPr>
          <w:rFonts w:asciiTheme="majorHAnsi" w:hAnsiTheme="majorHAnsi"/>
          <w:sz w:val="20"/>
          <w:szCs w:val="20"/>
        </w:rPr>
        <w:t xml:space="preserve">, nebo osobnosti české scény například Karel Gott, Václav Neckář, Lucie Bílá, </w:t>
      </w:r>
      <w:proofErr w:type="spellStart"/>
      <w:r w:rsidRPr="00144725">
        <w:rPr>
          <w:rFonts w:asciiTheme="majorHAnsi" w:hAnsiTheme="majorHAnsi"/>
          <w:sz w:val="20"/>
          <w:szCs w:val="20"/>
        </w:rPr>
        <w:t>Čechomor</w:t>
      </w:r>
      <w:proofErr w:type="spellEnd"/>
      <w:r w:rsidRPr="0014472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144725">
        <w:rPr>
          <w:rFonts w:asciiTheme="majorHAnsi" w:hAnsiTheme="majorHAnsi"/>
          <w:sz w:val="20"/>
          <w:szCs w:val="20"/>
        </w:rPr>
        <w:t>Olympic</w:t>
      </w:r>
      <w:proofErr w:type="spellEnd"/>
      <w:r w:rsidRPr="00144725">
        <w:rPr>
          <w:rFonts w:asciiTheme="majorHAnsi" w:hAnsiTheme="majorHAnsi"/>
          <w:sz w:val="20"/>
          <w:szCs w:val="20"/>
        </w:rPr>
        <w:t>, Bratři Ebenové a další.</w:t>
      </w:r>
      <w:r w:rsidRPr="00144725">
        <w:rPr>
          <w:rFonts w:asciiTheme="majorHAnsi" w:hAnsiTheme="majorHAnsi"/>
          <w:i/>
          <w:sz w:val="20"/>
          <w:szCs w:val="20"/>
        </w:rPr>
        <w:t xml:space="preserve"> </w:t>
      </w:r>
      <w:r w:rsidRPr="00144725">
        <w:rPr>
          <w:rFonts w:asciiTheme="majorHAnsi" w:hAnsiTheme="majorHAnsi"/>
          <w:sz w:val="20"/>
          <w:szCs w:val="20"/>
        </w:rPr>
        <w:t xml:space="preserve">V průměru ji ročně navštíví okolo 40 tisíc návštěvníků. </w:t>
      </w:r>
    </w:p>
    <w:p w:rsidR="00192778" w:rsidRPr="00144725" w:rsidRDefault="00192778" w:rsidP="00B33FD1">
      <w:pPr>
        <w:spacing w:line="360" w:lineRule="auto"/>
        <w:jc w:val="right"/>
        <w:rPr>
          <w:rFonts w:asciiTheme="majorHAnsi" w:hAnsiTheme="majorHAnsi" w:cs="ChaparralPro-Regular"/>
          <w:i/>
          <w:color w:val="000000"/>
          <w:sz w:val="18"/>
          <w:szCs w:val="18"/>
          <w:u w:val="single"/>
          <w:lang w:eastAsia="cs-CZ"/>
        </w:rPr>
      </w:pPr>
      <w:bookmarkStart w:id="0" w:name="_GoBack"/>
      <w:bookmarkEnd w:id="0"/>
      <w:r w:rsidRPr="00144725">
        <w:rPr>
          <w:rFonts w:asciiTheme="majorHAnsi" w:hAnsiTheme="majorHAnsi" w:cs="ChaparralPro-Regular"/>
          <w:i/>
          <w:color w:val="000000"/>
          <w:sz w:val="18"/>
          <w:szCs w:val="18"/>
          <w:u w:val="single"/>
          <w:lang w:eastAsia="cs-CZ"/>
        </w:rPr>
        <w:t>Kontakt pro média:</w:t>
      </w:r>
    </w:p>
    <w:p w:rsidR="00192778" w:rsidRPr="00144725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haparralPro-Regular"/>
          <w:b/>
          <w:color w:val="000000"/>
          <w:sz w:val="18"/>
          <w:szCs w:val="18"/>
          <w:lang w:eastAsia="cs-CZ"/>
        </w:rPr>
      </w:pPr>
      <w:r w:rsidRPr="00144725">
        <w:rPr>
          <w:rFonts w:asciiTheme="majorHAnsi" w:hAnsiTheme="majorHAnsi" w:cs="ChaparralPro-Regular"/>
          <w:b/>
          <w:color w:val="000000"/>
          <w:sz w:val="18"/>
          <w:szCs w:val="18"/>
          <w:lang w:eastAsia="cs-CZ"/>
        </w:rPr>
        <w:t>Tomáš Kopečný - TOPART MEDIA</w:t>
      </w:r>
    </w:p>
    <w:p w:rsidR="00192778" w:rsidRPr="00144725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haparralPro-Regular"/>
          <w:i/>
          <w:color w:val="000000"/>
          <w:sz w:val="18"/>
          <w:szCs w:val="18"/>
          <w:lang w:eastAsia="cs-CZ"/>
        </w:rPr>
      </w:pPr>
      <w:r w:rsidRPr="00144725">
        <w:rPr>
          <w:rFonts w:asciiTheme="majorHAnsi" w:hAnsiTheme="majorHAnsi" w:cs="ChaparralPro-Regular"/>
          <w:i/>
          <w:color w:val="000000"/>
          <w:sz w:val="18"/>
          <w:szCs w:val="18"/>
          <w:lang w:eastAsia="cs-CZ"/>
        </w:rPr>
        <w:t>PR &amp; tiskový servis Malostranské besedy</w:t>
      </w:r>
    </w:p>
    <w:p w:rsidR="00192778" w:rsidRPr="00144725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haparralPro-Regular"/>
          <w:color w:val="000000"/>
          <w:sz w:val="18"/>
          <w:szCs w:val="18"/>
          <w:lang w:eastAsia="cs-CZ"/>
        </w:rPr>
      </w:pPr>
      <w:r w:rsidRPr="00144725">
        <w:rPr>
          <w:rFonts w:asciiTheme="majorHAnsi" w:hAnsiTheme="majorHAnsi" w:cs="ChaparralPro-Regular"/>
          <w:color w:val="000000"/>
          <w:sz w:val="18"/>
          <w:szCs w:val="18"/>
          <w:lang w:eastAsia="cs-CZ"/>
        </w:rPr>
        <w:t>Tel.: +420 603 238 221</w:t>
      </w:r>
    </w:p>
    <w:p w:rsidR="00192778" w:rsidRPr="00144725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haparralPro-Regular"/>
          <w:color w:val="000000"/>
          <w:sz w:val="18"/>
          <w:szCs w:val="18"/>
          <w:lang w:eastAsia="cs-CZ"/>
        </w:rPr>
      </w:pPr>
      <w:r w:rsidRPr="00144725">
        <w:rPr>
          <w:rFonts w:asciiTheme="majorHAnsi" w:hAnsiTheme="majorHAnsi" w:cs="ChaparralPro-Regular"/>
          <w:color w:val="000000"/>
          <w:sz w:val="18"/>
          <w:szCs w:val="18"/>
          <w:lang w:eastAsia="cs-CZ"/>
        </w:rPr>
        <w:t xml:space="preserve">Email: </w:t>
      </w:r>
      <w:hyperlink r:id="rId9" w:history="1">
        <w:r w:rsidRPr="00144725">
          <w:rPr>
            <w:rStyle w:val="Hypertextovodkaz"/>
            <w:rFonts w:asciiTheme="majorHAnsi" w:hAnsiTheme="majorHAnsi" w:cs="ChaparralPro-Regular"/>
            <w:sz w:val="18"/>
            <w:szCs w:val="18"/>
            <w:lang w:eastAsia="cs-CZ"/>
          </w:rPr>
          <w:t>tomas@kopecnypr.cz</w:t>
        </w:r>
      </w:hyperlink>
      <w:r w:rsidRPr="00144725">
        <w:rPr>
          <w:rFonts w:asciiTheme="majorHAnsi" w:hAnsiTheme="majorHAnsi" w:cs="ChaparralPro-Regular"/>
          <w:color w:val="000000"/>
          <w:sz w:val="18"/>
          <w:szCs w:val="18"/>
          <w:lang w:eastAsia="cs-CZ"/>
        </w:rPr>
        <w:t xml:space="preserve"> </w:t>
      </w:r>
    </w:p>
    <w:sectPr w:rsidR="00192778" w:rsidRPr="0014472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73" w:rsidRDefault="00991D73" w:rsidP="00B215A4">
      <w:pPr>
        <w:spacing w:after="0" w:line="240" w:lineRule="auto"/>
      </w:pPr>
      <w:r>
        <w:separator/>
      </w:r>
    </w:p>
  </w:endnote>
  <w:endnote w:type="continuationSeparator" w:id="0">
    <w:p w:rsidR="00991D73" w:rsidRDefault="00991D73" w:rsidP="00B2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8" w:rsidRDefault="00192778" w:rsidP="00192778">
    <w:pPr>
      <w:pStyle w:val="Zpat"/>
      <w:ind w:left="2124"/>
      <w:jc w:val="right"/>
    </w:pPr>
  </w:p>
  <w:p w:rsidR="001A1376" w:rsidRPr="000801F0" w:rsidRDefault="00192778" w:rsidP="00192778">
    <w:pPr>
      <w:pStyle w:val="Zpat"/>
      <w:ind w:left="2124"/>
      <w:rPr>
        <w:rFonts w:asciiTheme="minorHAnsi" w:hAnsiTheme="minorHAnsi"/>
        <w:b/>
        <w:sz w:val="20"/>
        <w:szCs w:val="20"/>
      </w:rPr>
    </w:pPr>
    <w:r w:rsidRPr="000801F0">
      <w:rPr>
        <w:rFonts w:asciiTheme="minorHAnsi" w:hAnsiTheme="minorHAnsi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380CB21" wp14:editId="4EFD7FE3">
          <wp:simplePos x="0" y="0"/>
          <wp:positionH relativeFrom="column">
            <wp:posOffset>81280</wp:posOffset>
          </wp:positionH>
          <wp:positionV relativeFrom="paragraph">
            <wp:posOffset>3810</wp:posOffset>
          </wp:positionV>
          <wp:extent cx="895350" cy="895350"/>
          <wp:effectExtent l="0" t="0" r="0" b="0"/>
          <wp:wrapNone/>
          <wp:docPr id="3" name="Obrázek 3" descr="letna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na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1F0">
      <w:rPr>
        <w:rFonts w:asciiTheme="minorHAnsi" w:hAnsiTheme="minorHAnsi"/>
        <w:b/>
        <w:sz w:val="20"/>
        <w:szCs w:val="20"/>
      </w:rPr>
      <w:t>L</w:t>
    </w:r>
    <w:r w:rsidR="001A1376" w:rsidRPr="000801F0">
      <w:rPr>
        <w:rFonts w:asciiTheme="minorHAnsi" w:hAnsiTheme="minorHAnsi"/>
        <w:b/>
        <w:sz w:val="20"/>
        <w:szCs w:val="20"/>
      </w:rPr>
      <w:t>ETŇÁK 2016 – LÉTO PRO PRAŽANY, PRAHA, STŘELECKÝ OSTROV</w:t>
    </w:r>
  </w:p>
  <w:p w:rsidR="00192778" w:rsidRPr="000801F0" w:rsidRDefault="001A1376" w:rsidP="000801F0">
    <w:pPr>
      <w:pStyle w:val="Zpat"/>
      <w:ind w:left="2124"/>
      <w:rPr>
        <w:rFonts w:asciiTheme="minorHAnsi" w:hAnsiTheme="minorHAnsi"/>
        <w:b/>
        <w:sz w:val="20"/>
        <w:szCs w:val="20"/>
      </w:rPr>
    </w:pPr>
    <w:r w:rsidRPr="000801F0">
      <w:rPr>
        <w:rFonts w:asciiTheme="minorHAnsi" w:hAnsiTheme="minorHAnsi"/>
        <w:b/>
        <w:sz w:val="20"/>
        <w:szCs w:val="20"/>
      </w:rPr>
      <w:t>12. 5. Poletíme?</w:t>
    </w:r>
    <w:r w:rsidR="006906D9" w:rsidRPr="000801F0">
      <w:rPr>
        <w:rFonts w:asciiTheme="minorHAnsi" w:hAnsiTheme="minorHAnsi"/>
        <w:b/>
        <w:sz w:val="20"/>
        <w:szCs w:val="20"/>
      </w:rPr>
      <w:t xml:space="preserve"> &amp; Mucha</w:t>
    </w:r>
    <w:r w:rsidRPr="000801F0">
      <w:rPr>
        <w:rFonts w:asciiTheme="minorHAnsi" w:hAnsiTheme="minorHAnsi"/>
        <w:b/>
        <w:sz w:val="20"/>
        <w:szCs w:val="20"/>
      </w:rPr>
      <w:t xml:space="preserve"> 2. 6. </w:t>
    </w:r>
    <w:r w:rsidR="000801F0">
      <w:rPr>
        <w:rFonts w:asciiTheme="minorHAnsi" w:hAnsiTheme="minorHAnsi"/>
        <w:b/>
        <w:sz w:val="20"/>
        <w:szCs w:val="20"/>
      </w:rPr>
      <w:t xml:space="preserve">Jelen, 9. 6. Bratři Ebenové 23. 6. </w:t>
    </w:r>
    <w:proofErr w:type="spellStart"/>
    <w:r w:rsidR="000801F0">
      <w:rPr>
        <w:rFonts w:asciiTheme="minorHAnsi" w:hAnsiTheme="minorHAnsi"/>
        <w:b/>
        <w:sz w:val="20"/>
        <w:szCs w:val="20"/>
      </w:rPr>
      <w:t>Radůza</w:t>
    </w:r>
    <w:proofErr w:type="spellEnd"/>
    <w:r w:rsidR="000801F0">
      <w:rPr>
        <w:rFonts w:asciiTheme="minorHAnsi" w:hAnsiTheme="minorHAnsi"/>
        <w:b/>
        <w:sz w:val="20"/>
        <w:szCs w:val="20"/>
      </w:rPr>
      <w:t xml:space="preserve"> &amp; </w:t>
    </w:r>
    <w:proofErr w:type="gramStart"/>
    <w:r w:rsidR="000801F0">
      <w:rPr>
        <w:rFonts w:asciiTheme="minorHAnsi" w:hAnsiTheme="minorHAnsi"/>
        <w:b/>
        <w:sz w:val="20"/>
        <w:szCs w:val="20"/>
      </w:rPr>
      <w:t xml:space="preserve">hosté,   </w:t>
    </w:r>
    <w:r w:rsidRPr="000801F0">
      <w:rPr>
        <w:rFonts w:asciiTheme="minorHAnsi" w:hAnsiTheme="minorHAnsi"/>
        <w:b/>
        <w:sz w:val="20"/>
        <w:szCs w:val="20"/>
      </w:rPr>
      <w:t>14</w:t>
    </w:r>
    <w:proofErr w:type="gramEnd"/>
    <w:r w:rsidRPr="000801F0">
      <w:rPr>
        <w:rFonts w:asciiTheme="minorHAnsi" w:hAnsiTheme="minorHAnsi"/>
        <w:b/>
        <w:sz w:val="20"/>
        <w:szCs w:val="20"/>
      </w:rPr>
      <w:t xml:space="preserve">. 7. Vladimír Mišík, </w:t>
    </w:r>
    <w:r w:rsidR="000801F0">
      <w:rPr>
        <w:rFonts w:asciiTheme="minorHAnsi" w:hAnsiTheme="minorHAnsi"/>
        <w:b/>
        <w:sz w:val="20"/>
        <w:szCs w:val="20"/>
      </w:rPr>
      <w:t xml:space="preserve">19. 7. Michal Pavlíček &amp; band, </w:t>
    </w:r>
    <w:r w:rsidRPr="000801F0">
      <w:rPr>
        <w:rFonts w:asciiTheme="minorHAnsi" w:hAnsiTheme="minorHAnsi"/>
        <w:b/>
        <w:sz w:val="20"/>
        <w:szCs w:val="20"/>
      </w:rPr>
      <w:t>18. 8. Vyps</w:t>
    </w:r>
    <w:r w:rsidR="000801F0">
      <w:rPr>
        <w:rFonts w:asciiTheme="minorHAnsi" w:hAnsiTheme="minorHAnsi"/>
        <w:b/>
        <w:sz w:val="20"/>
        <w:szCs w:val="20"/>
      </w:rPr>
      <w:t xml:space="preserve">aná fixa, </w:t>
    </w:r>
    <w:hyperlink r:id="rId2" w:history="1">
      <w:r w:rsidRPr="000801F0">
        <w:rPr>
          <w:rStyle w:val="Hypertextovodkaz"/>
          <w:rFonts w:asciiTheme="minorHAnsi" w:hAnsiTheme="minorHAnsi"/>
          <w:b/>
          <w:sz w:val="20"/>
          <w:szCs w:val="20"/>
        </w:rPr>
        <w:t>www.letnak.cz</w:t>
      </w:r>
    </w:hyperlink>
  </w:p>
  <w:p w:rsidR="00192778" w:rsidRDefault="00192778" w:rsidP="00192778">
    <w:pPr>
      <w:autoSpaceDE w:val="0"/>
      <w:autoSpaceDN w:val="0"/>
      <w:adjustRightInd w:val="0"/>
      <w:spacing w:after="0" w:line="240" w:lineRule="auto"/>
      <w:jc w:val="right"/>
    </w:pPr>
  </w:p>
  <w:p w:rsidR="009B17AB" w:rsidRPr="00192778" w:rsidRDefault="001A1376" w:rsidP="00192778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73" w:rsidRDefault="00991D73" w:rsidP="00B215A4">
      <w:pPr>
        <w:spacing w:after="0" w:line="240" w:lineRule="auto"/>
      </w:pPr>
      <w:r>
        <w:separator/>
      </w:r>
    </w:p>
  </w:footnote>
  <w:footnote w:type="continuationSeparator" w:id="0">
    <w:p w:rsidR="00991D73" w:rsidRDefault="00991D73" w:rsidP="00B21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06"/>
    <w:rsid w:val="00000D02"/>
    <w:rsid w:val="000027D3"/>
    <w:rsid w:val="00026F95"/>
    <w:rsid w:val="00036ED7"/>
    <w:rsid w:val="0004552F"/>
    <w:rsid w:val="00050006"/>
    <w:rsid w:val="000527CD"/>
    <w:rsid w:val="000557ED"/>
    <w:rsid w:val="000723D9"/>
    <w:rsid w:val="00073202"/>
    <w:rsid w:val="00073737"/>
    <w:rsid w:val="000801F0"/>
    <w:rsid w:val="00085F6E"/>
    <w:rsid w:val="00090170"/>
    <w:rsid w:val="00092E5C"/>
    <w:rsid w:val="000974C8"/>
    <w:rsid w:val="000A7989"/>
    <w:rsid w:val="000B5F55"/>
    <w:rsid w:val="000C02ED"/>
    <w:rsid w:val="000C3BDF"/>
    <w:rsid w:val="000C47CB"/>
    <w:rsid w:val="000C78A3"/>
    <w:rsid w:val="000D1B5A"/>
    <w:rsid w:val="000D774C"/>
    <w:rsid w:val="000D7755"/>
    <w:rsid w:val="000E5AD1"/>
    <w:rsid w:val="000E68A6"/>
    <w:rsid w:val="00100EF0"/>
    <w:rsid w:val="00103917"/>
    <w:rsid w:val="0010709B"/>
    <w:rsid w:val="001138CB"/>
    <w:rsid w:val="001300D0"/>
    <w:rsid w:val="00144725"/>
    <w:rsid w:val="001542F9"/>
    <w:rsid w:val="001605BB"/>
    <w:rsid w:val="00170CBB"/>
    <w:rsid w:val="00175A7A"/>
    <w:rsid w:val="00181BAE"/>
    <w:rsid w:val="00192778"/>
    <w:rsid w:val="001A1376"/>
    <w:rsid w:val="001A3539"/>
    <w:rsid w:val="001A3D5A"/>
    <w:rsid w:val="001B23E7"/>
    <w:rsid w:val="001B33B5"/>
    <w:rsid w:val="001B7C97"/>
    <w:rsid w:val="001C0CB6"/>
    <w:rsid w:val="001C1F23"/>
    <w:rsid w:val="001C7CCF"/>
    <w:rsid w:val="001F631F"/>
    <w:rsid w:val="001F72FB"/>
    <w:rsid w:val="00205697"/>
    <w:rsid w:val="00205EFB"/>
    <w:rsid w:val="00206229"/>
    <w:rsid w:val="0021512C"/>
    <w:rsid w:val="0022201E"/>
    <w:rsid w:val="002329FC"/>
    <w:rsid w:val="0024121C"/>
    <w:rsid w:val="002431D9"/>
    <w:rsid w:val="00244192"/>
    <w:rsid w:val="002544CF"/>
    <w:rsid w:val="002545A0"/>
    <w:rsid w:val="00256FF5"/>
    <w:rsid w:val="00260194"/>
    <w:rsid w:val="00262BEF"/>
    <w:rsid w:val="00264077"/>
    <w:rsid w:val="00266333"/>
    <w:rsid w:val="002804C9"/>
    <w:rsid w:val="00286463"/>
    <w:rsid w:val="002877BB"/>
    <w:rsid w:val="00295218"/>
    <w:rsid w:val="002A4E6F"/>
    <w:rsid w:val="002A4F0D"/>
    <w:rsid w:val="002A5D9C"/>
    <w:rsid w:val="002B6307"/>
    <w:rsid w:val="002D20C4"/>
    <w:rsid w:val="002D5A34"/>
    <w:rsid w:val="002F0939"/>
    <w:rsid w:val="003037AD"/>
    <w:rsid w:val="00303D2D"/>
    <w:rsid w:val="00311F2E"/>
    <w:rsid w:val="00315076"/>
    <w:rsid w:val="0032350A"/>
    <w:rsid w:val="0032783C"/>
    <w:rsid w:val="003311F4"/>
    <w:rsid w:val="003350BC"/>
    <w:rsid w:val="00344D10"/>
    <w:rsid w:val="0034636F"/>
    <w:rsid w:val="00366F13"/>
    <w:rsid w:val="003703BF"/>
    <w:rsid w:val="00374EF3"/>
    <w:rsid w:val="00374FE1"/>
    <w:rsid w:val="003779FB"/>
    <w:rsid w:val="003A2028"/>
    <w:rsid w:val="003B38CE"/>
    <w:rsid w:val="003C010D"/>
    <w:rsid w:val="003C0762"/>
    <w:rsid w:val="003C07F8"/>
    <w:rsid w:val="003E3652"/>
    <w:rsid w:val="003E3ABE"/>
    <w:rsid w:val="003E3B5B"/>
    <w:rsid w:val="003E5D32"/>
    <w:rsid w:val="003E7299"/>
    <w:rsid w:val="003F7EE7"/>
    <w:rsid w:val="00403733"/>
    <w:rsid w:val="00404974"/>
    <w:rsid w:val="004257A8"/>
    <w:rsid w:val="00453363"/>
    <w:rsid w:val="00461715"/>
    <w:rsid w:val="0046324B"/>
    <w:rsid w:val="004659E5"/>
    <w:rsid w:val="004675EE"/>
    <w:rsid w:val="00476566"/>
    <w:rsid w:val="00484AB1"/>
    <w:rsid w:val="0049150C"/>
    <w:rsid w:val="004A33C3"/>
    <w:rsid w:val="004A6752"/>
    <w:rsid w:val="004B0F14"/>
    <w:rsid w:val="004C77D9"/>
    <w:rsid w:val="004D0690"/>
    <w:rsid w:val="004D54E7"/>
    <w:rsid w:val="004F7D34"/>
    <w:rsid w:val="0050393E"/>
    <w:rsid w:val="0052392B"/>
    <w:rsid w:val="00533A66"/>
    <w:rsid w:val="005415DA"/>
    <w:rsid w:val="00543318"/>
    <w:rsid w:val="00544600"/>
    <w:rsid w:val="0055003B"/>
    <w:rsid w:val="00560F5C"/>
    <w:rsid w:val="0056718A"/>
    <w:rsid w:val="00574964"/>
    <w:rsid w:val="00587EE3"/>
    <w:rsid w:val="00597EC9"/>
    <w:rsid w:val="005A6F8B"/>
    <w:rsid w:val="005B5269"/>
    <w:rsid w:val="005C73DF"/>
    <w:rsid w:val="005C7AC4"/>
    <w:rsid w:val="005E339A"/>
    <w:rsid w:val="005E3846"/>
    <w:rsid w:val="005E7452"/>
    <w:rsid w:val="005E7F20"/>
    <w:rsid w:val="005F0236"/>
    <w:rsid w:val="005F23DE"/>
    <w:rsid w:val="005F6C18"/>
    <w:rsid w:val="005F6DC3"/>
    <w:rsid w:val="006061EB"/>
    <w:rsid w:val="006277D7"/>
    <w:rsid w:val="00643753"/>
    <w:rsid w:val="00650F21"/>
    <w:rsid w:val="0065765D"/>
    <w:rsid w:val="00665BDD"/>
    <w:rsid w:val="0066643E"/>
    <w:rsid w:val="006667A7"/>
    <w:rsid w:val="00680A4F"/>
    <w:rsid w:val="00685B4C"/>
    <w:rsid w:val="006906D9"/>
    <w:rsid w:val="006A47AF"/>
    <w:rsid w:val="006A5B24"/>
    <w:rsid w:val="006C7FDC"/>
    <w:rsid w:val="006D30CC"/>
    <w:rsid w:val="006D7458"/>
    <w:rsid w:val="006D7E1C"/>
    <w:rsid w:val="006F4CCA"/>
    <w:rsid w:val="006F74E9"/>
    <w:rsid w:val="00702173"/>
    <w:rsid w:val="00704C06"/>
    <w:rsid w:val="00714DA1"/>
    <w:rsid w:val="00724E74"/>
    <w:rsid w:val="007250D9"/>
    <w:rsid w:val="0072775A"/>
    <w:rsid w:val="00731C41"/>
    <w:rsid w:val="00744204"/>
    <w:rsid w:val="0075198A"/>
    <w:rsid w:val="00751D5A"/>
    <w:rsid w:val="00753B64"/>
    <w:rsid w:val="007673BE"/>
    <w:rsid w:val="00770C52"/>
    <w:rsid w:val="007728B5"/>
    <w:rsid w:val="007760F6"/>
    <w:rsid w:val="00783721"/>
    <w:rsid w:val="00786EF9"/>
    <w:rsid w:val="007A3911"/>
    <w:rsid w:val="007B3771"/>
    <w:rsid w:val="007C00C1"/>
    <w:rsid w:val="007C17A6"/>
    <w:rsid w:val="007C2322"/>
    <w:rsid w:val="007D1D1B"/>
    <w:rsid w:val="007D5089"/>
    <w:rsid w:val="007E24A6"/>
    <w:rsid w:val="00806788"/>
    <w:rsid w:val="0081565B"/>
    <w:rsid w:val="00821589"/>
    <w:rsid w:val="00832201"/>
    <w:rsid w:val="008327CA"/>
    <w:rsid w:val="00835D63"/>
    <w:rsid w:val="00836FBA"/>
    <w:rsid w:val="00841FC8"/>
    <w:rsid w:val="00845816"/>
    <w:rsid w:val="0086142F"/>
    <w:rsid w:val="00862321"/>
    <w:rsid w:val="00872474"/>
    <w:rsid w:val="008818A7"/>
    <w:rsid w:val="008924EE"/>
    <w:rsid w:val="00892C3C"/>
    <w:rsid w:val="008965E7"/>
    <w:rsid w:val="008A522D"/>
    <w:rsid w:val="008B0BD4"/>
    <w:rsid w:val="008C03CE"/>
    <w:rsid w:val="008C1193"/>
    <w:rsid w:val="008C159B"/>
    <w:rsid w:val="008E12BC"/>
    <w:rsid w:val="008E75A8"/>
    <w:rsid w:val="008E7827"/>
    <w:rsid w:val="008F1CB4"/>
    <w:rsid w:val="008F5E66"/>
    <w:rsid w:val="00915773"/>
    <w:rsid w:val="0092305E"/>
    <w:rsid w:val="00937E5C"/>
    <w:rsid w:val="0094010C"/>
    <w:rsid w:val="00942536"/>
    <w:rsid w:val="00947D9B"/>
    <w:rsid w:val="00956458"/>
    <w:rsid w:val="0097076A"/>
    <w:rsid w:val="00974BA2"/>
    <w:rsid w:val="009801AC"/>
    <w:rsid w:val="00991769"/>
    <w:rsid w:val="00991D73"/>
    <w:rsid w:val="009932FF"/>
    <w:rsid w:val="009A1B6A"/>
    <w:rsid w:val="009A3DF5"/>
    <w:rsid w:val="009B17AB"/>
    <w:rsid w:val="009C53A0"/>
    <w:rsid w:val="009D1257"/>
    <w:rsid w:val="009D32D1"/>
    <w:rsid w:val="009D791E"/>
    <w:rsid w:val="009E09B9"/>
    <w:rsid w:val="009E40AF"/>
    <w:rsid w:val="009E4302"/>
    <w:rsid w:val="009F1582"/>
    <w:rsid w:val="009F316D"/>
    <w:rsid w:val="009F40B3"/>
    <w:rsid w:val="009F5C8A"/>
    <w:rsid w:val="00A02CC8"/>
    <w:rsid w:val="00A042AE"/>
    <w:rsid w:val="00A11360"/>
    <w:rsid w:val="00A258E4"/>
    <w:rsid w:val="00A268F2"/>
    <w:rsid w:val="00A3167C"/>
    <w:rsid w:val="00A332D8"/>
    <w:rsid w:val="00A43A41"/>
    <w:rsid w:val="00A4494B"/>
    <w:rsid w:val="00A54249"/>
    <w:rsid w:val="00A55804"/>
    <w:rsid w:val="00A55BC8"/>
    <w:rsid w:val="00A57B6D"/>
    <w:rsid w:val="00A626FE"/>
    <w:rsid w:val="00A62ADA"/>
    <w:rsid w:val="00A678F9"/>
    <w:rsid w:val="00A7673E"/>
    <w:rsid w:val="00A80F5C"/>
    <w:rsid w:val="00A9255A"/>
    <w:rsid w:val="00AA03F4"/>
    <w:rsid w:val="00AB1F3C"/>
    <w:rsid w:val="00AC17A1"/>
    <w:rsid w:val="00AC21B6"/>
    <w:rsid w:val="00AD4CD5"/>
    <w:rsid w:val="00AD7DC2"/>
    <w:rsid w:val="00AE4AEB"/>
    <w:rsid w:val="00AF6996"/>
    <w:rsid w:val="00AF798C"/>
    <w:rsid w:val="00B145A7"/>
    <w:rsid w:val="00B215A4"/>
    <w:rsid w:val="00B251C7"/>
    <w:rsid w:val="00B25B8C"/>
    <w:rsid w:val="00B30543"/>
    <w:rsid w:val="00B33FD1"/>
    <w:rsid w:val="00B460F2"/>
    <w:rsid w:val="00B617B6"/>
    <w:rsid w:val="00B646EA"/>
    <w:rsid w:val="00B64B83"/>
    <w:rsid w:val="00B6785A"/>
    <w:rsid w:val="00B72C59"/>
    <w:rsid w:val="00B745A0"/>
    <w:rsid w:val="00B77AD4"/>
    <w:rsid w:val="00B81E63"/>
    <w:rsid w:val="00B93125"/>
    <w:rsid w:val="00B9675C"/>
    <w:rsid w:val="00BA1CC1"/>
    <w:rsid w:val="00BB7356"/>
    <w:rsid w:val="00BD1F0D"/>
    <w:rsid w:val="00BE14EC"/>
    <w:rsid w:val="00BE15D6"/>
    <w:rsid w:val="00BE7D09"/>
    <w:rsid w:val="00BF17A8"/>
    <w:rsid w:val="00BF36C5"/>
    <w:rsid w:val="00BF5249"/>
    <w:rsid w:val="00BF60B2"/>
    <w:rsid w:val="00BF6E2B"/>
    <w:rsid w:val="00C0211E"/>
    <w:rsid w:val="00C11ED2"/>
    <w:rsid w:val="00C17FBB"/>
    <w:rsid w:val="00C20EDC"/>
    <w:rsid w:val="00C24CFF"/>
    <w:rsid w:val="00C24EB2"/>
    <w:rsid w:val="00C317B6"/>
    <w:rsid w:val="00C324C0"/>
    <w:rsid w:val="00C3418A"/>
    <w:rsid w:val="00C34AB3"/>
    <w:rsid w:val="00C34BA8"/>
    <w:rsid w:val="00C36877"/>
    <w:rsid w:val="00C417D5"/>
    <w:rsid w:val="00C50981"/>
    <w:rsid w:val="00C51236"/>
    <w:rsid w:val="00C53968"/>
    <w:rsid w:val="00C6213E"/>
    <w:rsid w:val="00C63E99"/>
    <w:rsid w:val="00C65DFE"/>
    <w:rsid w:val="00C662ED"/>
    <w:rsid w:val="00CB0C81"/>
    <w:rsid w:val="00CB18A5"/>
    <w:rsid w:val="00CC0D01"/>
    <w:rsid w:val="00CD1929"/>
    <w:rsid w:val="00CD6EBC"/>
    <w:rsid w:val="00CD78E0"/>
    <w:rsid w:val="00CE1B34"/>
    <w:rsid w:val="00CE2C61"/>
    <w:rsid w:val="00CE4587"/>
    <w:rsid w:val="00CF1933"/>
    <w:rsid w:val="00D01CC3"/>
    <w:rsid w:val="00D02EB9"/>
    <w:rsid w:val="00D11A04"/>
    <w:rsid w:val="00D203D0"/>
    <w:rsid w:val="00D475CC"/>
    <w:rsid w:val="00D50834"/>
    <w:rsid w:val="00D57B92"/>
    <w:rsid w:val="00D673BF"/>
    <w:rsid w:val="00D85D91"/>
    <w:rsid w:val="00D90188"/>
    <w:rsid w:val="00DA24BF"/>
    <w:rsid w:val="00DA29F6"/>
    <w:rsid w:val="00DB4D6C"/>
    <w:rsid w:val="00DC113F"/>
    <w:rsid w:val="00DC4B3F"/>
    <w:rsid w:val="00DD5086"/>
    <w:rsid w:val="00DD5455"/>
    <w:rsid w:val="00DE01EA"/>
    <w:rsid w:val="00DE2316"/>
    <w:rsid w:val="00DF627C"/>
    <w:rsid w:val="00DF7967"/>
    <w:rsid w:val="00E01C11"/>
    <w:rsid w:val="00E040D6"/>
    <w:rsid w:val="00E058B7"/>
    <w:rsid w:val="00E129DE"/>
    <w:rsid w:val="00E13038"/>
    <w:rsid w:val="00E13114"/>
    <w:rsid w:val="00E13F20"/>
    <w:rsid w:val="00E31230"/>
    <w:rsid w:val="00E32821"/>
    <w:rsid w:val="00E3697A"/>
    <w:rsid w:val="00E40AE1"/>
    <w:rsid w:val="00E54DD5"/>
    <w:rsid w:val="00E67EFD"/>
    <w:rsid w:val="00E713E4"/>
    <w:rsid w:val="00E868B1"/>
    <w:rsid w:val="00E87CCF"/>
    <w:rsid w:val="00E950A9"/>
    <w:rsid w:val="00E958FB"/>
    <w:rsid w:val="00EB0AD0"/>
    <w:rsid w:val="00EB0D2F"/>
    <w:rsid w:val="00EC108C"/>
    <w:rsid w:val="00EC18D4"/>
    <w:rsid w:val="00EC1A4F"/>
    <w:rsid w:val="00EC4A45"/>
    <w:rsid w:val="00ED02B1"/>
    <w:rsid w:val="00EE3ADE"/>
    <w:rsid w:val="00F0049F"/>
    <w:rsid w:val="00F03E02"/>
    <w:rsid w:val="00F2055F"/>
    <w:rsid w:val="00F27BD5"/>
    <w:rsid w:val="00F4729A"/>
    <w:rsid w:val="00F510A5"/>
    <w:rsid w:val="00F54CB5"/>
    <w:rsid w:val="00F55752"/>
    <w:rsid w:val="00F64C56"/>
    <w:rsid w:val="00F75CC5"/>
    <w:rsid w:val="00F81250"/>
    <w:rsid w:val="00F81F67"/>
    <w:rsid w:val="00F83F77"/>
    <w:rsid w:val="00F84BD6"/>
    <w:rsid w:val="00F90307"/>
    <w:rsid w:val="00FA272F"/>
    <w:rsid w:val="00FA749D"/>
    <w:rsid w:val="00FD3F42"/>
    <w:rsid w:val="00FD5503"/>
    <w:rsid w:val="00FD5783"/>
    <w:rsid w:val="00FF048C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lostranska-beseda.cz/pub/doc/mblogotyprozsirenyv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as@kopecnyp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tnak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2197</CharactersWithSpaces>
  <SharedDoc>false</SharedDoc>
  <HLinks>
    <vt:vector size="18" baseType="variant"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http://www.kopecnypr.cz/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mailto:tomas@kopecnypr.cz</vt:lpwstr>
      </vt:variant>
      <vt:variant>
        <vt:lpwstr/>
      </vt:variant>
      <vt:variant>
        <vt:i4>3080318</vt:i4>
      </vt:variant>
      <vt:variant>
        <vt:i4>-1</vt:i4>
      </vt:variant>
      <vt:variant>
        <vt:i4>1029</vt:i4>
      </vt:variant>
      <vt:variant>
        <vt:i4>1</vt:i4>
      </vt:variant>
      <vt:variant>
        <vt:lpwstr>http://malostranska-beseda.cz/pub/doc/mblogotyprozsirenyvp.jpg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Kopečný</dc:creator>
  <cp:lastModifiedBy>Tomáš Kopečný</cp:lastModifiedBy>
  <cp:revision>6</cp:revision>
  <cp:lastPrinted>2014-03-07T12:57:00Z</cp:lastPrinted>
  <dcterms:created xsi:type="dcterms:W3CDTF">2016-04-11T11:35:00Z</dcterms:created>
  <dcterms:modified xsi:type="dcterms:W3CDTF">2016-04-13T06:45:00Z</dcterms:modified>
</cp:coreProperties>
</file>