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pacing w:after="240" w:line="360" w:lineRule="auto"/>
        <w:jc w:val="both"/>
        <w:rPr>
          <w:rStyle w:val="Žádný A"/>
          <w:rFonts w:ascii="Times New Roman" w:cs="Times New Roman" w:hAnsi="Times New Roman" w:eastAsia="Times New Roman"/>
          <w:color w:val="948a54"/>
          <w:spacing w:val="5"/>
          <w:sz w:val="30"/>
          <w:szCs w:val="30"/>
          <w:u w:color="948a54"/>
        </w:rPr>
      </w:pPr>
      <w:r>
        <w:rPr>
          <w:rStyle w:val="Žádný A"/>
          <w:rFonts w:ascii="Times New Roman" w:hAnsi="Times New Roman"/>
          <w:color w:val="948a54"/>
          <w:spacing w:val="5"/>
          <w:sz w:val="30"/>
          <w:szCs w:val="30"/>
          <w:u w:color="948a54"/>
          <w:rtl w:val="0"/>
        </w:rPr>
        <w:t>Tiskov</w:t>
      </w:r>
      <w:r>
        <w:rPr>
          <w:rStyle w:val="Žádný A"/>
          <w:rFonts w:ascii="Times New Roman" w:hAnsi="Times New Roman" w:hint="default"/>
          <w:color w:val="948a54"/>
          <w:spacing w:val="5"/>
          <w:sz w:val="30"/>
          <w:szCs w:val="30"/>
          <w:u w:color="948a54"/>
          <w:rtl w:val="0"/>
        </w:rPr>
        <w:t xml:space="preserve">á </w:t>
      </w:r>
      <w:r>
        <w:rPr>
          <w:rStyle w:val="Žádný A"/>
          <w:rFonts w:ascii="Times New Roman" w:hAnsi="Times New Roman"/>
          <w:color w:val="948a54"/>
          <w:spacing w:val="5"/>
          <w:sz w:val="30"/>
          <w:szCs w:val="30"/>
          <w:u w:color="948a54"/>
          <w:rtl w:val="0"/>
        </w:rPr>
        <w:t>zpr</w:t>
      </w:r>
      <w:r>
        <w:rPr>
          <w:rStyle w:val="Žádný A"/>
          <w:rFonts w:ascii="Times New Roman" w:hAnsi="Times New Roman" w:hint="default"/>
          <w:color w:val="948a54"/>
          <w:spacing w:val="5"/>
          <w:sz w:val="30"/>
          <w:szCs w:val="30"/>
          <w:u w:color="948a54"/>
          <w:rtl w:val="0"/>
        </w:rPr>
        <w:t>á</w:t>
      </w:r>
      <w:r>
        <w:rPr>
          <w:rStyle w:val="Žádný A"/>
          <w:rFonts w:ascii="Times New Roman" w:hAnsi="Times New Roman"/>
          <w:color w:val="948a54"/>
          <w:spacing w:val="5"/>
          <w:sz w:val="30"/>
          <w:szCs w:val="30"/>
          <w:u w:color="948a54"/>
          <w:rtl w:val="0"/>
        </w:rPr>
        <w:t xml:space="preserve">va | </w:t>
      </w:r>
      <w:r>
        <w:rPr>
          <w:rStyle w:val="Žádný A"/>
          <w:rFonts w:ascii="Times New Roman" w:hAnsi="Times New Roman"/>
          <w:color w:val="948a54"/>
          <w:spacing w:val="5"/>
          <w:sz w:val="30"/>
          <w:szCs w:val="30"/>
          <w:u w:color="948a54"/>
          <w:rtl w:val="0"/>
        </w:rPr>
        <w:t>29</w:t>
      </w:r>
      <w:r>
        <w:rPr>
          <w:rStyle w:val="Žádný A"/>
          <w:rFonts w:ascii="Times New Roman" w:hAnsi="Times New Roman"/>
          <w:color w:val="948a54"/>
          <w:spacing w:val="5"/>
          <w:sz w:val="30"/>
          <w:szCs w:val="30"/>
          <w:u w:color="948a54"/>
          <w:rtl w:val="0"/>
        </w:rPr>
        <w:t>. 12. 2015</w:t>
      </w:r>
    </w:p>
    <w:p>
      <w:pPr>
        <w:pStyle w:val="Normal.0"/>
        <w:spacing w:after="240" w:line="360" w:lineRule="auto"/>
        <w:jc w:val="both"/>
        <w:rPr>
          <w:rStyle w:val="Žádný A"/>
          <w:rFonts w:ascii="Times New Roman" w:cs="Times New Roman" w:hAnsi="Times New Roman" w:eastAsia="Times New Roman"/>
          <w:b w:val="1"/>
          <w:bCs w:val="1"/>
          <w:color w:val="948a54"/>
          <w:sz w:val="35"/>
          <w:szCs w:val="35"/>
          <w:u w:color="948a54"/>
        </w:rPr>
      </w:pPr>
      <w:r>
        <w:rPr>
          <w:rStyle w:val="Žádný A"/>
          <w:rFonts w:ascii="Times New Roman" w:hAnsi="Times New Roman"/>
          <w:b w:val="1"/>
          <w:bCs w:val="1"/>
          <w:color w:val="948a54"/>
          <w:sz w:val="35"/>
          <w:szCs w:val="35"/>
          <w:u w:color="948a54"/>
          <w:rtl w:val="0"/>
        </w:rPr>
        <w:t>Zku</w:t>
      </w:r>
      <w:r>
        <w:rPr>
          <w:rStyle w:val="Žádný A"/>
          <w:rFonts w:ascii="Times New Roman" w:hAnsi="Times New Roman" w:hint="default"/>
          <w:b w:val="1"/>
          <w:bCs w:val="1"/>
          <w:color w:val="948a54"/>
          <w:sz w:val="35"/>
          <w:szCs w:val="35"/>
          <w:u w:color="948a54"/>
          <w:rtl w:val="0"/>
        </w:rPr>
        <w:t>š</w:t>
      </w:r>
      <w:r>
        <w:rPr>
          <w:rStyle w:val="Žádný A"/>
          <w:rFonts w:ascii="Times New Roman" w:hAnsi="Times New Roman"/>
          <w:b w:val="1"/>
          <w:bCs w:val="1"/>
          <w:color w:val="948a54"/>
          <w:sz w:val="35"/>
          <w:szCs w:val="35"/>
          <w:u w:color="948a54"/>
          <w:rtl w:val="0"/>
        </w:rPr>
        <w:t>ebn</w:t>
      </w:r>
      <w:r>
        <w:rPr>
          <w:rStyle w:val="Žádný A"/>
          <w:rFonts w:ascii="Times New Roman" w:hAnsi="Times New Roman" w:hint="default"/>
          <w:b w:val="1"/>
          <w:bCs w:val="1"/>
          <w:color w:val="948a54"/>
          <w:sz w:val="35"/>
          <w:szCs w:val="35"/>
          <w:u w:color="948a54"/>
          <w:rtl w:val="0"/>
        </w:rPr>
        <w:t xml:space="preserve">í </w:t>
      </w:r>
      <w:r>
        <w:rPr>
          <w:rStyle w:val="Žádný A"/>
          <w:rFonts w:ascii="Times New Roman" w:hAnsi="Times New Roman"/>
          <w:b w:val="1"/>
          <w:bCs w:val="1"/>
          <w:color w:val="948a54"/>
          <w:sz w:val="35"/>
          <w:szCs w:val="35"/>
          <w:u w:color="948a54"/>
          <w:rtl w:val="0"/>
        </w:rPr>
        <w:t>provoz elektronick</w:t>
      </w:r>
      <w:r>
        <w:rPr>
          <w:rStyle w:val="Žádný A"/>
          <w:rFonts w:ascii="Times New Roman" w:hAnsi="Times New Roman" w:hint="default"/>
          <w:b w:val="1"/>
          <w:bCs w:val="1"/>
          <w:color w:val="948a54"/>
          <w:sz w:val="35"/>
          <w:szCs w:val="35"/>
          <w:u w:color="948a54"/>
          <w:rtl w:val="0"/>
        </w:rPr>
        <w:t>é Č</w:t>
      </w:r>
      <w:r>
        <w:rPr>
          <w:rStyle w:val="Žádný A"/>
          <w:rFonts w:ascii="Times New Roman" w:hAnsi="Times New Roman"/>
          <w:b w:val="1"/>
          <w:bCs w:val="1"/>
          <w:color w:val="948a54"/>
          <w:sz w:val="35"/>
          <w:szCs w:val="35"/>
          <w:u w:color="948a54"/>
          <w:rtl w:val="0"/>
        </w:rPr>
        <w:t>esk</w:t>
      </w:r>
      <w:r>
        <w:rPr>
          <w:rStyle w:val="Žádný A"/>
          <w:rFonts w:ascii="Times New Roman" w:hAnsi="Times New Roman" w:hint="default"/>
          <w:b w:val="1"/>
          <w:bCs w:val="1"/>
          <w:color w:val="948a54"/>
          <w:sz w:val="35"/>
          <w:szCs w:val="35"/>
          <w:u w:color="948a54"/>
          <w:rtl w:val="0"/>
          <w:lang w:val="fr-FR"/>
        </w:rPr>
        <w:t xml:space="preserve">é </w:t>
      </w:r>
      <w:r>
        <w:rPr>
          <w:rStyle w:val="Žádný A"/>
          <w:rFonts w:ascii="Times New Roman" w:hAnsi="Times New Roman"/>
          <w:b w:val="1"/>
          <w:bCs w:val="1"/>
          <w:color w:val="948a54"/>
          <w:sz w:val="35"/>
          <w:szCs w:val="35"/>
          <w:u w:color="948a54"/>
          <w:rtl w:val="0"/>
        </w:rPr>
        <w:t>divadeln</w:t>
      </w:r>
      <w:r>
        <w:rPr>
          <w:rStyle w:val="Žádný A"/>
          <w:rFonts w:ascii="Times New Roman" w:hAnsi="Times New Roman" w:hint="default"/>
          <w:b w:val="1"/>
          <w:bCs w:val="1"/>
          <w:color w:val="948a54"/>
          <w:sz w:val="35"/>
          <w:szCs w:val="35"/>
          <w:u w:color="948a54"/>
          <w:rtl w:val="0"/>
        </w:rPr>
        <w:t xml:space="preserve">í </w:t>
      </w:r>
      <w:r>
        <w:rPr>
          <w:rStyle w:val="Žádný A"/>
          <w:rFonts w:ascii="Times New Roman" w:hAnsi="Times New Roman"/>
          <w:b w:val="1"/>
          <w:bCs w:val="1"/>
          <w:color w:val="948a54"/>
          <w:sz w:val="35"/>
          <w:szCs w:val="35"/>
          <w:u w:color="948a54"/>
          <w:rtl w:val="0"/>
        </w:rPr>
        <w:t>encyklopedie zah</w:t>
      </w:r>
      <w:r>
        <w:rPr>
          <w:rStyle w:val="Žádný A"/>
          <w:rFonts w:ascii="Times New Roman" w:hAnsi="Times New Roman" w:hint="default"/>
          <w:b w:val="1"/>
          <w:bCs w:val="1"/>
          <w:color w:val="948a54"/>
          <w:sz w:val="35"/>
          <w:szCs w:val="35"/>
          <w:u w:color="948a54"/>
          <w:rtl w:val="0"/>
        </w:rPr>
        <w:t>á</w:t>
      </w:r>
      <w:r>
        <w:rPr>
          <w:rStyle w:val="Žádný A"/>
          <w:rFonts w:ascii="Times New Roman" w:hAnsi="Times New Roman"/>
          <w:b w:val="1"/>
          <w:bCs w:val="1"/>
          <w:color w:val="948a54"/>
          <w:sz w:val="35"/>
          <w:szCs w:val="35"/>
          <w:u w:color="948a54"/>
          <w:rtl w:val="0"/>
        </w:rPr>
        <w:t xml:space="preserve">jen </w:t>
      </w:r>
    </w:p>
    <w:p>
      <w:pPr>
        <w:pStyle w:val="Normal (Web)"/>
        <w:spacing w:line="360" w:lineRule="auto"/>
        <w:jc w:val="both"/>
        <w:rPr>
          <w:rStyle w:val="Hyperlink.0"/>
        </w:rPr>
      </w:pPr>
      <w:r>
        <w:rPr>
          <w:rStyle w:val="Žádný A"/>
          <w:rFonts w:ascii="Calibri" w:cs="Calibri" w:hAnsi="Calibri" w:eastAsia="Calibri"/>
          <w:b w:val="1"/>
          <w:bCs w:val="1"/>
          <w:i w:val="1"/>
          <w:iCs w:val="1"/>
          <w:color w:val="000000"/>
          <w:sz w:val="22"/>
          <w:szCs w:val="22"/>
          <w:u w:color="000000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line">
              <wp:posOffset>26668</wp:posOffset>
            </wp:positionV>
            <wp:extent cx="2214880" cy="305435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3054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V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 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t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ě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chto dnech byl zah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á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jen zku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š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ebn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 xml:space="preserve">í 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provoz Elektronick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encyklopedie voln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 xml:space="preserve">ě 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p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ří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stupn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na webu IDU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 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"http://encyklopedie.idu.cz/"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http://encyklopedie.idu.cz/</w:t>
      </w:r>
      <w:r>
        <w:rPr/>
        <w:fldChar w:fldCharType="end" w:fldLock="0"/>
      </w:r>
      <w:r>
        <w:rPr>
          <w:rStyle w:val="Hyperlink.0"/>
          <w:rtl w:val="0"/>
        </w:rPr>
        <w:t>). V</w:t>
      </w:r>
      <w:r>
        <w:rPr>
          <w:rStyle w:val="Hyperlink.0"/>
          <w:rtl w:val="0"/>
        </w:rPr>
        <w:t> </w:t>
      </w:r>
      <w:r>
        <w:rPr>
          <w:rStyle w:val="Hyperlink.0"/>
          <w:rtl w:val="0"/>
        </w:rPr>
        <w:t>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mci zku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ebn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ho provozu budou v</w:t>
      </w:r>
      <w:r>
        <w:rPr>
          <w:rStyle w:val="Hyperlink.0"/>
          <w:rtl w:val="0"/>
        </w:rPr>
        <w:t> </w:t>
      </w:r>
      <w:r>
        <w:rPr>
          <w:rStyle w:val="Hyperlink.0"/>
          <w:rtl w:val="0"/>
        </w:rPr>
        <w:t>roce 2016 finalizov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na edi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pravidla, struktura dat a jejich propojen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a grafick</w:t>
      </w:r>
      <w:r>
        <w:rPr>
          <w:rStyle w:val="Hyperlink.0"/>
          <w:rtl w:val="0"/>
        </w:rPr>
        <w:t xml:space="preserve">á </w:t>
      </w:r>
      <w:r>
        <w:rPr>
          <w:rStyle w:val="Hyperlink.0"/>
          <w:rtl w:val="0"/>
        </w:rPr>
        <w:t>podoba. Elektronick</w:t>
      </w:r>
      <w:r>
        <w:rPr>
          <w:rStyle w:val="Hyperlink.0"/>
          <w:rtl w:val="0"/>
        </w:rPr>
        <w:t xml:space="preserve">á </w:t>
      </w:r>
      <w:r>
        <w:rPr>
          <w:rStyle w:val="Hyperlink.0"/>
          <w:rtl w:val="0"/>
        </w:rPr>
        <w:t>encyklopedie umo</w:t>
      </w:r>
      <w:r>
        <w:rPr>
          <w:rStyle w:val="Hyperlink.0"/>
          <w:rtl w:val="0"/>
        </w:rPr>
        <w:t>žň</w:t>
      </w:r>
      <w:r>
        <w:rPr>
          <w:rStyle w:val="Hyperlink.0"/>
          <w:rtl w:val="0"/>
        </w:rPr>
        <w:t>uje pr</w:t>
      </w:r>
      <w:r>
        <w:rPr>
          <w:rStyle w:val="Hyperlink.0"/>
          <w:rtl w:val="0"/>
        </w:rPr>
        <w:t>ů</w:t>
      </w:r>
      <w:r>
        <w:rPr>
          <w:rStyle w:val="Hyperlink.0"/>
          <w:rtl w:val="0"/>
        </w:rPr>
        <w:t>b</w:t>
      </w:r>
      <w:r>
        <w:rPr>
          <w:rStyle w:val="Hyperlink.0"/>
          <w:rtl w:val="0"/>
        </w:rPr>
        <w:t>ěž</w:t>
      </w:r>
      <w:r>
        <w:rPr>
          <w:rStyle w:val="Hyperlink.0"/>
          <w:rtl w:val="0"/>
        </w:rPr>
        <w:t>nou aktualizaci lexikografick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>ch dat a elektronick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fr-FR"/>
        </w:rPr>
        <w:t xml:space="preserve">é </w:t>
      </w:r>
      <w:r>
        <w:rPr>
          <w:rStyle w:val="Hyperlink.0"/>
          <w:rtl w:val="0"/>
        </w:rPr>
        <w:t>publikov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 xml:space="preserve">í </w:t>
      </w:r>
      <w:r>
        <w:rPr>
          <w:rStyle w:val="Hyperlink.0"/>
          <w:rtl w:val="0"/>
        </w:rPr>
        <w:t>dokumenta</w:t>
      </w:r>
      <w:r>
        <w:rPr>
          <w:rStyle w:val="Hyperlink.0"/>
          <w:rtl w:val="0"/>
        </w:rPr>
        <w:t>č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ch a soupisov</w:t>
      </w:r>
      <w:r>
        <w:rPr>
          <w:rStyle w:val="Hyperlink.0"/>
          <w:rtl w:val="0"/>
        </w:rPr>
        <w:t>ý</w:t>
      </w:r>
      <w:r>
        <w:rPr>
          <w:rStyle w:val="Žádný A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de-DE"/>
        </w:rPr>
        <w:t>ch materi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l</w:t>
      </w:r>
      <w:r>
        <w:rPr>
          <w:rStyle w:val="Hyperlink.0"/>
          <w:rtl w:val="0"/>
        </w:rPr>
        <w:t>ů</w:t>
      </w:r>
      <w:r>
        <w:rPr>
          <w:rStyle w:val="Hyperlink.0"/>
          <w:rtl w:val="0"/>
        </w:rPr>
        <w:t xml:space="preserve">. </w:t>
      </w:r>
    </w:p>
    <w:p>
      <w:pPr>
        <w:pStyle w:val="heading 4"/>
        <w:spacing w:before="0" w:after="240" w:line="360" w:lineRule="auto"/>
        <w:jc w:val="both"/>
        <w:rPr>
          <w:rStyle w:val="Žádný A"/>
          <w:b w:val="0"/>
          <w:bCs w:val="0"/>
          <w:sz w:val="22"/>
          <w:szCs w:val="22"/>
        </w:rPr>
      </w:pPr>
      <w:r>
        <w:rPr>
          <w:rStyle w:val="Žádný A"/>
          <w:b w:val="0"/>
          <w:bCs w:val="0"/>
          <w:sz w:val="22"/>
          <w:szCs w:val="22"/>
          <w:rtl w:val="0"/>
        </w:rPr>
        <w:t>Č</w:t>
      </w:r>
      <w:r>
        <w:rPr>
          <w:rStyle w:val="Žádný A"/>
          <w:b w:val="0"/>
          <w:bCs w:val="0"/>
          <w:sz w:val="22"/>
          <w:szCs w:val="22"/>
          <w:rtl w:val="0"/>
        </w:rPr>
        <w:t>esk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á </w:t>
      </w:r>
      <w:r>
        <w:rPr>
          <w:rStyle w:val="Žádný A"/>
          <w:b w:val="0"/>
          <w:bCs w:val="0"/>
          <w:sz w:val="22"/>
          <w:szCs w:val="22"/>
          <w:rtl w:val="0"/>
        </w:rPr>
        <w:t>divadeln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í </w:t>
      </w:r>
      <w:r>
        <w:rPr>
          <w:rStyle w:val="Žádný A"/>
          <w:b w:val="0"/>
          <w:bCs w:val="0"/>
          <w:sz w:val="22"/>
          <w:szCs w:val="22"/>
          <w:rtl w:val="0"/>
        </w:rPr>
        <w:t>encyklopedie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je dlouhodob</w:t>
      </w:r>
      <w:r>
        <w:rPr>
          <w:rStyle w:val="Žádný A"/>
          <w:b w:val="0"/>
          <w:bCs w:val="0"/>
          <w:sz w:val="22"/>
          <w:szCs w:val="22"/>
          <w:rtl w:val="0"/>
        </w:rPr>
        <w:t>ý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m projektem Kabinetu pro studium </w:t>
      </w:r>
      <w:r>
        <w:rPr>
          <w:rStyle w:val="Žádný A"/>
          <w:b w:val="0"/>
          <w:bCs w:val="0"/>
          <w:sz w:val="22"/>
          <w:szCs w:val="22"/>
          <w:rtl w:val="0"/>
        </w:rPr>
        <w:t>č</w:t>
      </w:r>
      <w:r>
        <w:rPr>
          <w:rStyle w:val="Žádný A"/>
          <w:b w:val="0"/>
          <w:bCs w:val="0"/>
          <w:sz w:val="22"/>
          <w:szCs w:val="22"/>
          <w:rtl w:val="0"/>
        </w:rPr>
        <w:t>esk</w:t>
      </w:r>
      <w:r>
        <w:rPr>
          <w:rStyle w:val="Žádný A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Žádný A"/>
          <w:b w:val="0"/>
          <w:bCs w:val="0"/>
          <w:sz w:val="22"/>
          <w:szCs w:val="22"/>
          <w:rtl w:val="0"/>
        </w:rPr>
        <w:t>ho divadla IDU, kter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ý 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si klade za </w:t>
      </w:r>
      <w:r>
        <w:rPr>
          <w:rStyle w:val="Žádný A"/>
          <w:b w:val="0"/>
          <w:bCs w:val="0"/>
          <w:sz w:val="22"/>
          <w:szCs w:val="22"/>
          <w:rtl w:val="0"/>
        </w:rPr>
        <w:t>ú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kol zkoumat historii divadla na </w:t>
      </w:r>
      <w:r>
        <w:rPr>
          <w:rStyle w:val="Žádný A"/>
          <w:b w:val="0"/>
          <w:bCs w:val="0"/>
          <w:sz w:val="22"/>
          <w:szCs w:val="22"/>
          <w:rtl w:val="0"/>
        </w:rPr>
        <w:t>ú</w:t>
      </w:r>
      <w:r>
        <w:rPr>
          <w:rStyle w:val="Žádný A"/>
          <w:b w:val="0"/>
          <w:bCs w:val="0"/>
          <w:sz w:val="22"/>
          <w:szCs w:val="22"/>
          <w:rtl w:val="0"/>
        </w:rPr>
        <w:t>zem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í </w:t>
      </w:r>
      <w:r>
        <w:rPr>
          <w:rStyle w:val="Žádný A"/>
          <w:b w:val="0"/>
          <w:bCs w:val="0"/>
          <w:sz w:val="22"/>
          <w:szCs w:val="22"/>
          <w:rtl w:val="0"/>
        </w:rPr>
        <w:t>dne</w:t>
      </w:r>
      <w:r>
        <w:rPr>
          <w:rStyle w:val="Žádný A"/>
          <w:b w:val="0"/>
          <w:bCs w:val="0"/>
          <w:sz w:val="22"/>
          <w:szCs w:val="22"/>
          <w:rtl w:val="0"/>
        </w:rPr>
        <w:t>š</w:t>
      </w:r>
      <w:r>
        <w:rPr>
          <w:rStyle w:val="Žádný A"/>
          <w:b w:val="0"/>
          <w:bCs w:val="0"/>
          <w:sz w:val="22"/>
          <w:szCs w:val="22"/>
          <w:rtl w:val="0"/>
        </w:rPr>
        <w:t>n</w:t>
      </w:r>
      <w:r>
        <w:rPr>
          <w:rStyle w:val="Žádný A"/>
          <w:b w:val="0"/>
          <w:bCs w:val="0"/>
          <w:sz w:val="22"/>
          <w:szCs w:val="22"/>
          <w:rtl w:val="0"/>
        </w:rPr>
        <w:t>í Č</w:t>
      </w:r>
      <w:r>
        <w:rPr>
          <w:rStyle w:val="Žádný A"/>
          <w:b w:val="0"/>
          <w:bCs w:val="0"/>
          <w:sz w:val="22"/>
          <w:szCs w:val="22"/>
          <w:rtl w:val="0"/>
        </w:rPr>
        <w:t>esk</w:t>
      </w:r>
      <w:r>
        <w:rPr>
          <w:rStyle w:val="Žádný A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Žádný A"/>
          <w:b w:val="0"/>
          <w:bCs w:val="0"/>
          <w:sz w:val="22"/>
          <w:szCs w:val="22"/>
          <w:rtl w:val="0"/>
        </w:rPr>
        <w:t>republiky, a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to jej</w:t>
      </w:r>
      <w:r>
        <w:rPr>
          <w:rStyle w:val="Žádný A"/>
          <w:b w:val="0"/>
          <w:bCs w:val="0"/>
          <w:sz w:val="22"/>
          <w:szCs w:val="22"/>
          <w:rtl w:val="0"/>
        </w:rPr>
        <w:t>í</w:t>
      </w:r>
      <w:r>
        <w:rPr>
          <w:rStyle w:val="Žádný A"/>
          <w:b w:val="0"/>
          <w:bCs w:val="0"/>
          <w:sz w:val="22"/>
          <w:szCs w:val="22"/>
          <w:rtl w:val="0"/>
          <w:lang w:val="de-DE"/>
        </w:rPr>
        <w:t xml:space="preserve">ch </w:t>
      </w:r>
      <w:r>
        <w:rPr>
          <w:rStyle w:val="Žádný A"/>
          <w:b w:val="0"/>
          <w:bCs w:val="0"/>
          <w:sz w:val="22"/>
          <w:szCs w:val="22"/>
          <w:rtl w:val="0"/>
        </w:rPr>
        <w:t>č</w:t>
      </w:r>
      <w:r>
        <w:rPr>
          <w:rStyle w:val="Žádný A"/>
          <w:b w:val="0"/>
          <w:bCs w:val="0"/>
          <w:sz w:val="22"/>
          <w:szCs w:val="22"/>
          <w:rtl w:val="0"/>
        </w:rPr>
        <w:t>esk</w:t>
      </w:r>
      <w:r>
        <w:rPr>
          <w:rStyle w:val="Žádný A"/>
          <w:b w:val="0"/>
          <w:bCs w:val="0"/>
          <w:sz w:val="22"/>
          <w:szCs w:val="22"/>
          <w:rtl w:val="0"/>
        </w:rPr>
        <w:t>ý</w:t>
      </w:r>
      <w:r>
        <w:rPr>
          <w:rStyle w:val="Žádný A"/>
          <w:b w:val="0"/>
          <w:bCs w:val="0"/>
          <w:sz w:val="22"/>
          <w:szCs w:val="22"/>
          <w:rtl w:val="0"/>
          <w:lang w:val="de-DE"/>
        </w:rPr>
        <w:t>ch i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jinojazy</w:t>
      </w:r>
      <w:r>
        <w:rPr>
          <w:rStyle w:val="Žádný A"/>
          <w:b w:val="0"/>
          <w:bCs w:val="0"/>
          <w:sz w:val="22"/>
          <w:szCs w:val="22"/>
          <w:rtl w:val="0"/>
        </w:rPr>
        <w:t>č</w:t>
      </w:r>
      <w:r>
        <w:rPr>
          <w:rStyle w:val="Žádný A"/>
          <w:b w:val="0"/>
          <w:bCs w:val="0"/>
          <w:sz w:val="22"/>
          <w:szCs w:val="22"/>
          <w:rtl w:val="0"/>
        </w:rPr>
        <w:t>n</w:t>
      </w:r>
      <w:r>
        <w:rPr>
          <w:rStyle w:val="Žádný A"/>
          <w:b w:val="0"/>
          <w:bCs w:val="0"/>
          <w:sz w:val="22"/>
          <w:szCs w:val="22"/>
          <w:rtl w:val="0"/>
        </w:rPr>
        <w:t>ý</w:t>
      </w:r>
      <w:r>
        <w:rPr>
          <w:rStyle w:val="Žádný A"/>
          <w:b w:val="0"/>
          <w:bCs w:val="0"/>
          <w:sz w:val="22"/>
          <w:szCs w:val="22"/>
          <w:rtl w:val="0"/>
        </w:rPr>
        <w:t>ch projev</w:t>
      </w:r>
      <w:r>
        <w:rPr>
          <w:rStyle w:val="Žádný A"/>
          <w:b w:val="0"/>
          <w:bCs w:val="0"/>
          <w:sz w:val="22"/>
          <w:szCs w:val="22"/>
          <w:rtl w:val="0"/>
        </w:rPr>
        <w:t>ů</w:t>
      </w:r>
      <w:r>
        <w:rPr>
          <w:rStyle w:val="Žádný A"/>
          <w:b w:val="0"/>
          <w:bCs w:val="0"/>
          <w:sz w:val="22"/>
          <w:szCs w:val="22"/>
          <w:rtl w:val="0"/>
        </w:rPr>
        <w:t>, a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zve</w:t>
      </w:r>
      <w:r>
        <w:rPr>
          <w:rStyle w:val="Žádný A"/>
          <w:b w:val="0"/>
          <w:bCs w:val="0"/>
          <w:sz w:val="22"/>
          <w:szCs w:val="22"/>
          <w:rtl w:val="0"/>
        </w:rPr>
        <w:t>ř</w:t>
      </w:r>
      <w:r>
        <w:rPr>
          <w:rStyle w:val="Žádný A"/>
          <w:b w:val="0"/>
          <w:bCs w:val="0"/>
          <w:sz w:val="22"/>
          <w:szCs w:val="22"/>
          <w:rtl w:val="0"/>
        </w:rPr>
        <w:t>ej</w:t>
      </w:r>
      <w:r>
        <w:rPr>
          <w:rStyle w:val="Žádný A"/>
          <w:b w:val="0"/>
          <w:bCs w:val="0"/>
          <w:sz w:val="22"/>
          <w:szCs w:val="22"/>
          <w:rtl w:val="0"/>
        </w:rPr>
        <w:t>ň</w:t>
      </w:r>
      <w:r>
        <w:rPr>
          <w:rStyle w:val="Žádný A"/>
          <w:b w:val="0"/>
          <w:bCs w:val="0"/>
          <w:sz w:val="22"/>
          <w:szCs w:val="22"/>
          <w:rtl w:val="0"/>
        </w:rPr>
        <w:t>ovat z</w:t>
      </w:r>
      <w:r>
        <w:rPr>
          <w:rStyle w:val="Žádný A"/>
          <w:b w:val="0"/>
          <w:bCs w:val="0"/>
          <w:sz w:val="22"/>
          <w:szCs w:val="22"/>
          <w:rtl w:val="0"/>
        </w:rPr>
        <w:t>í</w:t>
      </w:r>
      <w:r>
        <w:rPr>
          <w:rStyle w:val="Žádný A"/>
          <w:b w:val="0"/>
          <w:bCs w:val="0"/>
          <w:sz w:val="22"/>
          <w:szCs w:val="22"/>
          <w:rtl w:val="0"/>
        </w:rPr>
        <w:t>skan</w:t>
      </w:r>
      <w:r>
        <w:rPr>
          <w:rStyle w:val="Žádný A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Žádný A"/>
          <w:b w:val="0"/>
          <w:bCs w:val="0"/>
          <w:sz w:val="22"/>
          <w:szCs w:val="22"/>
          <w:rtl w:val="0"/>
        </w:rPr>
        <w:t>poznatky formou biografick</w:t>
      </w:r>
      <w:r>
        <w:rPr>
          <w:rStyle w:val="Žádný A"/>
          <w:b w:val="0"/>
          <w:bCs w:val="0"/>
          <w:sz w:val="22"/>
          <w:szCs w:val="22"/>
          <w:rtl w:val="0"/>
        </w:rPr>
        <w:t>ý</w:t>
      </w:r>
      <w:r>
        <w:rPr>
          <w:rStyle w:val="Žádný A"/>
          <w:b w:val="0"/>
          <w:bCs w:val="0"/>
          <w:sz w:val="22"/>
          <w:szCs w:val="22"/>
          <w:rtl w:val="0"/>
        </w:rPr>
        <w:t>ch lexikon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ů </w:t>
      </w:r>
      <w:r>
        <w:rPr>
          <w:rStyle w:val="Žádný A"/>
          <w:b w:val="0"/>
          <w:bCs w:val="0"/>
          <w:sz w:val="22"/>
          <w:szCs w:val="22"/>
          <w:rtl w:val="0"/>
        </w:rPr>
        <w:t>jak v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ti</w:t>
      </w:r>
      <w:r>
        <w:rPr>
          <w:rStyle w:val="Žádný A"/>
          <w:b w:val="0"/>
          <w:bCs w:val="0"/>
          <w:sz w:val="22"/>
          <w:szCs w:val="22"/>
          <w:rtl w:val="0"/>
        </w:rPr>
        <w:t>š</w:t>
      </w:r>
      <w:r>
        <w:rPr>
          <w:rStyle w:val="Žádný A"/>
          <w:b w:val="0"/>
          <w:bCs w:val="0"/>
          <w:sz w:val="22"/>
          <w:szCs w:val="22"/>
          <w:rtl w:val="0"/>
        </w:rPr>
        <w:t>t</w:t>
      </w:r>
      <w:r>
        <w:rPr>
          <w:rStyle w:val="Žádný A"/>
          <w:b w:val="0"/>
          <w:bCs w:val="0"/>
          <w:sz w:val="22"/>
          <w:szCs w:val="22"/>
          <w:rtl w:val="0"/>
        </w:rPr>
        <w:t>ě</w:t>
      </w:r>
      <w:r>
        <w:rPr>
          <w:rStyle w:val="Žádný A"/>
          <w:b w:val="0"/>
          <w:bCs w:val="0"/>
          <w:sz w:val="22"/>
          <w:szCs w:val="22"/>
          <w:rtl w:val="0"/>
        </w:rPr>
        <w:t>n</w:t>
      </w:r>
      <w:r>
        <w:rPr>
          <w:rStyle w:val="Žádný A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Žádný A"/>
          <w:b w:val="0"/>
          <w:bCs w:val="0"/>
          <w:sz w:val="22"/>
          <w:szCs w:val="22"/>
          <w:rtl w:val="0"/>
        </w:rPr>
        <w:t>, tak v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elektronick</w:t>
      </w:r>
      <w:r>
        <w:rPr>
          <w:rStyle w:val="Žádný A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Žádný A"/>
          <w:b w:val="0"/>
          <w:bCs w:val="0"/>
          <w:sz w:val="22"/>
          <w:szCs w:val="22"/>
          <w:rtl w:val="0"/>
        </w:rPr>
        <w:t>podob</w:t>
      </w:r>
      <w:r>
        <w:rPr>
          <w:rStyle w:val="Žádný A"/>
          <w:b w:val="0"/>
          <w:bCs w:val="0"/>
          <w:sz w:val="22"/>
          <w:szCs w:val="22"/>
          <w:rtl w:val="0"/>
        </w:rPr>
        <w:t>ě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. </w:t>
      </w:r>
      <w:r>
        <w:rPr>
          <w:rStyle w:val="Žádný A"/>
          <w:b w:val="0"/>
          <w:bCs w:val="0"/>
          <w:sz w:val="22"/>
          <w:szCs w:val="22"/>
          <w:rtl w:val="0"/>
        </w:rPr>
        <w:t>Žá</w:t>
      </w:r>
      <w:r>
        <w:rPr>
          <w:rStyle w:val="Žádný A"/>
          <w:b w:val="0"/>
          <w:bCs w:val="0"/>
          <w:sz w:val="22"/>
          <w:szCs w:val="22"/>
          <w:rtl w:val="0"/>
        </w:rPr>
        <w:t>dn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ý </w:t>
      </w:r>
      <w:r>
        <w:rPr>
          <w:rStyle w:val="Žádný A"/>
          <w:b w:val="0"/>
          <w:bCs w:val="0"/>
          <w:sz w:val="22"/>
          <w:szCs w:val="22"/>
          <w:rtl w:val="0"/>
        </w:rPr>
        <w:t>z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dosud vydan</w:t>
      </w:r>
      <w:r>
        <w:rPr>
          <w:rStyle w:val="Žádný A"/>
          <w:b w:val="0"/>
          <w:bCs w:val="0"/>
          <w:sz w:val="22"/>
          <w:szCs w:val="22"/>
          <w:rtl w:val="0"/>
        </w:rPr>
        <w:t>ý</w:t>
      </w:r>
      <w:r>
        <w:rPr>
          <w:rStyle w:val="Žádný A"/>
          <w:b w:val="0"/>
          <w:bCs w:val="0"/>
          <w:sz w:val="22"/>
          <w:szCs w:val="22"/>
          <w:rtl w:val="0"/>
          <w:lang w:val="sv-SE"/>
        </w:rPr>
        <w:t>ch ti</w:t>
      </w:r>
      <w:r>
        <w:rPr>
          <w:rStyle w:val="Žádný A"/>
          <w:b w:val="0"/>
          <w:bCs w:val="0"/>
          <w:sz w:val="22"/>
          <w:szCs w:val="22"/>
          <w:rtl w:val="0"/>
        </w:rPr>
        <w:t>š</w:t>
      </w:r>
      <w:r>
        <w:rPr>
          <w:rStyle w:val="Žádný A"/>
          <w:b w:val="0"/>
          <w:bCs w:val="0"/>
          <w:sz w:val="22"/>
          <w:szCs w:val="22"/>
          <w:rtl w:val="0"/>
        </w:rPr>
        <w:t>t</w:t>
      </w:r>
      <w:r>
        <w:rPr>
          <w:rStyle w:val="Žádný A"/>
          <w:b w:val="0"/>
          <w:bCs w:val="0"/>
          <w:sz w:val="22"/>
          <w:szCs w:val="22"/>
          <w:rtl w:val="0"/>
        </w:rPr>
        <w:t>ě</w:t>
      </w:r>
      <w:r>
        <w:rPr>
          <w:rStyle w:val="Žádný A"/>
          <w:b w:val="0"/>
          <w:bCs w:val="0"/>
          <w:sz w:val="22"/>
          <w:szCs w:val="22"/>
          <w:rtl w:val="0"/>
        </w:rPr>
        <w:t>n</w:t>
      </w:r>
      <w:r>
        <w:rPr>
          <w:rStyle w:val="Žádný A"/>
          <w:b w:val="0"/>
          <w:bCs w:val="0"/>
          <w:sz w:val="22"/>
          <w:szCs w:val="22"/>
          <w:rtl w:val="0"/>
        </w:rPr>
        <w:t>ý</w:t>
      </w:r>
      <w:r>
        <w:rPr>
          <w:rStyle w:val="Žádný A"/>
          <w:b w:val="0"/>
          <w:bCs w:val="0"/>
          <w:sz w:val="22"/>
          <w:szCs w:val="22"/>
          <w:rtl w:val="0"/>
        </w:rPr>
        <w:t>ch slovn</w:t>
      </w:r>
      <w:r>
        <w:rPr>
          <w:rStyle w:val="Žádný A"/>
          <w:b w:val="0"/>
          <w:bCs w:val="0"/>
          <w:sz w:val="22"/>
          <w:szCs w:val="22"/>
          <w:rtl w:val="0"/>
        </w:rPr>
        <w:t>í</w:t>
      </w:r>
      <w:r>
        <w:rPr>
          <w:rStyle w:val="Žádný A"/>
          <w:b w:val="0"/>
          <w:bCs w:val="0"/>
          <w:sz w:val="22"/>
          <w:szCs w:val="22"/>
          <w:rtl w:val="0"/>
        </w:rPr>
        <w:t>k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ů </w:t>
      </w:r>
      <w:r>
        <w:rPr>
          <w:rStyle w:val="Žádný A"/>
          <w:b w:val="0"/>
          <w:bCs w:val="0"/>
          <w:sz w:val="22"/>
          <w:szCs w:val="22"/>
          <w:rtl w:val="0"/>
        </w:rPr>
        <w:t>nelze pova</w:t>
      </w:r>
      <w:r>
        <w:rPr>
          <w:rStyle w:val="Žádný A"/>
          <w:b w:val="0"/>
          <w:bCs w:val="0"/>
          <w:sz w:val="22"/>
          <w:szCs w:val="22"/>
          <w:rtl w:val="0"/>
        </w:rPr>
        <w:t>ž</w:t>
      </w:r>
      <w:r>
        <w:rPr>
          <w:rStyle w:val="Žádný A"/>
          <w:b w:val="0"/>
          <w:bCs w:val="0"/>
          <w:sz w:val="22"/>
          <w:szCs w:val="22"/>
          <w:rtl w:val="0"/>
        </w:rPr>
        <w:t>ovat za dovr</w:t>
      </w:r>
      <w:r>
        <w:rPr>
          <w:rStyle w:val="Žádný A"/>
          <w:b w:val="0"/>
          <w:bCs w:val="0"/>
          <w:sz w:val="22"/>
          <w:szCs w:val="22"/>
          <w:rtl w:val="0"/>
        </w:rPr>
        <w:t>š</w:t>
      </w:r>
      <w:r>
        <w:rPr>
          <w:rStyle w:val="Žádný A"/>
          <w:b w:val="0"/>
          <w:bCs w:val="0"/>
          <w:sz w:val="22"/>
          <w:szCs w:val="22"/>
          <w:rtl w:val="0"/>
        </w:rPr>
        <w:t>en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ý </w:t>
      </w:r>
      <w:r>
        <w:rPr>
          <w:rStyle w:val="Žádný A"/>
          <w:b w:val="0"/>
          <w:bCs w:val="0"/>
          <w:sz w:val="22"/>
          <w:szCs w:val="22"/>
          <w:rtl w:val="0"/>
        </w:rPr>
        <w:t>a uzav</w:t>
      </w:r>
      <w:r>
        <w:rPr>
          <w:rStyle w:val="Žádný A"/>
          <w:b w:val="0"/>
          <w:bCs w:val="0"/>
          <w:sz w:val="22"/>
          <w:szCs w:val="22"/>
          <w:rtl w:val="0"/>
        </w:rPr>
        <w:t>ř</w:t>
      </w:r>
      <w:r>
        <w:rPr>
          <w:rStyle w:val="Žádný A"/>
          <w:b w:val="0"/>
          <w:bCs w:val="0"/>
          <w:sz w:val="22"/>
          <w:szCs w:val="22"/>
          <w:rtl w:val="0"/>
        </w:rPr>
        <w:t>en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ý </w:t>
      </w:r>
      <w:r>
        <w:rPr>
          <w:rStyle w:val="Žádný A"/>
          <w:b w:val="0"/>
          <w:bCs w:val="0"/>
          <w:sz w:val="22"/>
          <w:szCs w:val="22"/>
          <w:rtl w:val="0"/>
        </w:rPr>
        <w:t>v</w:t>
      </w:r>
      <w:r>
        <w:rPr>
          <w:rStyle w:val="Žádný A"/>
          <w:b w:val="0"/>
          <w:bCs w:val="0"/>
          <w:sz w:val="22"/>
          <w:szCs w:val="22"/>
          <w:rtl w:val="0"/>
        </w:rPr>
        <w:t>ý</w:t>
      </w:r>
      <w:r>
        <w:rPr>
          <w:rStyle w:val="Žádný A"/>
          <w:b w:val="0"/>
          <w:bCs w:val="0"/>
          <w:sz w:val="22"/>
          <w:szCs w:val="22"/>
          <w:rtl w:val="0"/>
        </w:rPr>
        <w:t>zkum. Naopak, shrom</w:t>
      </w:r>
      <w:r>
        <w:rPr>
          <w:rStyle w:val="Žádný A"/>
          <w:b w:val="0"/>
          <w:bCs w:val="0"/>
          <w:sz w:val="22"/>
          <w:szCs w:val="22"/>
          <w:rtl w:val="0"/>
        </w:rPr>
        <w:t>áž</w:t>
      </w:r>
      <w:r>
        <w:rPr>
          <w:rStyle w:val="Žádný A"/>
          <w:b w:val="0"/>
          <w:bCs w:val="0"/>
          <w:sz w:val="22"/>
          <w:szCs w:val="22"/>
          <w:rtl w:val="0"/>
        </w:rPr>
        <w:t>d</w:t>
      </w:r>
      <w:r>
        <w:rPr>
          <w:rStyle w:val="Žádný A"/>
          <w:b w:val="0"/>
          <w:bCs w:val="0"/>
          <w:sz w:val="22"/>
          <w:szCs w:val="22"/>
          <w:rtl w:val="0"/>
        </w:rPr>
        <w:t>ě</w:t>
      </w:r>
      <w:r>
        <w:rPr>
          <w:rStyle w:val="Žádný A"/>
          <w:b w:val="0"/>
          <w:bCs w:val="0"/>
          <w:sz w:val="22"/>
          <w:szCs w:val="22"/>
          <w:rtl w:val="0"/>
        </w:rPr>
        <w:t>n</w:t>
      </w:r>
      <w:r>
        <w:rPr>
          <w:rStyle w:val="Žádný A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Žádný A"/>
          <w:b w:val="0"/>
          <w:bCs w:val="0"/>
          <w:sz w:val="22"/>
          <w:szCs w:val="22"/>
          <w:rtl w:val="0"/>
        </w:rPr>
        <w:t>informace a interpretace je t</w:t>
      </w:r>
      <w:r>
        <w:rPr>
          <w:rStyle w:val="Žádný A"/>
          <w:b w:val="0"/>
          <w:bCs w:val="0"/>
          <w:sz w:val="22"/>
          <w:szCs w:val="22"/>
          <w:rtl w:val="0"/>
        </w:rPr>
        <w:t>ř</w:t>
      </w:r>
      <w:r>
        <w:rPr>
          <w:rStyle w:val="Žádný A"/>
          <w:b w:val="0"/>
          <w:bCs w:val="0"/>
          <w:sz w:val="22"/>
          <w:szCs w:val="22"/>
          <w:rtl w:val="0"/>
        </w:rPr>
        <w:t>eba d</w:t>
      </w:r>
      <w:r>
        <w:rPr>
          <w:rStyle w:val="Žádný A"/>
          <w:b w:val="0"/>
          <w:bCs w:val="0"/>
          <w:sz w:val="22"/>
          <w:szCs w:val="22"/>
          <w:rtl w:val="0"/>
        </w:rPr>
        <w:t>á</w:t>
      </w:r>
      <w:r>
        <w:rPr>
          <w:rStyle w:val="Žádný A"/>
          <w:b w:val="0"/>
          <w:bCs w:val="0"/>
          <w:sz w:val="22"/>
          <w:szCs w:val="22"/>
          <w:rtl w:val="0"/>
        </w:rPr>
        <w:t>le korigovat, dopl</w:t>
      </w:r>
      <w:r>
        <w:rPr>
          <w:rStyle w:val="Žádný A"/>
          <w:b w:val="0"/>
          <w:bCs w:val="0"/>
          <w:sz w:val="22"/>
          <w:szCs w:val="22"/>
          <w:rtl w:val="0"/>
        </w:rPr>
        <w:t>ň</w:t>
      </w:r>
      <w:r>
        <w:rPr>
          <w:rStyle w:val="Žádný A"/>
          <w:b w:val="0"/>
          <w:bCs w:val="0"/>
          <w:sz w:val="22"/>
          <w:szCs w:val="22"/>
          <w:rtl w:val="0"/>
        </w:rPr>
        <w:t>ovat a rozv</w:t>
      </w:r>
      <w:r>
        <w:rPr>
          <w:rStyle w:val="Žádný A"/>
          <w:b w:val="0"/>
          <w:bCs w:val="0"/>
          <w:sz w:val="22"/>
          <w:szCs w:val="22"/>
          <w:rtl w:val="0"/>
        </w:rPr>
        <w:t>í</w:t>
      </w:r>
      <w:r>
        <w:rPr>
          <w:rStyle w:val="Žádný A"/>
          <w:b w:val="0"/>
          <w:bCs w:val="0"/>
          <w:sz w:val="22"/>
          <w:szCs w:val="22"/>
          <w:rtl w:val="0"/>
        </w:rPr>
        <w:t>jet, v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souladu s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postupem dal</w:t>
      </w:r>
      <w:r>
        <w:rPr>
          <w:rStyle w:val="Žádný A"/>
          <w:b w:val="0"/>
          <w:bCs w:val="0"/>
          <w:sz w:val="22"/>
          <w:szCs w:val="22"/>
          <w:rtl w:val="0"/>
        </w:rPr>
        <w:t>ší</w:t>
      </w:r>
      <w:r>
        <w:rPr>
          <w:rStyle w:val="Žádný A"/>
          <w:b w:val="0"/>
          <w:bCs w:val="0"/>
          <w:sz w:val="22"/>
          <w:szCs w:val="22"/>
          <w:rtl w:val="0"/>
        </w:rPr>
        <w:t>ho pozn</w:t>
      </w:r>
      <w:r>
        <w:rPr>
          <w:rStyle w:val="Žádný A"/>
          <w:b w:val="0"/>
          <w:bCs w:val="0"/>
          <w:sz w:val="22"/>
          <w:szCs w:val="22"/>
          <w:rtl w:val="0"/>
        </w:rPr>
        <w:t>á</w:t>
      </w:r>
      <w:r>
        <w:rPr>
          <w:rStyle w:val="Žádný A"/>
          <w:b w:val="0"/>
          <w:bCs w:val="0"/>
          <w:sz w:val="22"/>
          <w:szCs w:val="22"/>
          <w:rtl w:val="0"/>
        </w:rPr>
        <w:t>n</w:t>
      </w:r>
      <w:r>
        <w:rPr>
          <w:rStyle w:val="Žádný A"/>
          <w:b w:val="0"/>
          <w:bCs w:val="0"/>
          <w:sz w:val="22"/>
          <w:szCs w:val="22"/>
          <w:rtl w:val="0"/>
        </w:rPr>
        <w:t>í</w:t>
      </w:r>
      <w:r>
        <w:rPr>
          <w:rStyle w:val="Žádný A"/>
          <w:b w:val="0"/>
          <w:bCs w:val="0"/>
          <w:sz w:val="22"/>
          <w:szCs w:val="22"/>
          <w:rtl w:val="0"/>
        </w:rPr>
        <w:t>. K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tomu nab</w:t>
      </w:r>
      <w:r>
        <w:rPr>
          <w:rStyle w:val="Žádný A"/>
          <w:b w:val="0"/>
          <w:bCs w:val="0"/>
          <w:sz w:val="22"/>
          <w:szCs w:val="22"/>
          <w:rtl w:val="0"/>
        </w:rPr>
        <w:t>í</w:t>
      </w:r>
      <w:r>
        <w:rPr>
          <w:rStyle w:val="Žádný A"/>
          <w:b w:val="0"/>
          <w:bCs w:val="0"/>
          <w:sz w:val="22"/>
          <w:szCs w:val="22"/>
          <w:rtl w:val="0"/>
        </w:rPr>
        <w:t>z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í </w:t>
      </w:r>
      <w:r>
        <w:rPr>
          <w:rStyle w:val="Žádný A"/>
          <w:b w:val="0"/>
          <w:bCs w:val="0"/>
          <w:sz w:val="22"/>
          <w:szCs w:val="22"/>
          <w:rtl w:val="0"/>
        </w:rPr>
        <w:t>nov</w:t>
      </w:r>
      <w:r>
        <w:rPr>
          <w:rStyle w:val="Žádný A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Žádný A"/>
          <w:b w:val="0"/>
          <w:bCs w:val="0"/>
          <w:sz w:val="22"/>
          <w:szCs w:val="22"/>
          <w:rtl w:val="0"/>
        </w:rPr>
        <w:t>m</w:t>
      </w:r>
      <w:r>
        <w:rPr>
          <w:rStyle w:val="Žádný A"/>
          <w:b w:val="0"/>
          <w:bCs w:val="0"/>
          <w:sz w:val="22"/>
          <w:szCs w:val="22"/>
          <w:rtl w:val="0"/>
          <w:lang w:val="fr-FR"/>
        </w:rPr>
        <w:t>é</w:t>
      </w:r>
      <w:r>
        <w:rPr>
          <w:rStyle w:val="Žádný A"/>
          <w:b w:val="0"/>
          <w:bCs w:val="0"/>
          <w:sz w:val="22"/>
          <w:szCs w:val="22"/>
          <w:rtl w:val="0"/>
          <w:lang w:val="en-US"/>
        </w:rPr>
        <w:t>dium optim</w:t>
      </w:r>
      <w:r>
        <w:rPr>
          <w:rStyle w:val="Žádný A"/>
          <w:b w:val="0"/>
          <w:bCs w:val="0"/>
          <w:sz w:val="22"/>
          <w:szCs w:val="22"/>
          <w:rtl w:val="0"/>
        </w:rPr>
        <w:t>á</w:t>
      </w:r>
      <w:r>
        <w:rPr>
          <w:rStyle w:val="Žádný A"/>
          <w:b w:val="0"/>
          <w:bCs w:val="0"/>
          <w:sz w:val="22"/>
          <w:szCs w:val="22"/>
          <w:rtl w:val="0"/>
        </w:rPr>
        <w:t>ln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í </w:t>
      </w:r>
      <w:r>
        <w:rPr>
          <w:rStyle w:val="Žádný A"/>
          <w:b w:val="0"/>
          <w:bCs w:val="0"/>
          <w:sz w:val="22"/>
          <w:szCs w:val="22"/>
          <w:rtl w:val="0"/>
        </w:rPr>
        <w:t>podm</w:t>
      </w:r>
      <w:r>
        <w:rPr>
          <w:rStyle w:val="Žádný A"/>
          <w:b w:val="0"/>
          <w:bCs w:val="0"/>
          <w:sz w:val="22"/>
          <w:szCs w:val="22"/>
          <w:rtl w:val="0"/>
        </w:rPr>
        <w:t>í</w:t>
      </w:r>
      <w:r>
        <w:rPr>
          <w:rStyle w:val="Žádný A"/>
          <w:b w:val="0"/>
          <w:bCs w:val="0"/>
          <w:sz w:val="22"/>
          <w:szCs w:val="22"/>
          <w:rtl w:val="0"/>
        </w:rPr>
        <w:t>nky.</w:t>
      </w:r>
    </w:p>
    <w:p>
      <w:pPr>
        <w:pStyle w:val="heading 4"/>
        <w:spacing w:before="0" w:after="240" w:line="360" w:lineRule="auto"/>
        <w:jc w:val="both"/>
        <w:rPr>
          <w:rStyle w:val="Hyperlink.1"/>
        </w:rPr>
      </w:pPr>
      <w:r>
        <w:rPr>
          <w:rStyle w:val="Žádný A"/>
          <w:b w:val="0"/>
          <w:bCs w:val="0"/>
          <w:sz w:val="22"/>
          <w:szCs w:val="22"/>
          <w:rtl w:val="0"/>
        </w:rPr>
        <w:t>Encyklopedie postupn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ě </w:t>
      </w:r>
      <w:r>
        <w:rPr>
          <w:rStyle w:val="Žádný A"/>
          <w:b w:val="0"/>
          <w:bCs w:val="0"/>
          <w:sz w:val="22"/>
          <w:szCs w:val="22"/>
          <w:rtl w:val="0"/>
        </w:rPr>
        <w:t>nab</w:t>
      </w:r>
      <w:r>
        <w:rPr>
          <w:rStyle w:val="Žádný A"/>
          <w:b w:val="0"/>
          <w:bCs w:val="0"/>
          <w:sz w:val="22"/>
          <w:szCs w:val="22"/>
          <w:rtl w:val="0"/>
        </w:rPr>
        <w:t>í</w:t>
      </w:r>
      <w:r>
        <w:rPr>
          <w:rStyle w:val="Žádný A"/>
          <w:b w:val="0"/>
          <w:bCs w:val="0"/>
          <w:sz w:val="22"/>
          <w:szCs w:val="22"/>
          <w:rtl w:val="0"/>
        </w:rPr>
        <w:t>dne v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elektronick</w:t>
      </w:r>
      <w:r>
        <w:rPr>
          <w:rStyle w:val="Žádný A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Style w:val="Žádný A"/>
          <w:b w:val="0"/>
          <w:bCs w:val="0"/>
          <w:sz w:val="22"/>
          <w:szCs w:val="22"/>
          <w:rtl w:val="0"/>
        </w:rPr>
        <w:t>podob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ě </w:t>
      </w:r>
      <w:r>
        <w:rPr>
          <w:rStyle w:val="Žádný A"/>
          <w:b w:val="0"/>
          <w:bCs w:val="0"/>
          <w:sz w:val="22"/>
          <w:szCs w:val="22"/>
          <w:rtl w:val="0"/>
        </w:rPr>
        <w:t>hesla z</w:t>
      </w:r>
      <w:r>
        <w:rPr>
          <w:rStyle w:val="Žádný A"/>
          <w:b w:val="0"/>
          <w:bCs w:val="0"/>
          <w:sz w:val="22"/>
          <w:szCs w:val="22"/>
          <w:rtl w:val="0"/>
        </w:rPr>
        <w:t> </w:t>
      </w:r>
      <w:r>
        <w:rPr>
          <w:rStyle w:val="Žádný A"/>
          <w:b w:val="0"/>
          <w:bCs w:val="0"/>
          <w:sz w:val="22"/>
          <w:szCs w:val="22"/>
          <w:rtl w:val="0"/>
        </w:rPr>
        <w:t>p</w:t>
      </w:r>
      <w:r>
        <w:rPr>
          <w:rStyle w:val="Žádný A"/>
          <w:b w:val="0"/>
          <w:bCs w:val="0"/>
          <w:sz w:val="22"/>
          <w:szCs w:val="22"/>
          <w:rtl w:val="0"/>
        </w:rPr>
        <w:t>ř</w:t>
      </w:r>
      <w:r>
        <w:rPr>
          <w:rStyle w:val="Žádný A"/>
          <w:b w:val="0"/>
          <w:bCs w:val="0"/>
          <w:sz w:val="22"/>
          <w:szCs w:val="22"/>
          <w:rtl w:val="0"/>
        </w:rPr>
        <w:t>edchoz</w:t>
      </w:r>
      <w:r>
        <w:rPr>
          <w:rStyle w:val="Žádný A"/>
          <w:b w:val="0"/>
          <w:bCs w:val="0"/>
          <w:sz w:val="22"/>
          <w:szCs w:val="22"/>
          <w:rtl w:val="0"/>
        </w:rPr>
        <w:t>í</w:t>
      </w:r>
      <w:r>
        <w:rPr>
          <w:rStyle w:val="Žádný A"/>
          <w:b w:val="0"/>
          <w:bCs w:val="0"/>
          <w:sz w:val="22"/>
          <w:szCs w:val="22"/>
          <w:rtl w:val="0"/>
          <w:lang w:val="sv-SE"/>
        </w:rPr>
        <w:t>ch ti</w:t>
      </w:r>
      <w:r>
        <w:rPr>
          <w:rStyle w:val="Žádný A"/>
          <w:b w:val="0"/>
          <w:bCs w:val="0"/>
          <w:sz w:val="22"/>
          <w:szCs w:val="22"/>
          <w:rtl w:val="0"/>
        </w:rPr>
        <w:t>š</w:t>
      </w:r>
      <w:r>
        <w:rPr>
          <w:rStyle w:val="Žádný A"/>
          <w:b w:val="0"/>
          <w:bCs w:val="0"/>
          <w:sz w:val="22"/>
          <w:szCs w:val="22"/>
          <w:rtl w:val="0"/>
        </w:rPr>
        <w:t>t</w:t>
      </w:r>
      <w:r>
        <w:rPr>
          <w:rStyle w:val="Žádný A"/>
          <w:b w:val="0"/>
          <w:bCs w:val="0"/>
          <w:sz w:val="22"/>
          <w:szCs w:val="22"/>
          <w:rtl w:val="0"/>
        </w:rPr>
        <w:t>ě</w:t>
      </w:r>
      <w:r>
        <w:rPr>
          <w:rStyle w:val="Žádný A"/>
          <w:b w:val="0"/>
          <w:bCs w:val="0"/>
          <w:sz w:val="22"/>
          <w:szCs w:val="22"/>
          <w:rtl w:val="0"/>
        </w:rPr>
        <w:t>n</w:t>
      </w:r>
      <w:r>
        <w:rPr>
          <w:rStyle w:val="Žádný A"/>
          <w:b w:val="0"/>
          <w:bCs w:val="0"/>
          <w:sz w:val="22"/>
          <w:szCs w:val="22"/>
          <w:rtl w:val="0"/>
        </w:rPr>
        <w:t>ý</w:t>
      </w:r>
      <w:r>
        <w:rPr>
          <w:rStyle w:val="Žádný A"/>
          <w:b w:val="0"/>
          <w:bCs w:val="0"/>
          <w:sz w:val="22"/>
          <w:szCs w:val="22"/>
          <w:rtl w:val="0"/>
        </w:rPr>
        <w:t>ch lexikon</w:t>
      </w:r>
      <w:r>
        <w:rPr>
          <w:rStyle w:val="Žádný A"/>
          <w:b w:val="0"/>
          <w:bCs w:val="0"/>
          <w:sz w:val="22"/>
          <w:szCs w:val="22"/>
          <w:rtl w:val="0"/>
        </w:rPr>
        <w:t>ů</w:t>
      </w:r>
      <w:r>
        <w:rPr>
          <w:rStyle w:val="Žádný A"/>
          <w:b w:val="0"/>
          <w:bCs w:val="0"/>
          <w:sz w:val="22"/>
          <w:szCs w:val="22"/>
          <w:rtl w:val="0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"http://www.idu.cz/cs/ceska-divadla-encyklopedie-divadelnich-souboru"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Č</w:t>
      </w:r>
      <w:r>
        <w:rPr>
          <w:rStyle w:val="Hyperlink.1"/>
          <w:rtl w:val="0"/>
        </w:rPr>
        <w:t>esk</w:t>
      </w:r>
      <w:r>
        <w:rPr>
          <w:rStyle w:val="Hyperlink.1"/>
          <w:rtl w:val="0"/>
        </w:rPr>
        <w:t xml:space="preserve">á </w:t>
      </w:r>
      <w:r>
        <w:rPr>
          <w:rStyle w:val="Hyperlink.1"/>
          <w:rtl w:val="0"/>
        </w:rPr>
        <w:t>divadla. Encyklopedie divadeln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ch soubor</w:t>
      </w:r>
      <w:r>
        <w:rPr>
          <w:rStyle w:val="Hyperlink.1"/>
          <w:rtl w:val="0"/>
        </w:rPr>
        <w:t>ů</w:t>
      </w:r>
      <w:r>
        <w:rPr/>
        <w:fldChar w:fldCharType="end" w:fldLock="0"/>
      </w:r>
      <w:r>
        <w:rPr>
          <w:rStyle w:val="Hyperlink.1"/>
          <w:rtl w:val="0"/>
        </w:rPr>
        <w:t xml:space="preserve"> (redakce Eva </w:t>
      </w:r>
      <w:r>
        <w:rPr>
          <w:rStyle w:val="Hyperlink.1"/>
          <w:rtl w:val="0"/>
        </w:rPr>
        <w:t>Š</w:t>
      </w:r>
      <w:r>
        <w:rPr>
          <w:rStyle w:val="Hyperlink.1"/>
          <w:rtl w:val="0"/>
        </w:rPr>
        <w:t>ormov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 xml:space="preserve">, 2000),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"http://www.idu.cz/cs/cesky-tanecni-slovnik-tanec-balet-pantomima"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Č</w:t>
      </w:r>
      <w:r>
        <w:rPr>
          <w:rStyle w:val="Hyperlink.1"/>
          <w:rtl w:val="0"/>
        </w:rPr>
        <w:t>esk</w:t>
      </w:r>
      <w:r>
        <w:rPr>
          <w:rStyle w:val="Hyperlink.1"/>
          <w:rtl w:val="0"/>
        </w:rPr>
        <w:t xml:space="preserve">ý </w:t>
      </w:r>
      <w:r>
        <w:rPr>
          <w:rStyle w:val="Hyperlink.1"/>
          <w:rtl w:val="0"/>
        </w:rPr>
        <w:t>tane</w:t>
      </w:r>
      <w:r>
        <w:rPr>
          <w:rStyle w:val="Hyperlink.1"/>
          <w:rtl w:val="0"/>
        </w:rPr>
        <w:t>č</w:t>
      </w:r>
      <w:r>
        <w:rPr>
          <w:rStyle w:val="Hyperlink.1"/>
          <w:rtl w:val="0"/>
        </w:rPr>
        <w:t>n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slovn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k. Tanec, balet, pantomima</w:t>
      </w:r>
      <w:r>
        <w:rPr/>
        <w:fldChar w:fldCharType="end" w:fldLock="0"/>
      </w:r>
      <w:r>
        <w:rPr>
          <w:rStyle w:val="Hyperlink.1"/>
          <w:rtl w:val="0"/>
        </w:rPr>
        <w:t xml:space="preserve"> (redakce Jana Hole</w:t>
      </w:r>
      <w:r>
        <w:rPr>
          <w:rStyle w:val="Hyperlink.1"/>
          <w:rtl w:val="0"/>
        </w:rPr>
        <w:t>ň</w:t>
      </w:r>
      <w:r>
        <w:rPr>
          <w:rStyle w:val="Hyperlink.1"/>
          <w:rtl w:val="0"/>
        </w:rPr>
        <w:t>ov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 xml:space="preserve">, 2001)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"http://www.idu.cz/cs/hudebni-divadlo-v-ceskych-zemich-osobnosti-19-stol"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Hudebn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divadlo v</w:t>
      </w:r>
      <w:r>
        <w:rPr>
          <w:rStyle w:val="Hyperlink.1"/>
          <w:rtl w:val="0"/>
        </w:rPr>
        <w:t> č</w:t>
      </w:r>
      <w:r>
        <w:rPr>
          <w:rStyle w:val="Hyperlink.1"/>
          <w:rtl w:val="0"/>
        </w:rPr>
        <w:t>esk</w:t>
      </w:r>
      <w:r>
        <w:rPr>
          <w:rStyle w:val="Hyperlink.1"/>
          <w:rtl w:val="0"/>
        </w:rPr>
        <w:t>ý</w:t>
      </w:r>
      <w:r>
        <w:rPr>
          <w:rStyle w:val="Hyperlink.1"/>
          <w:rtl w:val="0"/>
        </w:rPr>
        <w:t>ch zem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ch. Osobnosti 19.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stolet</w:t>
      </w:r>
      <w:r>
        <w:rPr>
          <w:rStyle w:val="Hyperlink.1"/>
          <w:rtl w:val="0"/>
        </w:rPr>
        <w:t>í</w:t>
      </w:r>
      <w:r>
        <w:rPr/>
        <w:fldChar w:fldCharType="end" w:fldLock="0"/>
      </w:r>
      <w:r>
        <w:rPr>
          <w:rStyle w:val="Hyperlink.1"/>
          <w:rtl w:val="0"/>
        </w:rPr>
        <w:t xml:space="preserve"> (redakce Jitka Ludvov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, 2006). V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aktualizovan</w:t>
      </w:r>
      <w:r>
        <w:rPr>
          <w:rStyle w:val="Žádný A"/>
          <w:sz w:val="22"/>
          <w:szCs w:val="22"/>
          <w:rtl w:val="0"/>
          <w:lang w:val="fr-FR"/>
        </w:rPr>
        <w:t xml:space="preserve">é </w:t>
      </w:r>
      <w:r>
        <w:rPr>
          <w:rStyle w:val="Hyperlink.1"/>
          <w:rtl w:val="0"/>
        </w:rPr>
        <w:t>podob</w:t>
      </w:r>
      <w:r>
        <w:rPr>
          <w:rStyle w:val="Hyperlink.1"/>
          <w:rtl w:val="0"/>
        </w:rPr>
        <w:t xml:space="preserve">ě </w:t>
      </w:r>
      <w:r>
        <w:rPr>
          <w:rStyle w:val="Hyperlink.1"/>
          <w:rtl w:val="0"/>
        </w:rPr>
        <w:t>budou prezentov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na hesla lexikon</w:t>
      </w:r>
      <w:r>
        <w:rPr>
          <w:rStyle w:val="Hyperlink.1"/>
          <w:rtl w:val="0"/>
        </w:rPr>
        <w:t xml:space="preserve">ů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"http://www.idu.cz/cs/starsi-divadlo-v-ceskych-zemich-do-konce-18-stolet"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Star</w:t>
      </w:r>
      <w:r>
        <w:rPr>
          <w:rStyle w:val="Hyperlink.1"/>
          <w:rtl w:val="0"/>
        </w:rPr>
        <w:t xml:space="preserve">ší </w:t>
      </w:r>
      <w:r>
        <w:rPr>
          <w:rStyle w:val="Hyperlink.1"/>
          <w:rtl w:val="0"/>
        </w:rPr>
        <w:t>divadlo v</w:t>
      </w:r>
      <w:r>
        <w:rPr>
          <w:rStyle w:val="Hyperlink.1"/>
          <w:rtl w:val="0"/>
        </w:rPr>
        <w:t> č</w:t>
      </w:r>
      <w:r>
        <w:rPr>
          <w:rStyle w:val="Hyperlink.1"/>
          <w:rtl w:val="0"/>
        </w:rPr>
        <w:t>esk</w:t>
      </w:r>
      <w:r>
        <w:rPr>
          <w:rStyle w:val="Hyperlink.1"/>
          <w:rtl w:val="0"/>
        </w:rPr>
        <w:t>ý</w:t>
      </w:r>
      <w:r>
        <w:rPr>
          <w:rStyle w:val="Hyperlink.1"/>
          <w:rtl w:val="0"/>
        </w:rPr>
        <w:t>ch zem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ch do konce 18.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stolet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. Osobnosti a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d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la</w:t>
      </w:r>
      <w:r>
        <w:rPr/>
        <w:fldChar w:fldCharType="end" w:fldLock="0"/>
      </w:r>
      <w:r>
        <w:rPr>
          <w:rStyle w:val="Hyperlink.1"/>
          <w:rtl w:val="0"/>
        </w:rPr>
        <w:t xml:space="preserve"> (redakce Alena Jakubcov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, Praha 2007) a</w:t>
      </w:r>
      <w:r>
        <w:rPr>
          <w:rStyle w:val="Hyperlink.1"/>
          <w:rtl w:val="0"/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"http://www.idu.cz/cs/theater-in-boehmen-maehren-und-schlesien-von-den-a"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Theater in B</w:t>
      </w:r>
      <w:r>
        <w:rPr>
          <w:rStyle w:val="Žádný A"/>
          <w:sz w:val="22"/>
          <w:szCs w:val="22"/>
          <w:rtl w:val="0"/>
          <w:lang w:val="sv-SE"/>
        </w:rPr>
        <w:t>ö</w:t>
      </w:r>
      <w:r>
        <w:rPr>
          <w:rStyle w:val="Žádný A"/>
          <w:sz w:val="22"/>
          <w:szCs w:val="22"/>
          <w:rtl w:val="0"/>
          <w:lang w:val="de-DE"/>
        </w:rPr>
        <w:t>hmen, M</w:t>
      </w:r>
      <w:r>
        <w:rPr>
          <w:rStyle w:val="Hyperlink.1"/>
          <w:rtl w:val="0"/>
        </w:rPr>
        <w:t>ä</w:t>
      </w:r>
      <w:r>
        <w:rPr>
          <w:rStyle w:val="Žádný A"/>
          <w:sz w:val="22"/>
          <w:szCs w:val="22"/>
          <w:rtl w:val="0"/>
          <w:lang w:val="de-DE"/>
        </w:rPr>
        <w:t>hren und Schlesien. Von den Anf</w:t>
      </w:r>
      <w:r>
        <w:rPr>
          <w:rStyle w:val="Hyperlink.1"/>
          <w:rtl w:val="0"/>
        </w:rPr>
        <w:t>ä</w:t>
      </w:r>
      <w:r>
        <w:rPr>
          <w:rStyle w:val="Žádný A"/>
          <w:sz w:val="22"/>
          <w:szCs w:val="22"/>
          <w:rtl w:val="0"/>
          <w:lang w:val="de-DE"/>
        </w:rPr>
        <w:t>ngen bis zum Ausgang des 18.</w:t>
      </w:r>
      <w:r>
        <w:rPr>
          <w:rStyle w:val="Hyperlink.1"/>
          <w:rtl w:val="0"/>
        </w:rPr>
        <w:t> </w:t>
      </w:r>
      <w:r>
        <w:rPr>
          <w:rStyle w:val="Žádný A"/>
          <w:sz w:val="22"/>
          <w:szCs w:val="22"/>
          <w:rtl w:val="0"/>
          <w:lang w:val="de-DE"/>
        </w:rPr>
        <w:t>Jahrhunderts. Ein Lexikon</w:t>
      </w:r>
      <w:r>
        <w:rPr/>
        <w:fldChar w:fldCharType="end" w:fldLock="0"/>
      </w:r>
      <w:r>
        <w:rPr>
          <w:rStyle w:val="Hyperlink.1"/>
          <w:rtl w:val="0"/>
        </w:rPr>
        <w:t xml:space="preserve"> (redakce Alena Jakubcov</w:t>
      </w:r>
      <w:r>
        <w:rPr>
          <w:rStyle w:val="Hyperlink.1"/>
          <w:rtl w:val="0"/>
        </w:rPr>
        <w:t xml:space="preserve">á </w:t>
      </w:r>
      <w:r>
        <w:rPr>
          <w:rStyle w:val="Hyperlink.1"/>
          <w:rtl w:val="0"/>
        </w:rPr>
        <w:t>a</w:t>
      </w:r>
      <w:r>
        <w:rPr>
          <w:rStyle w:val="Hyperlink.1"/>
          <w:rtl w:val="0"/>
        </w:rPr>
        <w:t> </w:t>
      </w:r>
      <w:r>
        <w:rPr>
          <w:rStyle w:val="Žádný A"/>
          <w:sz w:val="22"/>
          <w:szCs w:val="22"/>
          <w:rtl w:val="0"/>
          <w:lang w:val="de-DE"/>
        </w:rPr>
        <w:t>Matthias J. Pernerstorfer, ve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spolupr</w:t>
      </w:r>
      <w:r>
        <w:rPr>
          <w:rStyle w:val="Hyperlink.1"/>
          <w:rtl w:val="0"/>
        </w:rPr>
        <w:t>á</w:t>
      </w:r>
      <w:r>
        <w:rPr>
          <w:rStyle w:val="Žádný A"/>
          <w:sz w:val="22"/>
          <w:szCs w:val="22"/>
          <w:rtl w:val="0"/>
          <w:lang w:val="it-IT"/>
        </w:rPr>
        <w:t>ci s</w:t>
      </w:r>
      <w:r>
        <w:rPr>
          <w:rStyle w:val="Hyperlink.1"/>
          <w:rtl w:val="0"/>
        </w:rPr>
        <w:t> </w:t>
      </w:r>
      <w:r>
        <w:rPr>
          <w:rStyle w:val="Žádný A"/>
          <w:sz w:val="22"/>
          <w:szCs w:val="22"/>
          <w:rtl w:val="0"/>
          <w:lang w:val="de-DE"/>
        </w:rPr>
        <w:t>Hubertem Reittererem, B</w:t>
      </w:r>
      <w:r>
        <w:rPr>
          <w:rStyle w:val="Hyperlink.1"/>
          <w:rtl w:val="0"/>
        </w:rPr>
        <w:t>ä</w:t>
      </w:r>
      <w:r>
        <w:rPr>
          <w:rStyle w:val="Žádný A"/>
          <w:sz w:val="22"/>
          <w:szCs w:val="22"/>
          <w:rtl w:val="0"/>
          <w:lang w:val="de-DE"/>
        </w:rPr>
        <w:t>rbel Rudin, Adolfem Scherlem a</w:t>
      </w:r>
      <w:r>
        <w:rPr>
          <w:rStyle w:val="Hyperlink.1"/>
          <w:rtl w:val="0"/>
        </w:rPr>
        <w:t> </w:t>
      </w:r>
      <w:r>
        <w:rPr>
          <w:rStyle w:val="Hyperlink.2"/>
          <w:rtl w:val="0"/>
          <w:lang w:val="en-US"/>
        </w:rPr>
        <w:t>Andreou Sommer-Mathis, V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de</w:t>
      </w:r>
      <w:r>
        <w:rPr>
          <w:rStyle w:val="Hyperlink.1"/>
          <w:rtl w:val="0"/>
        </w:rPr>
        <w:t>ň–</w:t>
      </w:r>
      <w:r>
        <w:rPr>
          <w:rStyle w:val="Hyperlink.1"/>
          <w:rtl w:val="0"/>
        </w:rPr>
        <w:t>Praha 2013, open access</w:t>
      </w:r>
      <w:r>
        <w:rPr>
          <w:rStyle w:val="Hyperlink.1"/>
          <w:rtl w:val="0"/>
        </w:rPr>
        <w:t> 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"http://hw.oeaw.ac.at/6999-4inhalt?frames=yes"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de-DE"/>
        </w:rPr>
        <w:t>http://hw.oeaw.ac.at/6999-4inhalt?frames=yes</w:t>
      </w:r>
      <w:r>
        <w:rPr/>
        <w:fldChar w:fldCharType="end" w:fldLock="0"/>
      </w:r>
      <w:r>
        <w:rPr>
          <w:rStyle w:val="Hyperlink.1"/>
          <w:rtl w:val="0"/>
        </w:rPr>
        <w:t>). Zp</w:t>
      </w:r>
      <w:r>
        <w:rPr>
          <w:rStyle w:val="Hyperlink.1"/>
          <w:rtl w:val="0"/>
        </w:rPr>
        <w:t>ří</w:t>
      </w:r>
      <w:r>
        <w:rPr>
          <w:rStyle w:val="Hyperlink.1"/>
          <w:rtl w:val="0"/>
        </w:rPr>
        <w:t>stupn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rovn</w:t>
      </w:r>
      <w:r>
        <w:rPr>
          <w:rStyle w:val="Hyperlink.1"/>
          <w:rtl w:val="0"/>
        </w:rPr>
        <w:t xml:space="preserve">ěž </w:t>
      </w:r>
      <w:r>
        <w:rPr>
          <w:rStyle w:val="Hyperlink.1"/>
          <w:rtl w:val="0"/>
        </w:rPr>
        <w:t>podklady pro budouc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hesla, tj.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z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znamy o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osobnostech, kter</w:t>
      </w:r>
      <w:r>
        <w:rPr>
          <w:rStyle w:val="Žádný A"/>
          <w:sz w:val="22"/>
          <w:szCs w:val="22"/>
          <w:rtl w:val="0"/>
          <w:lang w:val="fr-FR"/>
        </w:rPr>
        <w:t xml:space="preserve">é </w:t>
      </w:r>
      <w:r>
        <w:rPr>
          <w:rStyle w:val="Hyperlink.1"/>
          <w:rtl w:val="0"/>
        </w:rPr>
        <w:t xml:space="preserve">dosud </w:t>
      </w:r>
      <w:r>
        <w:rPr>
          <w:rStyle w:val="Hyperlink.1"/>
          <w:rtl w:val="0"/>
        </w:rPr>
        <w:t>žá</w:t>
      </w:r>
      <w:r>
        <w:rPr>
          <w:rStyle w:val="Hyperlink.1"/>
          <w:rtl w:val="0"/>
        </w:rPr>
        <w:t>dn</w:t>
      </w:r>
      <w:r>
        <w:rPr>
          <w:rStyle w:val="Žádný A"/>
          <w:sz w:val="22"/>
          <w:szCs w:val="22"/>
          <w:rtl w:val="0"/>
          <w:lang w:val="fr-FR"/>
        </w:rPr>
        <w:t xml:space="preserve">é </w:t>
      </w:r>
      <w:r>
        <w:rPr>
          <w:rStyle w:val="Hyperlink.1"/>
          <w:rtl w:val="0"/>
        </w:rPr>
        <w:t>heslo nemaj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a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k nim</w:t>
      </w:r>
      <w:r>
        <w:rPr>
          <w:rStyle w:val="Hyperlink.1"/>
          <w:rtl w:val="0"/>
        </w:rPr>
        <w:t xml:space="preserve">ž </w:t>
      </w:r>
      <w:r>
        <w:rPr>
          <w:rStyle w:val="Hyperlink.1"/>
          <w:rtl w:val="0"/>
        </w:rPr>
        <w:t>bylo dosud nalezeno pouze n</w:t>
      </w:r>
      <w:r>
        <w:rPr>
          <w:rStyle w:val="Hyperlink.1"/>
          <w:rtl w:val="0"/>
        </w:rPr>
        <w:t>ě</w:t>
      </w:r>
      <w:r>
        <w:rPr>
          <w:rStyle w:val="Hyperlink.1"/>
          <w:rtl w:val="0"/>
        </w:rPr>
        <w:t>kolik kus</w:t>
      </w:r>
      <w:r>
        <w:rPr>
          <w:rStyle w:val="Hyperlink.1"/>
          <w:rtl w:val="0"/>
        </w:rPr>
        <w:t>ý</w:t>
      </w:r>
      <w:r>
        <w:rPr>
          <w:rStyle w:val="Hyperlink.3"/>
          <w:rtl w:val="0"/>
          <w:lang w:val="de-DE"/>
        </w:rPr>
        <w:t xml:space="preserve">ch </w:t>
      </w:r>
      <w:r>
        <w:rPr>
          <w:rStyle w:val="Hyperlink.1"/>
          <w:rtl w:val="0"/>
        </w:rPr>
        <w:t>ú</w:t>
      </w:r>
      <w:r>
        <w:rPr>
          <w:rStyle w:val="Hyperlink.1"/>
          <w:rtl w:val="0"/>
        </w:rPr>
        <w:t>daj</w:t>
      </w:r>
      <w:r>
        <w:rPr>
          <w:rStyle w:val="Hyperlink.1"/>
          <w:rtl w:val="0"/>
        </w:rPr>
        <w:t>ů</w:t>
      </w:r>
      <w:r>
        <w:rPr>
          <w:rStyle w:val="Hyperlink.1"/>
          <w:rtl w:val="0"/>
        </w:rPr>
        <w:t>. Nov</w:t>
      </w:r>
      <w:r>
        <w:rPr>
          <w:rStyle w:val="Hyperlink.1"/>
          <w:rtl w:val="0"/>
        </w:rPr>
        <w:t xml:space="preserve">á </w:t>
      </w:r>
      <w:r>
        <w:rPr>
          <w:rStyle w:val="Hyperlink.1"/>
          <w:rtl w:val="0"/>
        </w:rPr>
        <w:t>hesla vznikaj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v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jednotliv</w:t>
      </w:r>
      <w:r>
        <w:rPr>
          <w:rStyle w:val="Hyperlink.1"/>
          <w:rtl w:val="0"/>
        </w:rPr>
        <w:t>ý</w:t>
      </w:r>
      <w:r>
        <w:rPr>
          <w:rStyle w:val="Hyperlink.1"/>
          <w:rtl w:val="0"/>
        </w:rPr>
        <w:t>ch tematicky a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chronologicky vymezen</w:t>
      </w:r>
      <w:r>
        <w:rPr>
          <w:rStyle w:val="Hyperlink.1"/>
          <w:rtl w:val="0"/>
        </w:rPr>
        <w:t>ý</w:t>
      </w:r>
      <w:r>
        <w:rPr>
          <w:rStyle w:val="Hyperlink.1"/>
          <w:rtl w:val="0"/>
        </w:rPr>
        <w:t>ch projektech: N</w:t>
      </w:r>
      <w:r>
        <w:rPr>
          <w:rStyle w:val="Hyperlink.1"/>
          <w:rtl w:val="0"/>
        </w:rPr>
        <w:t>ě</w:t>
      </w:r>
      <w:r>
        <w:rPr>
          <w:rStyle w:val="Hyperlink.1"/>
          <w:rtl w:val="0"/>
        </w:rPr>
        <w:t>meck</w:t>
      </w:r>
      <w:r>
        <w:rPr>
          <w:rStyle w:val="Hyperlink.1"/>
          <w:rtl w:val="0"/>
        </w:rPr>
        <w:t>á č</w:t>
      </w:r>
      <w:r>
        <w:rPr>
          <w:rStyle w:val="Hyperlink.1"/>
          <w:rtl w:val="0"/>
        </w:rPr>
        <w:t>inohra v</w:t>
      </w:r>
      <w:r>
        <w:rPr>
          <w:rStyle w:val="Hyperlink.1"/>
          <w:rtl w:val="0"/>
        </w:rPr>
        <w:t> č</w:t>
      </w:r>
      <w:r>
        <w:rPr>
          <w:rStyle w:val="Hyperlink.1"/>
          <w:rtl w:val="0"/>
        </w:rPr>
        <w:t>esk</w:t>
      </w:r>
      <w:r>
        <w:rPr>
          <w:rStyle w:val="Hyperlink.1"/>
          <w:rtl w:val="0"/>
        </w:rPr>
        <w:t>ý</w:t>
      </w:r>
      <w:r>
        <w:rPr>
          <w:rStyle w:val="Hyperlink.1"/>
          <w:rtl w:val="0"/>
        </w:rPr>
        <w:t>ch zem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ch v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19. stolet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(garant Berenika Urbanov</w:t>
      </w:r>
      <w:r>
        <w:rPr>
          <w:rStyle w:val="Hyperlink.1"/>
          <w:rtl w:val="0"/>
        </w:rPr>
        <w:t>á</w:t>
      </w:r>
      <w:r>
        <w:rPr>
          <w:rStyle w:val="Hyperlink.2"/>
          <w:rtl w:val="0"/>
          <w:lang w:val="en-US"/>
        </w:rPr>
        <w:t>, hesla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v</w:t>
      </w:r>
      <w:r>
        <w:rPr>
          <w:rStyle w:val="Hyperlink.1"/>
          <w:rtl w:val="0"/>
        </w:rPr>
        <w:t> č</w:t>
      </w:r>
      <w:r>
        <w:rPr>
          <w:rStyle w:val="Hyperlink.1"/>
          <w:rtl w:val="0"/>
        </w:rPr>
        <w:t>e</w:t>
      </w:r>
      <w:r>
        <w:rPr>
          <w:rStyle w:val="Hyperlink.1"/>
          <w:rtl w:val="0"/>
        </w:rPr>
        <w:t>š</w:t>
      </w:r>
      <w:r>
        <w:rPr>
          <w:rStyle w:val="Hyperlink.1"/>
          <w:rtl w:val="0"/>
        </w:rPr>
        <w:t>tin</w:t>
      </w:r>
      <w:r>
        <w:rPr>
          <w:rStyle w:val="Hyperlink.1"/>
          <w:rtl w:val="0"/>
        </w:rPr>
        <w:t xml:space="preserve">ě </w:t>
      </w:r>
      <w:r>
        <w:rPr>
          <w:rStyle w:val="Hyperlink.1"/>
          <w:rtl w:val="0"/>
        </w:rPr>
        <w:t>a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n</w:t>
      </w:r>
      <w:r>
        <w:rPr>
          <w:rStyle w:val="Hyperlink.1"/>
          <w:rtl w:val="0"/>
        </w:rPr>
        <w:t>ě</w:t>
      </w:r>
      <w:r>
        <w:rPr>
          <w:rStyle w:val="Hyperlink.1"/>
          <w:rtl w:val="0"/>
        </w:rPr>
        <w:t>m</w:t>
      </w:r>
      <w:r>
        <w:rPr>
          <w:rStyle w:val="Hyperlink.1"/>
          <w:rtl w:val="0"/>
        </w:rPr>
        <w:t>č</w:t>
      </w:r>
      <w:r>
        <w:rPr>
          <w:rStyle w:val="Hyperlink.1"/>
          <w:rtl w:val="0"/>
        </w:rPr>
        <w:t>in</w:t>
      </w:r>
      <w:r>
        <w:rPr>
          <w:rStyle w:val="Hyperlink.1"/>
          <w:rtl w:val="0"/>
        </w:rPr>
        <w:t>ě</w:t>
      </w:r>
      <w:r>
        <w:rPr>
          <w:rStyle w:val="Hyperlink.1"/>
          <w:rtl w:val="0"/>
        </w:rPr>
        <w:t xml:space="preserve">, od roku 2012), </w:t>
      </w:r>
      <w:r>
        <w:rPr>
          <w:rStyle w:val="Hyperlink.1"/>
          <w:rtl w:val="0"/>
        </w:rPr>
        <w:t>Č</w:t>
      </w:r>
      <w:r>
        <w:rPr>
          <w:rStyle w:val="Hyperlink.1"/>
          <w:rtl w:val="0"/>
        </w:rPr>
        <w:t>esk</w:t>
      </w:r>
      <w:r>
        <w:rPr>
          <w:rStyle w:val="Hyperlink.1"/>
          <w:rtl w:val="0"/>
        </w:rPr>
        <w:t>á č</w:t>
      </w:r>
      <w:r>
        <w:rPr>
          <w:rStyle w:val="Hyperlink.1"/>
          <w:rtl w:val="0"/>
        </w:rPr>
        <w:t>inohra 1945</w:t>
      </w:r>
      <w:r>
        <w:rPr>
          <w:rStyle w:val="Hyperlink.1"/>
          <w:rtl w:val="0"/>
        </w:rPr>
        <w:t>–</w:t>
      </w:r>
      <w:r>
        <w:rPr>
          <w:rStyle w:val="Žádný A"/>
          <w:sz w:val="22"/>
          <w:szCs w:val="22"/>
          <w:rtl w:val="0"/>
          <w:lang w:val="fr-FR"/>
        </w:rPr>
        <w:t xml:space="preserve">1989 (garant Martin </w:t>
      </w:r>
      <w:r>
        <w:rPr>
          <w:rStyle w:val="Hyperlink.1"/>
          <w:rtl w:val="0"/>
        </w:rPr>
        <w:t>Š</w:t>
      </w:r>
      <w:r>
        <w:rPr>
          <w:rStyle w:val="Hyperlink.1"/>
          <w:rtl w:val="0"/>
        </w:rPr>
        <w:t>vejda, od roku 2013) a</w:t>
      </w:r>
      <w:r>
        <w:rPr>
          <w:rStyle w:val="Hyperlink.1"/>
          <w:rtl w:val="0"/>
        </w:rPr>
        <w:t> Č</w:t>
      </w:r>
      <w:r>
        <w:rPr>
          <w:rStyle w:val="Hyperlink.1"/>
          <w:rtl w:val="0"/>
        </w:rPr>
        <w:t>esk</w:t>
      </w:r>
      <w:r>
        <w:rPr>
          <w:rStyle w:val="Hyperlink.1"/>
          <w:rtl w:val="0"/>
        </w:rPr>
        <w:t>á č</w:t>
      </w:r>
      <w:r>
        <w:rPr>
          <w:rStyle w:val="Hyperlink.1"/>
          <w:rtl w:val="0"/>
        </w:rPr>
        <w:t>inohra 1900</w:t>
      </w:r>
      <w:r>
        <w:rPr>
          <w:rStyle w:val="Hyperlink.1"/>
          <w:rtl w:val="0"/>
        </w:rPr>
        <w:t>–</w:t>
      </w:r>
      <w:r>
        <w:rPr>
          <w:rStyle w:val="Žádný A"/>
          <w:sz w:val="22"/>
          <w:szCs w:val="22"/>
          <w:rtl w:val="0"/>
          <w:lang w:val="fr-FR"/>
        </w:rPr>
        <w:t>1945 (garant Petra Je</w:t>
      </w:r>
      <w:r>
        <w:rPr>
          <w:rStyle w:val="Hyperlink.1"/>
          <w:rtl w:val="0"/>
        </w:rPr>
        <w:t>ž</w:t>
      </w:r>
      <w:r>
        <w:rPr>
          <w:rStyle w:val="Hyperlink.1"/>
          <w:rtl w:val="0"/>
        </w:rPr>
        <w:t>kov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 xml:space="preserve">, od roku 2015). </w:t>
      </w:r>
    </w:p>
    <w:p>
      <w:pPr>
        <w:pStyle w:val="heading 4"/>
        <w:spacing w:before="0" w:after="240" w:line="360" w:lineRule="auto"/>
        <w:jc w:val="both"/>
        <w:rPr>
          <w:rStyle w:val="Hyperlink.1"/>
        </w:rPr>
      </w:pPr>
      <w:r>
        <w:rPr>
          <w:rStyle w:val="Hyperlink.1"/>
          <w:rtl w:val="0"/>
        </w:rPr>
        <w:t>V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r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 xml:space="preserve">mci </w:t>
      </w:r>
      <w:r>
        <w:rPr>
          <w:rStyle w:val="Hyperlink.1"/>
          <w:rtl w:val="0"/>
        </w:rPr>
        <w:t>Č</w:t>
      </w:r>
      <w:r>
        <w:rPr>
          <w:rStyle w:val="Hyperlink.1"/>
          <w:rtl w:val="0"/>
        </w:rPr>
        <w:t>DE je realizov</w:t>
      </w:r>
      <w:r>
        <w:rPr>
          <w:rStyle w:val="Hyperlink.1"/>
          <w:rtl w:val="0"/>
        </w:rPr>
        <w:t>á</w:t>
      </w:r>
      <w:r>
        <w:rPr>
          <w:rStyle w:val="Žádný A"/>
          <w:sz w:val="22"/>
          <w:szCs w:val="22"/>
          <w:rtl w:val="0"/>
          <w:lang w:val="nl-NL"/>
        </w:rPr>
        <w:t>n z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kladn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v</w:t>
      </w:r>
      <w:r>
        <w:rPr>
          <w:rStyle w:val="Hyperlink.1"/>
          <w:rtl w:val="0"/>
        </w:rPr>
        <w:t>ý</w:t>
      </w:r>
      <w:r>
        <w:rPr>
          <w:rStyle w:val="Hyperlink.1"/>
          <w:rtl w:val="0"/>
        </w:rPr>
        <w:t>zkum (archivn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a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bibliografick</w:t>
      </w:r>
      <w:r>
        <w:rPr>
          <w:rStyle w:val="Žádný A"/>
          <w:sz w:val="22"/>
          <w:szCs w:val="22"/>
          <w:rtl w:val="0"/>
          <w:lang w:val="fr-FR"/>
        </w:rPr>
        <w:t xml:space="preserve">é </w:t>
      </w:r>
      <w:r>
        <w:rPr>
          <w:rStyle w:val="Hyperlink.1"/>
          <w:rtl w:val="0"/>
        </w:rPr>
        <w:t>re</w:t>
      </w:r>
      <w:r>
        <w:rPr>
          <w:rStyle w:val="Hyperlink.1"/>
          <w:rtl w:val="0"/>
        </w:rPr>
        <w:t>š</w:t>
      </w:r>
      <w:r>
        <w:rPr>
          <w:rStyle w:val="Hyperlink.1"/>
          <w:rtl w:val="0"/>
        </w:rPr>
        <w:t>er</w:t>
      </w:r>
      <w:r>
        <w:rPr>
          <w:rStyle w:val="Hyperlink.1"/>
          <w:rtl w:val="0"/>
        </w:rPr>
        <w:t>š</w:t>
      </w:r>
      <w:r>
        <w:rPr>
          <w:rStyle w:val="Hyperlink.1"/>
          <w:rtl w:val="0"/>
        </w:rPr>
        <w:t>e k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biografi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m osobnost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, soupisy reperto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ru, srovn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vac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studium dramaturgie, charakteristika a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hodnocen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divadeln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tvorby), jeho</w:t>
      </w:r>
      <w:r>
        <w:rPr>
          <w:rStyle w:val="Hyperlink.1"/>
          <w:rtl w:val="0"/>
        </w:rPr>
        <w:t xml:space="preserve">ž </w:t>
      </w:r>
      <w:r>
        <w:rPr>
          <w:rStyle w:val="Hyperlink.1"/>
          <w:rtl w:val="0"/>
        </w:rPr>
        <w:t>v</w:t>
      </w:r>
      <w:r>
        <w:rPr>
          <w:rStyle w:val="Hyperlink.1"/>
          <w:rtl w:val="0"/>
        </w:rPr>
        <w:t>ý</w:t>
      </w:r>
      <w:r>
        <w:rPr>
          <w:rStyle w:val="Hyperlink.1"/>
          <w:rtl w:val="0"/>
        </w:rPr>
        <w:t>sledky jsou zve</w:t>
      </w:r>
      <w:r>
        <w:rPr>
          <w:rStyle w:val="Hyperlink.1"/>
          <w:rtl w:val="0"/>
        </w:rPr>
        <w:t>ř</w:t>
      </w:r>
      <w:r>
        <w:rPr>
          <w:rStyle w:val="Hyperlink.1"/>
          <w:rtl w:val="0"/>
        </w:rPr>
        <w:t>ej</w:t>
      </w:r>
      <w:r>
        <w:rPr>
          <w:rStyle w:val="Hyperlink.1"/>
          <w:rtl w:val="0"/>
        </w:rPr>
        <w:t>ň</w:t>
      </w:r>
      <w:r>
        <w:rPr>
          <w:rStyle w:val="Hyperlink.1"/>
          <w:rtl w:val="0"/>
        </w:rPr>
        <w:t>ov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ny tak</w:t>
      </w:r>
      <w:r>
        <w:rPr>
          <w:rStyle w:val="Žádný A"/>
          <w:sz w:val="22"/>
          <w:szCs w:val="22"/>
          <w:rtl w:val="0"/>
          <w:lang w:val="fr-FR"/>
        </w:rPr>
        <w:t xml:space="preserve">é </w:t>
      </w:r>
      <w:r>
        <w:rPr>
          <w:rStyle w:val="Hyperlink.1"/>
          <w:rtl w:val="0"/>
        </w:rPr>
        <w:t>prost</w:t>
      </w:r>
      <w:r>
        <w:rPr>
          <w:rStyle w:val="Hyperlink.1"/>
          <w:rtl w:val="0"/>
        </w:rPr>
        <w:t>ř</w:t>
      </w:r>
      <w:r>
        <w:rPr>
          <w:rStyle w:val="Hyperlink.1"/>
          <w:rtl w:val="0"/>
        </w:rPr>
        <w:t>ednictv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m monografi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, odborn</w:t>
      </w:r>
      <w:r>
        <w:rPr>
          <w:rStyle w:val="Hyperlink.1"/>
          <w:rtl w:val="0"/>
        </w:rPr>
        <w:t>ý</w:t>
      </w:r>
      <w:r>
        <w:rPr>
          <w:rStyle w:val="Hyperlink.1"/>
          <w:rtl w:val="0"/>
        </w:rPr>
        <w:t>ch studi</w:t>
      </w:r>
      <w:r>
        <w:rPr>
          <w:rStyle w:val="Hyperlink.1"/>
          <w:rtl w:val="0"/>
        </w:rPr>
        <w:t>í</w:t>
      </w:r>
      <w:r>
        <w:rPr>
          <w:rStyle w:val="Žádný A"/>
          <w:sz w:val="22"/>
          <w:szCs w:val="22"/>
          <w:rtl w:val="0"/>
          <w:lang w:val="it-IT"/>
        </w:rPr>
        <w:t>, edic a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soupis</w:t>
      </w:r>
      <w:r>
        <w:rPr>
          <w:rStyle w:val="Hyperlink.1"/>
          <w:rtl w:val="0"/>
        </w:rPr>
        <w:t>ů</w:t>
      </w:r>
      <w:r>
        <w:rPr>
          <w:rStyle w:val="Hyperlink.2"/>
          <w:rtl w:val="0"/>
          <w:lang w:val="en-US"/>
        </w:rPr>
        <w:t>. Sou</w:t>
      </w:r>
      <w:r>
        <w:rPr>
          <w:rStyle w:val="Hyperlink.1"/>
          <w:rtl w:val="0"/>
        </w:rPr>
        <w:t>čá</w:t>
      </w:r>
      <w:r>
        <w:rPr>
          <w:rStyle w:val="Hyperlink.1"/>
          <w:rtl w:val="0"/>
        </w:rPr>
        <w:t>st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Elektronick</w:t>
      </w:r>
      <w:r>
        <w:rPr>
          <w:rStyle w:val="Žádný A"/>
          <w:sz w:val="22"/>
          <w:szCs w:val="22"/>
          <w:rtl w:val="0"/>
          <w:lang w:val="fr-FR"/>
        </w:rPr>
        <w:t xml:space="preserve">é </w:t>
      </w:r>
      <w:r>
        <w:rPr>
          <w:rStyle w:val="Hyperlink.1"/>
          <w:rtl w:val="0"/>
        </w:rPr>
        <w:t>encyklopedie je publika</w:t>
      </w:r>
      <w:r>
        <w:rPr>
          <w:rStyle w:val="Hyperlink.1"/>
          <w:rtl w:val="0"/>
        </w:rPr>
        <w:t>č</w:t>
      </w:r>
      <w:r>
        <w:rPr>
          <w:rStyle w:val="Hyperlink.1"/>
          <w:rtl w:val="0"/>
        </w:rPr>
        <w:t>n</w:t>
      </w:r>
      <w:r>
        <w:rPr>
          <w:rStyle w:val="Hyperlink.1"/>
          <w:rtl w:val="0"/>
        </w:rPr>
        <w:t>í ř</w:t>
      </w:r>
      <w:r>
        <w:rPr>
          <w:rStyle w:val="Hyperlink.3"/>
          <w:rtl w:val="0"/>
          <w:lang w:val="de-DE"/>
        </w:rPr>
        <w:t>ada Studie a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dokumenty k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d</w:t>
      </w:r>
      <w:r>
        <w:rPr>
          <w:rStyle w:val="Hyperlink.1"/>
          <w:rtl w:val="0"/>
        </w:rPr>
        <w:t>ě</w:t>
      </w:r>
      <w:r>
        <w:rPr>
          <w:rStyle w:val="Hyperlink.1"/>
          <w:rtl w:val="0"/>
        </w:rPr>
        <w:t>jin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m divadla, kter</w:t>
      </w:r>
      <w:r>
        <w:rPr>
          <w:rStyle w:val="Hyperlink.1"/>
          <w:rtl w:val="0"/>
        </w:rPr>
        <w:t xml:space="preserve">á </w:t>
      </w:r>
      <w:r>
        <w:rPr>
          <w:rStyle w:val="Hyperlink.1"/>
          <w:rtl w:val="0"/>
        </w:rPr>
        <w:t>obsahuje dva prvn</w:t>
      </w:r>
      <w:r>
        <w:rPr>
          <w:rStyle w:val="Hyperlink.1"/>
          <w:rtl w:val="0"/>
        </w:rPr>
        <w:t xml:space="preserve">í </w:t>
      </w:r>
      <w:r>
        <w:rPr>
          <w:rStyle w:val="Hyperlink.1"/>
          <w:rtl w:val="0"/>
        </w:rPr>
        <w:t>p</w:t>
      </w:r>
      <w:r>
        <w:rPr>
          <w:rStyle w:val="Hyperlink.1"/>
          <w:rtl w:val="0"/>
        </w:rPr>
        <w:t>ří</w:t>
      </w:r>
      <w:r>
        <w:rPr>
          <w:rStyle w:val="Hyperlink.1"/>
          <w:rtl w:val="0"/>
        </w:rPr>
        <w:t>sp</w:t>
      </w:r>
      <w:r>
        <w:rPr>
          <w:rStyle w:val="Hyperlink.1"/>
          <w:rtl w:val="0"/>
        </w:rPr>
        <w:t>ě</w:t>
      </w:r>
      <w:r>
        <w:rPr>
          <w:rStyle w:val="Hyperlink.1"/>
          <w:rtl w:val="0"/>
        </w:rPr>
        <w:t>vky, monografii Vlasty Reittererov</w:t>
      </w:r>
      <w:r>
        <w:rPr>
          <w:rStyle w:val="Žádný A"/>
          <w:sz w:val="22"/>
          <w:szCs w:val="22"/>
          <w:rtl w:val="0"/>
          <w:lang w:val="fr-FR"/>
        </w:rPr>
        <w:t xml:space="preserve">é </w:t>
      </w:r>
      <w:r>
        <w:rPr>
          <w:rStyle w:val="Hyperlink.3"/>
          <w:rtl w:val="0"/>
          <w:lang w:val="de-DE"/>
        </w:rPr>
        <w:t>Wenzel Scholz (1787-1857), v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de</w:t>
      </w:r>
      <w:r>
        <w:rPr>
          <w:rStyle w:val="Hyperlink.1"/>
          <w:rtl w:val="0"/>
        </w:rPr>
        <w:t>ň</w:t>
      </w:r>
      <w:r>
        <w:rPr>
          <w:rStyle w:val="Hyperlink.1"/>
          <w:rtl w:val="0"/>
        </w:rPr>
        <w:t>sk</w:t>
      </w:r>
      <w:r>
        <w:rPr>
          <w:rStyle w:val="Hyperlink.1"/>
          <w:rtl w:val="0"/>
        </w:rPr>
        <w:t xml:space="preserve">ý </w:t>
      </w:r>
      <w:r>
        <w:rPr>
          <w:rStyle w:val="Hyperlink.1"/>
          <w:rtl w:val="0"/>
        </w:rPr>
        <w:t>komik v</w:t>
      </w:r>
      <w:r>
        <w:rPr>
          <w:rStyle w:val="Hyperlink.1"/>
          <w:rtl w:val="0"/>
        </w:rPr>
        <w:t> </w:t>
      </w:r>
      <w:r>
        <w:rPr>
          <w:rStyle w:val="Hyperlink.1"/>
          <w:rtl w:val="0"/>
        </w:rPr>
        <w:t>Praze a Historick</w:t>
      </w:r>
      <w:r>
        <w:rPr>
          <w:rStyle w:val="Hyperlink.1"/>
          <w:rtl w:val="0"/>
        </w:rPr>
        <w:t xml:space="preserve">ý </w:t>
      </w:r>
      <w:r>
        <w:rPr>
          <w:rStyle w:val="Žádný A"/>
          <w:sz w:val="22"/>
          <w:szCs w:val="22"/>
          <w:rtl w:val="0"/>
          <w:lang w:val="it-IT"/>
        </w:rPr>
        <w:t>reperto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r Stavovsk</w:t>
      </w:r>
      <w:r>
        <w:rPr>
          <w:rStyle w:val="Žádný A"/>
          <w:sz w:val="22"/>
          <w:szCs w:val="22"/>
          <w:rtl w:val="0"/>
          <w:lang w:val="fr-FR"/>
        </w:rPr>
        <w:t>é</w:t>
      </w:r>
      <w:r>
        <w:rPr>
          <w:rStyle w:val="Hyperlink.1"/>
          <w:rtl w:val="0"/>
        </w:rPr>
        <w:t xml:space="preserve">ho divadla 16. 7. 1815 </w:t>
      </w:r>
      <w:r>
        <w:rPr>
          <w:rStyle w:val="Hyperlink.1"/>
          <w:rtl w:val="0"/>
        </w:rPr>
        <w:t xml:space="preserve">– </w:t>
      </w:r>
      <w:r>
        <w:rPr>
          <w:rStyle w:val="Hyperlink.1"/>
          <w:rtl w:val="0"/>
        </w:rPr>
        <w:t>31. 12. 1826 autor</w:t>
      </w:r>
      <w:r>
        <w:rPr>
          <w:rStyle w:val="Hyperlink.1"/>
          <w:rtl w:val="0"/>
        </w:rPr>
        <w:t xml:space="preserve">ů </w:t>
      </w:r>
      <w:r>
        <w:rPr>
          <w:rStyle w:val="Hyperlink.1"/>
          <w:rtl w:val="0"/>
        </w:rPr>
        <w:t>Pavla Petr</w:t>
      </w:r>
      <w:r>
        <w:rPr>
          <w:rStyle w:val="Hyperlink.1"/>
          <w:rtl w:val="0"/>
        </w:rPr>
        <w:t>áň</w:t>
      </w:r>
      <w:r>
        <w:rPr>
          <w:rStyle w:val="Hyperlink.1"/>
          <w:rtl w:val="0"/>
        </w:rPr>
        <w:t>ka a Jitky Ludvov</w:t>
      </w:r>
      <w:r>
        <w:rPr>
          <w:rStyle w:val="Žádný A"/>
          <w:sz w:val="22"/>
          <w:szCs w:val="22"/>
          <w:rtl w:val="0"/>
          <w:lang w:val="fr-FR"/>
        </w:rPr>
        <w:t>é</w:t>
      </w:r>
      <w:r>
        <w:rPr>
          <w:rStyle w:val="Hyperlink.1"/>
          <w:rtl w:val="0"/>
        </w:rPr>
        <w:t>.</w:t>
      </w:r>
    </w:p>
    <w:p>
      <w:pPr>
        <w:pStyle w:val="Normal.0"/>
        <w:spacing w:before="100" w:after="100" w:line="360" w:lineRule="auto"/>
        <w:jc w:val="both"/>
        <w:rPr>
          <w:rStyle w:val="Žádný A"/>
          <w:rFonts w:ascii="Times New Roman" w:cs="Times New Roman" w:hAnsi="Times New Roman" w:eastAsia="Times New Roman"/>
          <w:color w:val="948a54"/>
          <w:spacing w:val="0"/>
          <w:u w:color="948a54"/>
        </w:rPr>
      </w:pPr>
    </w:p>
    <w:p>
      <w:pPr>
        <w:pStyle w:val="Normal.0"/>
        <w:spacing w:after="240" w:line="360" w:lineRule="auto"/>
        <w:rPr>
          <w:rStyle w:val="Žádný A"/>
          <w:rFonts w:ascii="Times New Roman" w:cs="Times New Roman" w:hAnsi="Times New Roman" w:eastAsia="Times New Roman"/>
          <w:b w:val="1"/>
          <w:bCs w:val="1"/>
          <w:color w:val="948a54"/>
          <w:u w:color="948a54"/>
        </w:rPr>
      </w:pPr>
      <w:r>
        <w:rPr>
          <w:rStyle w:val="Žádný A"/>
          <w:rFonts w:ascii="Times New Roman" w:hAnsi="Times New Roman"/>
          <w:color w:val="948a54"/>
          <w:spacing w:val="0"/>
          <w:u w:color="948a54"/>
          <w:rtl w:val="0"/>
        </w:rPr>
        <w:t>Kontakt pro m</w:t>
      </w:r>
      <w:r>
        <w:rPr>
          <w:rStyle w:val="Žádný A"/>
          <w:rFonts w:ascii="Times New Roman" w:hAnsi="Times New Roman" w:hint="default"/>
          <w:color w:val="948a54"/>
          <w:spacing w:val="0"/>
          <w:u w:color="948a54"/>
          <w:rtl w:val="0"/>
          <w:lang w:val="fr-FR"/>
        </w:rPr>
        <w:t>é</w:t>
      </w:r>
      <w:r>
        <w:rPr>
          <w:rStyle w:val="Žádný A"/>
          <w:rFonts w:ascii="Times New Roman" w:hAnsi="Times New Roman"/>
          <w:color w:val="948a54"/>
          <w:spacing w:val="0"/>
          <w:u w:color="948a54"/>
          <w:rtl w:val="0"/>
        </w:rPr>
        <w:t>dia</w:t>
      </w:r>
    </w:p>
    <w:p>
      <w:pPr>
        <w:pStyle w:val="Normal.0"/>
        <w:tabs>
          <w:tab w:val="left" w:pos="2460"/>
        </w:tabs>
        <w:spacing w:after="240" w:line="360" w:lineRule="auto"/>
      </w:pPr>
      <w:r>
        <w:rPr>
          <w:rStyle w:val="Žádný A"/>
          <w:rFonts w:ascii="Times New Roman" w:hAnsi="Times New Roman"/>
          <w:color w:val="000000"/>
          <w:u w:color="000000"/>
          <w:rtl w:val="0"/>
        </w:rPr>
        <w:t>Ad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  <w:lang w:val="fr-FR"/>
        </w:rPr>
        <w:t>é</w:t>
      </w:r>
      <w:r>
        <w:rPr>
          <w:rStyle w:val="Žádný A"/>
          <w:rFonts w:ascii="Times New Roman" w:hAnsi="Times New Roman"/>
          <w:color w:val="000000"/>
          <w:u w:color="000000"/>
          <w:rtl w:val="0"/>
          <w:lang w:val="de-DE"/>
        </w:rPr>
        <w:t>la Vondr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>á</w:t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kov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>á</w:t>
      </w:r>
      <w:r>
        <w:rPr>
          <w:rStyle w:val="Žádný A"/>
          <w:rFonts w:ascii="Arial Unicode MS" w:cs="Arial Unicode MS" w:hAnsi="Arial Unicode MS" w:eastAsia="Arial Unicode MS"/>
          <w:color w:val="000000"/>
          <w:u w:color="000000"/>
        </w:rPr>
        <w:br w:type="textWrapping"/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Odd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>ě</w:t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len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 xml:space="preserve">í </w:t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mezin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>á</w:t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rodn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 xml:space="preserve">í </w:t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spolupr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>á</w:t>
      </w:r>
      <w:r>
        <w:rPr>
          <w:rStyle w:val="Žádný A"/>
          <w:rFonts w:ascii="Times New Roman" w:hAnsi="Times New Roman"/>
          <w:color w:val="000000"/>
          <w:u w:color="000000"/>
          <w:rtl w:val="0"/>
          <w:lang w:val="it-IT"/>
        </w:rPr>
        <w:t>ce a PR</w:t>
      </w:r>
      <w:r>
        <w:rPr>
          <w:rStyle w:val="Žádný A"/>
          <w:rFonts w:ascii="Arial Unicode MS" w:cs="Arial Unicode MS" w:hAnsi="Arial Unicode MS" w:eastAsia="Arial Unicode MS"/>
          <w:color w:val="000000"/>
          <w:u w:color="000000"/>
        </w:rPr>
        <w:br w:type="textWrapping"/>
      </w:r>
      <w:r>
        <w:rPr>
          <w:rStyle w:val="Žádný A"/>
          <w:rFonts w:ascii="Times New Roman" w:hAnsi="Times New Roman"/>
          <w:color w:val="000000"/>
          <w:u w:color="000000"/>
          <w:rtl w:val="0"/>
          <w:lang w:val="de-DE"/>
        </w:rPr>
        <w:t>Institut um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>ě</w:t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n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 xml:space="preserve">í – </w:t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Divadeln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>í ú</w:t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stav</w:t>
      </w:r>
      <w:r>
        <w:rPr>
          <w:rStyle w:val="Žádný A"/>
          <w:rFonts w:ascii="Arial Unicode MS" w:cs="Arial Unicode MS" w:hAnsi="Arial Unicode MS" w:eastAsia="Arial Unicode MS"/>
          <w:color w:val="000000"/>
          <w:u w:color="000000"/>
        </w:rPr>
        <w:br w:type="textWrapping"/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T  +420 224 809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> </w:t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196</w:t>
      </w:r>
      <w:r>
        <w:rPr>
          <w:rStyle w:val="Žádný A"/>
          <w:rFonts w:ascii="Arial Unicode MS" w:cs="Arial Unicode MS" w:hAnsi="Arial Unicode MS" w:eastAsia="Arial Unicode MS"/>
          <w:color w:val="000000"/>
          <w:u w:color="000000"/>
        </w:rPr>
        <w:br w:type="textWrapping"/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M +420 776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> </w:t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752</w:t>
      </w:r>
      <w:r>
        <w:rPr>
          <w:rStyle w:val="Žádný A"/>
          <w:rFonts w:ascii="Times New Roman" w:hAnsi="Times New Roman" w:hint="default"/>
          <w:color w:val="000000"/>
          <w:u w:color="000000"/>
          <w:rtl w:val="0"/>
        </w:rPr>
        <w:t> </w:t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>432</w:t>
      </w:r>
      <w:r>
        <w:rPr>
          <w:rStyle w:val="Žádný A"/>
          <w:rFonts w:ascii="Arial Unicode MS" w:cs="Arial Unicode MS" w:hAnsi="Arial Unicode MS" w:eastAsia="Arial Unicode MS"/>
          <w:color w:val="000000"/>
          <w:u w:color="000000"/>
        </w:rPr>
        <w:br w:type="textWrapping"/>
      </w:r>
      <w:r>
        <w:rPr>
          <w:rStyle w:val="Žádný A"/>
          <w:rFonts w:ascii="Times New Roman" w:hAnsi="Times New Roman"/>
          <w:color w:val="000000"/>
          <w:u w:color="000000"/>
          <w:rtl w:val="0"/>
          <w:lang w:val="de-DE"/>
        </w:rPr>
        <w:t xml:space="preserve">E  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"mailto:adela.vondrakova@divadlo.cz"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adela.vondrakova@divadlo.cz</w:t>
      </w:r>
      <w:r>
        <w:rPr/>
        <w:fldChar w:fldCharType="end" w:fldLock="0"/>
      </w:r>
      <w:r>
        <w:rPr>
          <w:rStyle w:val="Žádný A"/>
          <w:rFonts w:ascii="Times New Roman" w:hAnsi="Times New Roman"/>
          <w:color w:val="000000"/>
          <w:u w:color="000000"/>
          <w:rtl w:val="0"/>
        </w:rPr>
        <w:t xml:space="preserve"> </w:t>
      </w:r>
      <w:r>
        <w:rPr>
          <w:rStyle w:val="Žádný A"/>
          <w:rFonts w:ascii="Arial Unicode MS" w:cs="Arial Unicode MS" w:hAnsi="Arial Unicode MS" w:eastAsia="Arial Unicode MS"/>
          <w:color w:val="000000"/>
          <w:u w:color="000000"/>
        </w:rPr>
        <w:br w:type="textWrapping"/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"http://www.idu.cz/"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www.idu.cz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417" w:right="566" w:bottom="2552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-19050</wp:posOffset>
              </wp:positionH>
              <wp:positionV relativeFrom="page">
                <wp:posOffset>16148</wp:posOffset>
              </wp:positionV>
              <wp:extent cx="7559675" cy="862966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62966"/>
                        <a:chOff x="0" y="0"/>
                        <a:chExt cx="7559675" cy="86296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-1"/>
                          <a:ext cx="7559675" cy="862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86296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-1.5pt;margin-top:1.3pt;width:595.2pt;height:68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62966">
              <w10:wrap type="none" side="bothSides" anchorx="page" anchory="page"/>
              <v:rect id="_x0000_s1027" style="position:absolute;left:0;top:0;width:7559675;height:86296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7559675;height:862966;">
                <v:imagedata r:id="rId1" o:title="image1.png"/>
              </v:shape>
            </v:group>
          </w:pict>
        </mc:Fallback>
      </mc:AlternateContent>
    </w:r>
    <w: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-18414</wp:posOffset>
              </wp:positionH>
              <wp:positionV relativeFrom="page">
                <wp:posOffset>9073515</wp:posOffset>
              </wp:positionV>
              <wp:extent cx="7559675" cy="1628141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628141"/>
                        <a:chOff x="0" y="0"/>
                        <a:chExt cx="7559675" cy="1628140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0" y="0"/>
                          <a:ext cx="7559675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9" name="image2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1628141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9" style="visibility:visible;position:absolute;margin-left:-1.4pt;margin-top:714.5pt;width:595.2pt;height:128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1628141">
              <w10:wrap type="none" side="bothSides" anchorx="page" anchory="page"/>
              <v:rect id="_x0000_s1030" style="position:absolute;left:0;top:0;width:7559675;height:1628140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31" type="#_x0000_t75" style="position:absolute;left:0;top:0;width:7559675;height:1628141;">
                <v:imagedata r:id="rId2" o:title="image2.png"/>
              </v:shape>
            </v:group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Žádný A">
    <w:name w:val="Žádný A"/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basedOn w:val="Žádný A"/>
    <w:next w:val="Hyperlink.0"/>
    <w:rPr>
      <w:rFonts w:ascii="Times New Roman" w:cs="Times New Roman" w:hAnsi="Times New Roman" w:eastAsia="Times New Roman"/>
      <w:b w:val="1"/>
      <w:bCs w:val="1"/>
      <w:i w:val="1"/>
      <w:iCs w:val="1"/>
      <w:color w:val="000000"/>
      <w:sz w:val="22"/>
      <w:szCs w:val="22"/>
      <w:u w:color="000000"/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3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1">
    <w:name w:val="Hyperlink.1"/>
    <w:basedOn w:val="Žádný A"/>
    <w:next w:val="Hyperlink.1"/>
    <w:rPr>
      <w:rFonts w:ascii="Times New Roman" w:cs="Times New Roman" w:hAnsi="Times New Roman" w:eastAsia="Times New Roman"/>
      <w:sz w:val="22"/>
      <w:szCs w:val="22"/>
    </w:rPr>
  </w:style>
  <w:style w:type="character" w:styleId="Hyperlink.2">
    <w:name w:val="Hyperlink.2"/>
    <w:basedOn w:val="Žádný A"/>
    <w:next w:val="Hyperlink.2"/>
    <w:rPr>
      <w:rFonts w:ascii="Times New Roman" w:cs="Times New Roman" w:hAnsi="Times New Roman" w:eastAsia="Times New Roman"/>
      <w:sz w:val="22"/>
      <w:szCs w:val="22"/>
      <w:lang w:val="en-US"/>
    </w:rPr>
  </w:style>
  <w:style w:type="character" w:styleId="Hyperlink.3">
    <w:name w:val="Hyperlink.3"/>
    <w:basedOn w:val="Žádný A"/>
    <w:next w:val="Hyperlink.3"/>
    <w:rPr>
      <w:rFonts w:ascii="Times New Roman" w:cs="Times New Roman" w:hAnsi="Times New Roman" w:eastAsia="Times New Roman"/>
      <w:sz w:val="22"/>
      <w:szCs w:val="22"/>
      <w:lang w:val="de-DE"/>
    </w:rPr>
  </w:style>
  <w:style w:type="character" w:styleId="Hyperlink.4">
    <w:name w:val="Hyperlink.4"/>
    <w:basedOn w:val="Žádný A"/>
    <w:next w:val="Hyperlink.4"/>
    <w:rPr>
      <w:rFonts w:ascii="Times New Roman" w:cs="Times New Roman" w:hAnsi="Times New Roman" w:eastAsia="Times New Roman"/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