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3C" w:rsidRPr="00426F0B" w:rsidRDefault="009672BE" w:rsidP="00285AC6">
      <w:pPr>
        <w:spacing w:line="276" w:lineRule="auto"/>
        <w:jc w:val="both"/>
        <w:rPr>
          <w:rFonts w:cs="Times New Roman"/>
          <w:color w:val="948A54"/>
          <w:spacing w:val="5"/>
          <w:sz w:val="30"/>
          <w:szCs w:val="30"/>
          <w:u w:color="948A54"/>
        </w:rPr>
      </w:pPr>
      <w:r w:rsidRPr="00426F0B">
        <w:rPr>
          <w:rFonts w:cs="Times New Roman"/>
          <w:color w:val="948A54"/>
          <w:spacing w:val="5"/>
          <w:sz w:val="30"/>
          <w:szCs w:val="30"/>
          <w:u w:color="948A54"/>
        </w:rPr>
        <w:t xml:space="preserve">Tisková zpráva | 6. dubna 2016 </w:t>
      </w:r>
    </w:p>
    <w:p w:rsidR="001D0D3C" w:rsidRPr="00426F0B" w:rsidRDefault="001D0D3C" w:rsidP="00285AC6">
      <w:pPr>
        <w:spacing w:line="276" w:lineRule="auto"/>
        <w:jc w:val="both"/>
        <w:rPr>
          <w:rFonts w:cs="Times New Roman"/>
          <w:color w:val="948A54"/>
          <w:sz w:val="22"/>
          <w:u w:color="948A54"/>
        </w:rPr>
      </w:pPr>
    </w:p>
    <w:p w:rsidR="001D0D3C" w:rsidRDefault="009672BE" w:rsidP="00285AC6">
      <w:pPr>
        <w:pStyle w:val="Prosttext"/>
        <w:spacing w:line="276" w:lineRule="auto"/>
        <w:jc w:val="both"/>
        <w:rPr>
          <w:rFonts w:ascii="Times New Roman" w:hAnsi="Times New Roman" w:cs="Times New Roman"/>
          <w:b/>
          <w:bCs/>
          <w:color w:val="948A54"/>
          <w:sz w:val="36"/>
          <w:szCs w:val="36"/>
          <w:u w:color="948A54"/>
        </w:rPr>
      </w:pPr>
      <w:r w:rsidRPr="00426F0B">
        <w:rPr>
          <w:rFonts w:ascii="Times New Roman" w:hAnsi="Times New Roman" w:cs="Times New Roman"/>
          <w:b/>
          <w:bCs/>
          <w:color w:val="948A54"/>
          <w:sz w:val="36"/>
          <w:szCs w:val="36"/>
          <w:u w:color="948A54"/>
        </w:rPr>
        <w:t>Plánované aktivity Institutu umění – Divadelního ústavu v roce 2016</w:t>
      </w:r>
    </w:p>
    <w:p w:rsidR="00426F0B" w:rsidRPr="00426F0B" w:rsidRDefault="00426F0B" w:rsidP="00285AC6">
      <w:pPr>
        <w:pStyle w:val="Prosttex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948A54"/>
          <w:szCs w:val="36"/>
          <w:u w:color="948A54"/>
        </w:rPr>
      </w:pPr>
    </w:p>
    <w:p w:rsidR="001D0D3C" w:rsidRPr="00426F0B" w:rsidRDefault="009672BE" w:rsidP="00285AC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Fonts w:ascii="Times New Roman" w:hAnsi="Times New Roman" w:cs="Times New Roman"/>
          <w:b/>
          <w:bCs/>
          <w:i/>
          <w:iCs/>
          <w:sz w:val="24"/>
          <w:szCs w:val="24"/>
          <w:u w:color="948A54"/>
        </w:rPr>
        <w:t xml:space="preserve">Na dnešní tiskové konferenci představili vedoucí jednotlivých oddělení Institutu umění - Divadelního ústavu (IDU) činnosti a projekty plánované pro rok 2016. V letošním roce proběhne již čtvrtý ročník Noci divadel, IDU zaštítí českou účast na Veletrhu scénických umění CINARS, na Tanečním veletrhu </w:t>
      </w:r>
      <w:proofErr w:type="spellStart"/>
      <w:r w:rsidRPr="00426F0B">
        <w:rPr>
          <w:rFonts w:ascii="Times New Roman" w:hAnsi="Times New Roman" w:cs="Times New Roman"/>
          <w:b/>
          <w:bCs/>
          <w:i/>
          <w:iCs/>
          <w:sz w:val="24"/>
          <w:szCs w:val="24"/>
          <w:u w:color="948A54"/>
        </w:rPr>
        <w:t>Tanzme</w:t>
      </w:r>
      <w:r w:rsidR="00007AFC">
        <w:rPr>
          <w:rFonts w:ascii="Times New Roman" w:hAnsi="Times New Roman" w:cs="Times New Roman"/>
          <w:b/>
          <w:bCs/>
          <w:i/>
          <w:iCs/>
          <w:sz w:val="24"/>
          <w:szCs w:val="24"/>
          <w:u w:color="948A54"/>
        </w:rPr>
        <w:t>s</w:t>
      </w:r>
      <w:r w:rsidR="00797DFB">
        <w:rPr>
          <w:rFonts w:ascii="Times New Roman" w:hAnsi="Times New Roman" w:cs="Times New Roman"/>
          <w:b/>
          <w:bCs/>
          <w:i/>
          <w:iCs/>
          <w:sz w:val="24"/>
          <w:szCs w:val="24"/>
          <w:u w:color="948A54"/>
        </w:rPr>
        <w:t>se</w:t>
      </w:r>
      <w:proofErr w:type="spellEnd"/>
      <w:r w:rsidR="00797DFB">
        <w:rPr>
          <w:rFonts w:ascii="Times New Roman" w:hAnsi="Times New Roman" w:cs="Times New Roman"/>
          <w:b/>
          <w:bCs/>
          <w:i/>
          <w:iCs/>
          <w:sz w:val="24"/>
          <w:szCs w:val="24"/>
          <w:u w:color="948A54"/>
        </w:rPr>
        <w:t xml:space="preserve"> </w:t>
      </w:r>
      <w:r w:rsidRPr="00426F0B">
        <w:rPr>
          <w:rFonts w:ascii="Times New Roman" w:hAnsi="Times New Roman" w:cs="Times New Roman"/>
          <w:b/>
          <w:bCs/>
          <w:i/>
          <w:iCs/>
          <w:sz w:val="24"/>
          <w:szCs w:val="24"/>
          <w:u w:color="948A54"/>
        </w:rPr>
        <w:t>a podpoří i řadu domácích akcí a festivalů.</w:t>
      </w:r>
    </w:p>
    <w:p w:rsidR="00007AF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</w:rPr>
        <w:t>Ředitelka IDU</w:t>
      </w:r>
      <w:r w:rsidRPr="00426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</w:rPr>
        <w:t xml:space="preserve">Pavla Petrová nejdříve shrnula, že </w:t>
      </w:r>
      <w:r w:rsidR="00007AFC">
        <w:rPr>
          <w:rFonts w:ascii="Times New Roman" w:hAnsi="Times New Roman" w:cs="Times New Roman"/>
          <w:sz w:val="24"/>
          <w:szCs w:val="24"/>
          <w:u w:color="948954"/>
        </w:rPr>
        <w:t>l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oňský rok byl ve znamení </w:t>
      </w:r>
      <w:r w:rsidR="00007AFC"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Pražsk</w:t>
      </w:r>
      <w:r w:rsidR="00007AFC" w:rsidRPr="00033462">
        <w:rPr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ého </w:t>
      </w:r>
      <w:r w:rsidR="00007AFC"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it-IT"/>
        </w:rPr>
        <w:t>Quadriennale 2015 (PQ)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, které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se konalo od 18. do 28. června na více než 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šedesá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ti m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ístech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 centru Prahy. Jeho součástí bylo př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 xml:space="preserve">es 600 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živý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>ch performanc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í a více než 150 výstav, na který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ch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b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ěhem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jedenácti dní představilo svá díla z oblasti sc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nografick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ho, kostýmního, zvukov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ho a světeln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ho designu 78 r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ůzných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zemí. Jednotliv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akce a projekty Pražsk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ho Quadriennale 2015 shl</w:t>
      </w:r>
      <w:proofErr w:type="spellStart"/>
      <w:r w:rsidR="00007AFC"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dlo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1</w:t>
      </w:r>
      <w:bookmarkStart w:id="0" w:name="_GoBack"/>
      <w:bookmarkEnd w:id="0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80 000 diváků včetně 6000 akreditovaných profesionálů. Studentský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>ch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 xml:space="preserve"> workshop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ů 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 xml:space="preserve">a 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>performanc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í se pak zúčastnilo 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př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>es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 xml:space="preserve"> 1300 student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ů </w:t>
      </w:r>
      <w:r w:rsidR="00007AFC" w:rsidRPr="00033462">
        <w:rPr>
          <w:rFonts w:ascii="Times New Roman" w:hAnsi="Times New Roman" w:cs="Times New Roman"/>
          <w:sz w:val="24"/>
          <w:szCs w:val="24"/>
          <w:u w:color="948954"/>
          <w:lang w:val="en-US"/>
        </w:rPr>
        <w:t xml:space="preserve">z </w:t>
      </w:r>
      <w:proofErr w:type="spellStart"/>
      <w:r w:rsidR="00007AFC" w:rsidRPr="00033462">
        <w:rPr>
          <w:rFonts w:ascii="Times New Roman" w:hAnsi="Times New Roman" w:cs="Times New Roman"/>
          <w:sz w:val="24"/>
          <w:szCs w:val="24"/>
          <w:u w:color="948954"/>
          <w:lang w:val="en-US"/>
        </w:rPr>
        <w:t>celé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svě</w:t>
      </w:r>
      <w:proofErr w:type="spellEnd"/>
      <w:r w:rsidR="00007AFC"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ta. T</w:t>
      </w:r>
      <w:r w:rsidR="00007AFC" w:rsidRPr="007E71DB">
        <w:rPr>
          <w:rFonts w:ascii="Times New Roman" w:hAnsi="Times New Roman" w:cs="Times New Roman"/>
          <w:sz w:val="24"/>
          <w:szCs w:val="24"/>
          <w:u w:color="948954"/>
          <w:lang w:val="it-IT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matem 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Pražsk</w:t>
      </w:r>
      <w:proofErr w:type="spellEnd"/>
      <w:r w:rsidR="00007AFC" w:rsidRPr="007E71DB">
        <w:rPr>
          <w:rFonts w:ascii="Times New Roman" w:hAnsi="Times New Roman" w:cs="Times New Roman"/>
          <w:sz w:val="24"/>
          <w:szCs w:val="24"/>
          <w:u w:color="948954"/>
          <w:lang w:val="it-IT"/>
        </w:rPr>
        <w:t>é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</w:t>
      </w:r>
      <w:proofErr w:type="spellStart"/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>Quadriennale</w:t>
      </w:r>
      <w:proofErr w:type="spellEnd"/>
      <w:r w:rsidR="00007AFC">
        <w:rPr>
          <w:rFonts w:ascii="Times New Roman" w:hAnsi="Times New Roman" w:cs="Times New Roman"/>
          <w:sz w:val="24"/>
          <w:szCs w:val="24"/>
          <w:u w:color="948954"/>
        </w:rPr>
        <w:t xml:space="preserve"> 2015</w:t>
      </w:r>
      <w:r w:rsidR="00007AFC"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byl Sdílený Prostor: Hudba Počasí Politika. </w:t>
      </w:r>
      <w:proofErr w:type="spellStart"/>
      <w:r w:rsidR="006D2FD0" w:rsidRPr="006D2FD0">
        <w:rPr>
          <w:rFonts w:ascii="Times New Roman" w:eastAsia="Calibri" w:hAnsi="Times New Roman" w:cs="Times New Roman"/>
        </w:rPr>
        <w:t>Pražsk</w:t>
      </w:r>
      <w:proofErr w:type="spellEnd"/>
      <w:r w:rsidR="006D2FD0" w:rsidRPr="007E71DB">
        <w:rPr>
          <w:rFonts w:ascii="Times New Roman" w:eastAsia="Calibri" w:hAnsi="Times New Roman" w:cs="Times New Roman"/>
          <w:lang w:val="it-IT"/>
        </w:rPr>
        <w:t xml:space="preserve">é </w:t>
      </w:r>
      <w:r w:rsidR="006D2FD0" w:rsidRPr="006D2FD0">
        <w:rPr>
          <w:rFonts w:ascii="Times New Roman" w:eastAsia="Calibri" w:hAnsi="Times New Roman" w:cs="Times New Roman"/>
          <w:lang w:val="it-IT"/>
        </w:rPr>
        <w:t>Quadriennale 2015 p</w:t>
      </w:r>
      <w:proofErr w:type="spellStart"/>
      <w:r w:rsidR="006D2FD0" w:rsidRPr="006D2FD0">
        <w:rPr>
          <w:rFonts w:ascii="Times New Roman" w:eastAsia="Calibri" w:hAnsi="Times New Roman" w:cs="Times New Roman"/>
        </w:rPr>
        <w:t>řekonalo</w:t>
      </w:r>
      <w:proofErr w:type="spellEnd"/>
      <w:r w:rsidR="006D2FD0" w:rsidRPr="006D2FD0">
        <w:rPr>
          <w:rFonts w:ascii="Times New Roman" w:eastAsia="Calibri" w:hAnsi="Times New Roman" w:cs="Times New Roman"/>
        </w:rPr>
        <w:t xml:space="preserve"> rekord v počtu návštěvníků.</w:t>
      </w:r>
    </w:p>
    <w:p w:rsidR="00007AFC" w:rsidRPr="00426F0B" w:rsidRDefault="00007AFC" w:rsidP="00285AC6">
      <w:pPr>
        <w:spacing w:before="120" w:after="120" w:line="276" w:lineRule="auto"/>
        <w:jc w:val="both"/>
        <w:rPr>
          <w:rFonts w:eastAsia="Calibri" w:cs="Times New Roman"/>
          <w:lang w:val="it-IT"/>
        </w:rPr>
      </w:pPr>
      <w:r w:rsidRPr="00426F0B">
        <w:rPr>
          <w:rFonts w:eastAsia="Calibri" w:cs="Times New Roman"/>
        </w:rPr>
        <w:t xml:space="preserve">Mezinárodní </w:t>
      </w:r>
      <w:r w:rsidR="006D2FD0">
        <w:rPr>
          <w:rFonts w:eastAsia="Calibri" w:cs="Times New Roman"/>
        </w:rPr>
        <w:t>ohlas</w:t>
      </w:r>
      <w:r w:rsidRPr="00426F0B">
        <w:rPr>
          <w:rFonts w:eastAsia="Calibri" w:cs="Times New Roman"/>
          <w:lang w:val="pt-PT"/>
        </w:rPr>
        <w:t xml:space="preserve"> Pra</w:t>
      </w:r>
      <w:proofErr w:type="spellStart"/>
      <w:r w:rsidRPr="00426F0B">
        <w:rPr>
          <w:rFonts w:eastAsia="Calibri" w:cs="Times New Roman"/>
        </w:rPr>
        <w:t>žsk</w:t>
      </w:r>
      <w:r w:rsidRPr="007E71DB">
        <w:rPr>
          <w:rFonts w:eastAsia="Calibri" w:cs="Times New Roman"/>
        </w:rPr>
        <w:t>é</w:t>
      </w:r>
      <w:r w:rsidR="006D2FD0" w:rsidRPr="007E71DB">
        <w:rPr>
          <w:rFonts w:eastAsia="Calibri" w:cs="Times New Roman"/>
        </w:rPr>
        <w:t>ho</w:t>
      </w:r>
      <w:proofErr w:type="spellEnd"/>
      <w:r w:rsidRPr="007E71DB">
        <w:rPr>
          <w:rFonts w:eastAsia="Calibri" w:cs="Times New Roman"/>
        </w:rPr>
        <w:t xml:space="preserve"> </w:t>
      </w:r>
      <w:proofErr w:type="spellStart"/>
      <w:r w:rsidRPr="00426F0B">
        <w:rPr>
          <w:rFonts w:eastAsia="Calibri" w:cs="Times New Roman"/>
        </w:rPr>
        <w:t>Quadriennale</w:t>
      </w:r>
      <w:proofErr w:type="spellEnd"/>
      <w:r w:rsidRPr="00426F0B">
        <w:rPr>
          <w:rFonts w:eastAsia="Calibri" w:cs="Times New Roman"/>
        </w:rPr>
        <w:t xml:space="preserve"> byl potvrzen vzrůstajícím zájmem zahraniční</w:t>
      </w:r>
      <w:proofErr w:type="spellStart"/>
      <w:r w:rsidRPr="00426F0B">
        <w:rPr>
          <w:rFonts w:eastAsia="Calibri" w:cs="Times New Roman"/>
          <w:lang w:val="de-DE"/>
        </w:rPr>
        <w:t>ch</w:t>
      </w:r>
      <w:proofErr w:type="spellEnd"/>
      <w:r w:rsidRPr="00426F0B">
        <w:rPr>
          <w:rFonts w:eastAsia="Calibri" w:cs="Times New Roman"/>
          <w:lang w:val="de-DE"/>
        </w:rPr>
        <w:t xml:space="preserve"> m</w:t>
      </w:r>
      <w:proofErr w:type="spellStart"/>
      <w:r w:rsidRPr="007E71DB">
        <w:rPr>
          <w:rFonts w:eastAsia="Calibri" w:cs="Times New Roman"/>
        </w:rPr>
        <w:t>é</w:t>
      </w:r>
      <w:r w:rsidRPr="00426F0B">
        <w:rPr>
          <w:rFonts w:eastAsia="Calibri" w:cs="Times New Roman"/>
        </w:rPr>
        <w:t>dií</w:t>
      </w:r>
      <w:proofErr w:type="spellEnd"/>
      <w:r w:rsidRPr="00426F0B">
        <w:rPr>
          <w:rFonts w:eastAsia="Calibri" w:cs="Times New Roman"/>
        </w:rPr>
        <w:t>. Pražsk</w:t>
      </w:r>
      <w:r w:rsidRPr="007E71DB">
        <w:rPr>
          <w:rFonts w:eastAsia="Calibri" w:cs="Times New Roman"/>
        </w:rPr>
        <w:t xml:space="preserve">é </w:t>
      </w:r>
      <w:r w:rsidRPr="00426F0B">
        <w:rPr>
          <w:rFonts w:eastAsia="Calibri" w:cs="Times New Roman"/>
          <w:lang w:val="it-IT"/>
        </w:rPr>
        <w:t>Quadriennale 2015 nav</w:t>
      </w:r>
      <w:proofErr w:type="spellStart"/>
      <w:r w:rsidRPr="00426F0B">
        <w:rPr>
          <w:rFonts w:eastAsia="Calibri" w:cs="Times New Roman"/>
        </w:rPr>
        <w:t>štívilo</w:t>
      </w:r>
      <w:proofErr w:type="spellEnd"/>
      <w:r w:rsidRPr="00426F0B">
        <w:rPr>
          <w:rFonts w:eastAsia="Calibri" w:cs="Times New Roman"/>
        </w:rPr>
        <w:t xml:space="preserve"> krom 158 českých i 140 zahraničních novinářů z 35 zemí. Bylo zaznamená</w:t>
      </w:r>
      <w:r w:rsidRPr="00426F0B">
        <w:rPr>
          <w:rFonts w:eastAsia="Calibri" w:cs="Times New Roman"/>
          <w:lang w:val="it-IT"/>
        </w:rPr>
        <w:t>no p</w:t>
      </w:r>
      <w:proofErr w:type="spellStart"/>
      <w:r w:rsidRPr="00426F0B">
        <w:rPr>
          <w:rFonts w:eastAsia="Calibri" w:cs="Times New Roman"/>
        </w:rPr>
        <w:t>ř</w:t>
      </w:r>
      <w:r w:rsidRPr="007E71DB">
        <w:rPr>
          <w:rFonts w:eastAsia="Calibri" w:cs="Times New Roman"/>
        </w:rPr>
        <w:t>es</w:t>
      </w:r>
      <w:proofErr w:type="spellEnd"/>
      <w:r w:rsidRPr="007E71DB">
        <w:rPr>
          <w:rFonts w:eastAsia="Calibri" w:cs="Times New Roman"/>
        </w:rPr>
        <w:t xml:space="preserve"> 600 </w:t>
      </w:r>
      <w:r w:rsidRPr="00426F0B">
        <w:rPr>
          <w:rFonts w:eastAsia="Calibri" w:cs="Times New Roman"/>
        </w:rPr>
        <w:t xml:space="preserve">článků </w:t>
      </w:r>
      <w:r w:rsidRPr="00426F0B">
        <w:rPr>
          <w:rFonts w:eastAsia="Calibri" w:cs="Times New Roman"/>
          <w:lang w:val="sv-SE"/>
        </w:rPr>
        <w:t>a medi</w:t>
      </w:r>
      <w:proofErr w:type="spellStart"/>
      <w:r w:rsidRPr="00426F0B">
        <w:rPr>
          <w:rFonts w:eastAsia="Calibri" w:cs="Times New Roman"/>
        </w:rPr>
        <w:t>álních</w:t>
      </w:r>
      <w:proofErr w:type="spellEnd"/>
      <w:r w:rsidRPr="00426F0B">
        <w:rPr>
          <w:rFonts w:eastAsia="Calibri" w:cs="Times New Roman"/>
        </w:rPr>
        <w:t xml:space="preserve"> ohlasů </w:t>
      </w:r>
      <w:r w:rsidRPr="007E71DB">
        <w:rPr>
          <w:rFonts w:eastAsia="Calibri" w:cs="Times New Roman"/>
        </w:rPr>
        <w:t>z celé</w:t>
      </w:r>
      <w:r w:rsidRPr="00426F0B">
        <w:rPr>
          <w:rFonts w:eastAsia="Calibri" w:cs="Times New Roman"/>
        </w:rPr>
        <w:t xml:space="preserve">ho světa. PQ </w:t>
      </w:r>
      <w:proofErr w:type="spellStart"/>
      <w:r w:rsidRPr="00426F0B">
        <w:rPr>
          <w:rFonts w:eastAsia="Calibri" w:cs="Times New Roman"/>
        </w:rPr>
        <w:t>newsletter</w:t>
      </w:r>
      <w:proofErr w:type="spellEnd"/>
      <w:r w:rsidRPr="00426F0B">
        <w:rPr>
          <w:rFonts w:eastAsia="Calibri" w:cs="Times New Roman"/>
        </w:rPr>
        <w:t xml:space="preserve"> mě</w:t>
      </w:r>
      <w:r w:rsidRPr="00426F0B">
        <w:rPr>
          <w:rFonts w:eastAsia="Calibri" w:cs="Times New Roman"/>
          <w:lang w:val="it-IT"/>
        </w:rPr>
        <w:t>l p</w:t>
      </w:r>
      <w:proofErr w:type="spellStart"/>
      <w:r w:rsidRPr="00426F0B">
        <w:rPr>
          <w:rFonts w:eastAsia="Calibri" w:cs="Times New Roman"/>
        </w:rPr>
        <w:t>řes</w:t>
      </w:r>
      <w:proofErr w:type="spellEnd"/>
      <w:r w:rsidRPr="00426F0B">
        <w:rPr>
          <w:rFonts w:eastAsia="Calibri" w:cs="Times New Roman"/>
        </w:rPr>
        <w:t xml:space="preserve"> 15 000 </w:t>
      </w:r>
      <w:proofErr w:type="spellStart"/>
      <w:r w:rsidRPr="00426F0B">
        <w:rPr>
          <w:rFonts w:eastAsia="Calibri" w:cs="Times New Roman"/>
        </w:rPr>
        <w:t>odbě</w:t>
      </w:r>
      <w:proofErr w:type="spellEnd"/>
      <w:r w:rsidRPr="00426F0B">
        <w:rPr>
          <w:rFonts w:eastAsia="Calibri" w:cs="Times New Roman"/>
          <w:lang w:val="it-IT"/>
        </w:rPr>
        <w:t>ratel</w:t>
      </w:r>
      <w:r w:rsidRPr="00426F0B">
        <w:rPr>
          <w:rFonts w:eastAsia="Calibri" w:cs="Times New Roman"/>
        </w:rPr>
        <w:t xml:space="preserve">ů </w:t>
      </w:r>
      <w:r w:rsidRPr="00426F0B">
        <w:rPr>
          <w:rFonts w:eastAsia="Calibri" w:cs="Times New Roman"/>
          <w:lang w:val="fr-FR"/>
        </w:rPr>
        <w:t>z celé</w:t>
      </w:r>
      <w:r w:rsidRPr="00426F0B">
        <w:rPr>
          <w:rFonts w:eastAsia="Calibri" w:cs="Times New Roman"/>
        </w:rPr>
        <w:t xml:space="preserve">ho </w:t>
      </w:r>
      <w:proofErr w:type="spellStart"/>
      <w:r w:rsidRPr="00426F0B">
        <w:rPr>
          <w:rFonts w:eastAsia="Calibri" w:cs="Times New Roman"/>
        </w:rPr>
        <w:t>svě</w:t>
      </w:r>
      <w:proofErr w:type="spellEnd"/>
      <w:r w:rsidRPr="00426F0B">
        <w:rPr>
          <w:rFonts w:eastAsia="Calibri" w:cs="Times New Roman"/>
          <w:lang w:val="it-IT"/>
        </w:rPr>
        <w:t xml:space="preserve">ta. </w:t>
      </w:r>
    </w:p>
    <w:p w:rsidR="00007AFC" w:rsidRPr="00426F0B" w:rsidRDefault="00007AFC" w:rsidP="00285AC6">
      <w:pPr>
        <w:spacing w:before="120" w:after="120" w:line="276" w:lineRule="auto"/>
        <w:jc w:val="both"/>
        <w:rPr>
          <w:rFonts w:eastAsia="Calibri" w:cs="Times New Roman"/>
        </w:rPr>
      </w:pPr>
      <w:r w:rsidRPr="00426F0B">
        <w:rPr>
          <w:rFonts w:eastAsia="Calibri" w:cs="Times New Roman"/>
          <w:lang w:val="it-IT"/>
        </w:rPr>
        <w:t xml:space="preserve">V dubnu roku 2016 bude </w:t>
      </w:r>
      <w:r w:rsidRPr="00426F0B">
        <w:rPr>
          <w:rFonts w:eastAsia="Calibri" w:cs="Times New Roman"/>
        </w:rPr>
        <w:t xml:space="preserve">ukončen tříletý evropský </w:t>
      </w:r>
      <w:r w:rsidRPr="00033462">
        <w:rPr>
          <w:rFonts w:eastAsia="Calibri" w:cs="Times New Roman"/>
          <w:lang w:val="it-IT"/>
        </w:rPr>
        <w:t>projekt SharedSpace: Music Weather Politics, jeho</w:t>
      </w:r>
      <w:r w:rsidRPr="00426F0B">
        <w:rPr>
          <w:rFonts w:eastAsia="Calibri" w:cs="Times New Roman"/>
        </w:rPr>
        <w:t>ž hlavní</w:t>
      </w:r>
      <w:r w:rsidRPr="00426F0B">
        <w:rPr>
          <w:rFonts w:eastAsia="Calibri" w:cs="Times New Roman"/>
          <w:lang w:val="it-IT"/>
        </w:rPr>
        <w:t>m organiz</w:t>
      </w:r>
      <w:proofErr w:type="spellStart"/>
      <w:r w:rsidRPr="00426F0B">
        <w:rPr>
          <w:rFonts w:eastAsia="Calibri" w:cs="Times New Roman"/>
        </w:rPr>
        <w:t>átorem</w:t>
      </w:r>
      <w:proofErr w:type="spellEnd"/>
      <w:r w:rsidRPr="00426F0B">
        <w:rPr>
          <w:rFonts w:eastAsia="Calibri" w:cs="Times New Roman"/>
        </w:rPr>
        <w:t xml:space="preserve"> bylo právě PQ. Posledními akcemi, kter</w:t>
      </w:r>
      <w:r w:rsidRPr="00033462">
        <w:rPr>
          <w:rFonts w:eastAsia="Calibri" w:cs="Times New Roman"/>
        </w:rPr>
        <w:t>é PQ v</w:t>
      </w:r>
      <w:r w:rsidRPr="00426F0B">
        <w:rPr>
          <w:rFonts w:eastAsia="Calibri" w:cs="Times New Roman"/>
        </w:rPr>
        <w:t xml:space="preserve"> rámci toho projektu připravuje, </w:t>
      </w:r>
      <w:r w:rsidR="006D2FD0">
        <w:rPr>
          <w:rFonts w:eastAsia="Calibri" w:cs="Times New Roman"/>
        </w:rPr>
        <w:t>byly</w:t>
      </w:r>
      <w:r w:rsidRPr="00426F0B">
        <w:rPr>
          <w:rFonts w:eastAsia="Calibri" w:cs="Times New Roman"/>
        </w:rPr>
        <w:t>: 17.-</w:t>
      </w:r>
      <w:proofErr w:type="gramStart"/>
      <w:r w:rsidRPr="00426F0B">
        <w:rPr>
          <w:rFonts w:eastAsia="Calibri" w:cs="Times New Roman"/>
        </w:rPr>
        <w:t>18.3. mezinárodní</w:t>
      </w:r>
      <w:proofErr w:type="gramEnd"/>
      <w:r w:rsidRPr="00426F0B">
        <w:rPr>
          <w:rFonts w:eastAsia="Calibri" w:cs="Times New Roman"/>
        </w:rPr>
        <w:t xml:space="preserve"> sympozium „Proměny PQ od roku 1999</w:t>
      </w:r>
      <w:r w:rsidRPr="00426F0B">
        <w:rPr>
          <w:rFonts w:eastAsia="Calibri" w:cs="Times New Roman"/>
          <w:lang w:val="de-DE"/>
        </w:rPr>
        <w:t>“</w:t>
      </w:r>
      <w:r w:rsidRPr="00426F0B">
        <w:rPr>
          <w:rFonts w:eastAsia="Calibri" w:cs="Times New Roman"/>
        </w:rPr>
        <w:t xml:space="preserve">; </w:t>
      </w:r>
      <w:proofErr w:type="gramStart"/>
      <w:r w:rsidRPr="00426F0B">
        <w:rPr>
          <w:rFonts w:eastAsia="Calibri" w:cs="Times New Roman"/>
        </w:rPr>
        <w:t>16.3. vydání</w:t>
      </w:r>
      <w:proofErr w:type="gramEnd"/>
      <w:r w:rsidRPr="00426F0B">
        <w:rPr>
          <w:rFonts w:eastAsia="Calibri" w:cs="Times New Roman"/>
        </w:rPr>
        <w:t xml:space="preserve"> publikace o projektu </w:t>
      </w:r>
      <w:proofErr w:type="spellStart"/>
      <w:r w:rsidRPr="00426F0B">
        <w:rPr>
          <w:rFonts w:eastAsia="Calibri" w:cs="Times New Roman"/>
        </w:rPr>
        <w:t>SharedSpace</w:t>
      </w:r>
      <w:proofErr w:type="spellEnd"/>
      <w:r w:rsidRPr="00426F0B">
        <w:rPr>
          <w:rFonts w:eastAsia="Calibri" w:cs="Times New Roman"/>
        </w:rPr>
        <w:t xml:space="preserve">; </w:t>
      </w:r>
      <w:proofErr w:type="gramStart"/>
      <w:r w:rsidRPr="00426F0B">
        <w:rPr>
          <w:rFonts w:eastAsia="Calibri" w:cs="Times New Roman"/>
        </w:rPr>
        <w:t>30.4. prezentace/film</w:t>
      </w:r>
      <w:proofErr w:type="gramEnd"/>
      <w:r w:rsidRPr="00426F0B">
        <w:rPr>
          <w:rFonts w:eastAsia="Calibri" w:cs="Times New Roman"/>
        </w:rPr>
        <w:t xml:space="preserve"> o projektu </w:t>
      </w:r>
      <w:proofErr w:type="spellStart"/>
      <w:r w:rsidRPr="00426F0B">
        <w:rPr>
          <w:rFonts w:eastAsia="Calibri" w:cs="Times New Roman"/>
        </w:rPr>
        <w:t>SharedSpace</w:t>
      </w:r>
      <w:proofErr w:type="spellEnd"/>
      <w:r w:rsidRPr="00426F0B">
        <w:rPr>
          <w:rFonts w:eastAsia="Calibri" w:cs="Times New Roman"/>
        </w:rPr>
        <w:t xml:space="preserve">. A </w:t>
      </w:r>
      <w:r w:rsidRPr="007E71DB">
        <w:rPr>
          <w:rFonts w:eastAsia="Calibri" w:cs="Times New Roman"/>
        </w:rPr>
        <w:t>PQ p</w:t>
      </w:r>
      <w:r w:rsidRPr="00426F0B">
        <w:rPr>
          <w:rFonts w:eastAsia="Calibri" w:cs="Times New Roman"/>
        </w:rPr>
        <w:t>řipravuje pro rok 2016 několik dalších projektů: vydání publikace z příspěvků sympozia „Proměny PQ od roku 1999</w:t>
      </w:r>
      <w:r w:rsidRPr="00426F0B">
        <w:rPr>
          <w:rFonts w:eastAsia="Calibri" w:cs="Times New Roman"/>
          <w:lang w:val="de-DE"/>
        </w:rPr>
        <w:t xml:space="preserve">“ </w:t>
      </w:r>
      <w:r w:rsidRPr="00426F0B">
        <w:rPr>
          <w:rFonts w:eastAsia="Calibri" w:cs="Times New Roman"/>
        </w:rPr>
        <w:t>a publikace „Kmeny</w:t>
      </w:r>
      <w:r w:rsidRPr="00426F0B">
        <w:rPr>
          <w:rFonts w:eastAsia="Calibri" w:cs="Times New Roman"/>
          <w:lang w:val="de-DE"/>
        </w:rPr>
        <w:t>“</w:t>
      </w:r>
      <w:r w:rsidRPr="00426F0B">
        <w:rPr>
          <w:rFonts w:eastAsia="Calibri" w:cs="Times New Roman"/>
        </w:rPr>
        <w:t xml:space="preserve">, na podzim potom výstavní projekt zaměřený na zvuk a </w:t>
      </w:r>
      <w:proofErr w:type="spellStart"/>
      <w:r w:rsidRPr="00426F0B">
        <w:rPr>
          <w:rFonts w:eastAsia="Calibri" w:cs="Times New Roman"/>
        </w:rPr>
        <w:t>svě</w:t>
      </w:r>
      <w:proofErr w:type="spellEnd"/>
      <w:r w:rsidRPr="00426F0B">
        <w:rPr>
          <w:rFonts w:eastAsia="Calibri" w:cs="Times New Roman"/>
          <w:lang w:val="it-IT"/>
        </w:rPr>
        <w:t>tlo.</w:t>
      </w:r>
    </w:p>
    <w:p w:rsidR="00007AFC" w:rsidRPr="00426F0B" w:rsidRDefault="00007AFC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Fonts w:ascii="Times New Roman" w:hAnsi="Times New Roman" w:cs="Times New Roman"/>
          <w:sz w:val="24"/>
          <w:szCs w:val="24"/>
        </w:rPr>
        <w:t>Zároveň již byly zahájeny přípravn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práce ke konání </w:t>
      </w:r>
      <w:r w:rsidRPr="00426F0B">
        <w:rPr>
          <w:rFonts w:ascii="Times New Roman" w:hAnsi="Times New Roman" w:cs="Times New Roman"/>
          <w:sz w:val="24"/>
          <w:szCs w:val="24"/>
          <w:lang w:val="it-IT"/>
        </w:rPr>
        <w:t>dal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šího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ročníku PQ v roce 2019 – především tvorba koncepce nov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ho ročníku, jednání s městskými částmi a kulturními institucemi o prostorech a příprava rozpočtu. V </w:t>
      </w:r>
      <w:r w:rsidRPr="00426F0B">
        <w:rPr>
          <w:rFonts w:ascii="Times New Roman" w:hAnsi="Times New Roman" w:cs="Times New Roman"/>
          <w:sz w:val="24"/>
          <w:szCs w:val="24"/>
          <w:lang w:val="pt-PT"/>
        </w:rPr>
        <w:t>leto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šním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roce bude </w:t>
      </w:r>
      <w:r w:rsidR="00033462">
        <w:rPr>
          <w:rFonts w:ascii="Times New Roman" w:hAnsi="Times New Roman" w:cs="Times New Roman"/>
          <w:sz w:val="24"/>
          <w:szCs w:val="24"/>
        </w:rPr>
        <w:t xml:space="preserve">také poprvé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zasedat nově </w:t>
      </w:r>
      <w:r w:rsidR="00033462">
        <w:rPr>
          <w:rFonts w:ascii="Times New Roman" w:hAnsi="Times New Roman" w:cs="Times New Roman"/>
          <w:sz w:val="24"/>
          <w:szCs w:val="24"/>
        </w:rPr>
        <w:t>jmenovaná</w:t>
      </w:r>
      <w:r w:rsidRPr="00426F0B">
        <w:rPr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  <w:lang w:val="pt-PT"/>
        </w:rPr>
        <w:t>Rada PQ</w:t>
      </w:r>
      <w:r w:rsidR="00033462">
        <w:rPr>
          <w:rFonts w:ascii="Times New Roman" w:hAnsi="Times New Roman" w:cs="Times New Roman"/>
          <w:sz w:val="24"/>
          <w:szCs w:val="24"/>
          <w:lang w:val="pt-PT"/>
        </w:rPr>
        <w:t xml:space="preserve"> 2019</w:t>
      </w:r>
    </w:p>
    <w:p w:rsidR="001D0D3C" w:rsidRPr="00426F0B" w:rsidRDefault="00007AFC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2016 </w:t>
      </w:r>
      <w:r w:rsidR="00033462">
        <w:rPr>
          <w:rFonts w:ascii="Times New Roman" w:hAnsi="Times New Roman" w:cs="Times New Roman"/>
          <w:i/>
          <w:sz w:val="24"/>
          <w:szCs w:val="24"/>
        </w:rPr>
        <w:t>IDU</w:t>
      </w:r>
      <w:r w:rsidR="009672BE" w:rsidRPr="00426F0B">
        <w:rPr>
          <w:rFonts w:ascii="Times New Roman" w:hAnsi="Times New Roman" w:cs="Times New Roman"/>
          <w:sz w:val="24"/>
          <w:szCs w:val="24"/>
        </w:rPr>
        <w:t xml:space="preserve"> bude i nadále pokračovat v </w:t>
      </w:r>
      <w:r w:rsidR="009672BE" w:rsidRPr="00426F0B">
        <w:rPr>
          <w:rFonts w:ascii="Times New Roman" w:hAnsi="Times New Roman" w:cs="Times New Roman"/>
          <w:sz w:val="24"/>
          <w:szCs w:val="24"/>
          <w:lang w:val="es-ES_tradnl"/>
        </w:rPr>
        <w:t xml:space="preserve">propagaci </w:t>
      </w:r>
      <w:r w:rsidR="009672BE" w:rsidRPr="00426F0B">
        <w:rPr>
          <w:rFonts w:ascii="Times New Roman" w:hAnsi="Times New Roman" w:cs="Times New Roman"/>
          <w:sz w:val="24"/>
          <w:szCs w:val="24"/>
        </w:rPr>
        <w:t>česk</w:t>
      </w:r>
      <w:r w:rsidR="009672BE" w:rsidRPr="00033462">
        <w:rPr>
          <w:rFonts w:ascii="Times New Roman" w:hAnsi="Times New Roman" w:cs="Times New Roman"/>
          <w:sz w:val="24"/>
          <w:szCs w:val="24"/>
        </w:rPr>
        <w:t>é</w:t>
      </w:r>
      <w:r w:rsidR="009672BE" w:rsidRPr="00426F0B">
        <w:rPr>
          <w:rFonts w:ascii="Times New Roman" w:hAnsi="Times New Roman" w:cs="Times New Roman"/>
          <w:sz w:val="24"/>
          <w:szCs w:val="24"/>
        </w:rPr>
        <w:t>ho sc</w:t>
      </w:r>
      <w:r w:rsidR="009672BE" w:rsidRPr="00033462">
        <w:rPr>
          <w:rFonts w:ascii="Times New Roman" w:hAnsi="Times New Roman" w:cs="Times New Roman"/>
          <w:sz w:val="24"/>
          <w:szCs w:val="24"/>
        </w:rPr>
        <w:t>é</w:t>
      </w:r>
      <w:r w:rsidR="009672BE" w:rsidRPr="00426F0B">
        <w:rPr>
          <w:rFonts w:ascii="Times New Roman" w:hAnsi="Times New Roman" w:cs="Times New Roman"/>
          <w:sz w:val="24"/>
          <w:szCs w:val="24"/>
        </w:rPr>
        <w:t>nick</w:t>
      </w:r>
      <w:r w:rsidR="009672BE" w:rsidRPr="00033462">
        <w:rPr>
          <w:rFonts w:ascii="Times New Roman" w:hAnsi="Times New Roman" w:cs="Times New Roman"/>
          <w:sz w:val="24"/>
          <w:szCs w:val="24"/>
        </w:rPr>
        <w:t>é</w:t>
      </w:r>
      <w:r w:rsidR="009672BE" w:rsidRPr="00426F0B">
        <w:rPr>
          <w:rFonts w:ascii="Times New Roman" w:hAnsi="Times New Roman" w:cs="Times New Roman"/>
          <w:sz w:val="24"/>
          <w:szCs w:val="24"/>
          <w:lang w:val="pt-PT"/>
        </w:rPr>
        <w:t>ho um</w:t>
      </w:r>
      <w:proofErr w:type="spellStart"/>
      <w:r w:rsidR="009672BE" w:rsidRPr="00426F0B">
        <w:rPr>
          <w:rFonts w:ascii="Times New Roman" w:hAnsi="Times New Roman" w:cs="Times New Roman"/>
          <w:sz w:val="24"/>
          <w:szCs w:val="24"/>
        </w:rPr>
        <w:t>ění</w:t>
      </w:r>
      <w:proofErr w:type="spellEnd"/>
      <w:r w:rsidR="009672BE" w:rsidRPr="00426F0B">
        <w:rPr>
          <w:rFonts w:ascii="Times New Roman" w:hAnsi="Times New Roman" w:cs="Times New Roman"/>
          <w:sz w:val="24"/>
          <w:szCs w:val="24"/>
        </w:rPr>
        <w:t xml:space="preserve"> a hudby na zahraničních veletrzích. Ve </w:t>
      </w:r>
      <w:proofErr w:type="spellStart"/>
      <w:r w:rsidR="009672BE" w:rsidRPr="00426F0B">
        <w:rPr>
          <w:rFonts w:ascii="Times New Roman" w:hAnsi="Times New Roman" w:cs="Times New Roman"/>
          <w:sz w:val="24"/>
          <w:szCs w:val="24"/>
        </w:rPr>
        <w:t>spoluprá</w:t>
      </w:r>
      <w:proofErr w:type="spellEnd"/>
      <w:r w:rsidR="009672BE" w:rsidRPr="00426F0B">
        <w:rPr>
          <w:rFonts w:ascii="Times New Roman" w:hAnsi="Times New Roman" w:cs="Times New Roman"/>
          <w:sz w:val="24"/>
          <w:szCs w:val="24"/>
          <w:lang w:val="it-IT"/>
        </w:rPr>
        <w:t>ci s</w:t>
      </w:r>
      <w:r w:rsidR="009672BE" w:rsidRPr="00426F0B">
        <w:rPr>
          <w:rFonts w:ascii="Times New Roman" w:hAnsi="Times New Roman" w:cs="Times New Roman"/>
          <w:sz w:val="24"/>
          <w:szCs w:val="24"/>
        </w:rPr>
        <w:t> Tancem Praha připravujeme prezentaci česk</w:t>
      </w:r>
      <w:r w:rsidR="009672BE" w:rsidRPr="00033462">
        <w:rPr>
          <w:rFonts w:ascii="Times New Roman" w:hAnsi="Times New Roman" w:cs="Times New Roman"/>
          <w:sz w:val="24"/>
          <w:szCs w:val="24"/>
        </w:rPr>
        <w:t>é</w:t>
      </w:r>
      <w:r w:rsidR="009672BE" w:rsidRPr="00426F0B">
        <w:rPr>
          <w:rFonts w:ascii="Times New Roman" w:hAnsi="Times New Roman" w:cs="Times New Roman"/>
          <w:sz w:val="24"/>
          <w:szCs w:val="24"/>
        </w:rPr>
        <w:t xml:space="preserve">ho tance na veletrhu </w:t>
      </w:r>
      <w:r w:rsidR="009672BE" w:rsidRPr="00426F0B">
        <w:rPr>
          <w:rFonts w:ascii="Times New Roman" w:hAnsi="Times New Roman" w:cs="Times New Roman"/>
          <w:b/>
          <w:bCs/>
          <w:sz w:val="24"/>
          <w:szCs w:val="24"/>
          <w:lang w:val="de-DE"/>
        </w:rPr>
        <w:t>Tanzmesse</w:t>
      </w:r>
      <w:r w:rsidR="009672BE" w:rsidRPr="00426F0B">
        <w:rPr>
          <w:rFonts w:ascii="Times New Roman" w:hAnsi="Times New Roman" w:cs="Times New Roman"/>
          <w:sz w:val="24"/>
          <w:szCs w:val="24"/>
        </w:rPr>
        <w:t xml:space="preserve">, který se uskuteční od </w:t>
      </w:r>
      <w:proofErr w:type="gramStart"/>
      <w:r w:rsidR="009672BE" w:rsidRPr="00426F0B">
        <w:rPr>
          <w:rFonts w:ascii="Times New Roman" w:hAnsi="Times New Roman" w:cs="Times New Roman"/>
          <w:sz w:val="24"/>
          <w:szCs w:val="24"/>
        </w:rPr>
        <w:t>31.8. do</w:t>
      </w:r>
      <w:proofErr w:type="gramEnd"/>
      <w:r w:rsidR="009672BE" w:rsidRPr="00426F0B">
        <w:rPr>
          <w:rFonts w:ascii="Times New Roman" w:hAnsi="Times New Roman" w:cs="Times New Roman"/>
          <w:sz w:val="24"/>
          <w:szCs w:val="24"/>
        </w:rPr>
        <w:t xml:space="preserve"> 3.9. 2016 v Düsseldorfu. Je velkým úspě</w:t>
      </w:r>
      <w:r w:rsidR="009672BE" w:rsidRPr="007E71DB">
        <w:rPr>
          <w:rFonts w:ascii="Times New Roman" w:hAnsi="Times New Roman" w:cs="Times New Roman"/>
          <w:sz w:val="24"/>
          <w:szCs w:val="24"/>
        </w:rPr>
        <w:t xml:space="preserve">chem, </w:t>
      </w:r>
      <w:r w:rsidR="009672BE" w:rsidRPr="00426F0B">
        <w:rPr>
          <w:rFonts w:ascii="Times New Roman" w:hAnsi="Times New Roman" w:cs="Times New Roman"/>
          <w:sz w:val="24"/>
          <w:szCs w:val="24"/>
        </w:rPr>
        <w:t>že se na veletrhu budou prezentovat hned dva česk</w:t>
      </w:r>
      <w:r w:rsidR="009672BE"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="009672BE" w:rsidRPr="00426F0B">
        <w:rPr>
          <w:rFonts w:ascii="Times New Roman" w:hAnsi="Times New Roman" w:cs="Times New Roman"/>
          <w:sz w:val="24"/>
          <w:szCs w:val="24"/>
        </w:rPr>
        <w:t xml:space="preserve">taneční projekty, a sice </w:t>
      </w:r>
      <w:r w:rsidR="009672BE" w:rsidRPr="00426F0B">
        <w:rPr>
          <w:rFonts w:ascii="Times New Roman" w:hAnsi="Times New Roman" w:cs="Times New Roman"/>
          <w:i/>
          <w:iCs/>
          <w:sz w:val="24"/>
          <w:szCs w:val="24"/>
        </w:rPr>
        <w:t>Korekce</w:t>
      </w:r>
      <w:r w:rsidR="009672BE" w:rsidRPr="007E71DB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9672BE" w:rsidRPr="007E71DB">
        <w:rPr>
          <w:rFonts w:ascii="Times New Roman" w:hAnsi="Times New Roman" w:cs="Times New Roman"/>
          <w:sz w:val="24"/>
          <w:szCs w:val="24"/>
        </w:rPr>
        <w:t>VerTeDance</w:t>
      </w:r>
      <w:proofErr w:type="spellEnd"/>
      <w:r w:rsidR="009672BE" w:rsidRPr="007E71DB">
        <w:rPr>
          <w:rFonts w:ascii="Times New Roman" w:hAnsi="Times New Roman" w:cs="Times New Roman"/>
          <w:sz w:val="24"/>
          <w:szCs w:val="24"/>
        </w:rPr>
        <w:t xml:space="preserve"> a </w:t>
      </w:r>
      <w:r w:rsidR="009672BE" w:rsidRPr="00426F0B">
        <w:rPr>
          <w:rFonts w:ascii="Times New Roman" w:hAnsi="Times New Roman" w:cs="Times New Roman"/>
          <w:i/>
          <w:iCs/>
          <w:sz w:val="24"/>
          <w:szCs w:val="24"/>
          <w:lang w:val="de-DE"/>
        </w:rPr>
        <w:t>DEVOID</w:t>
      </w:r>
      <w:r w:rsidR="009672BE" w:rsidRPr="00426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672BE" w:rsidRPr="00426F0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="009672BE" w:rsidRPr="00426F0B">
        <w:rPr>
          <w:rFonts w:ascii="Times New Roman" w:hAnsi="Times New Roman" w:cs="Times New Roman"/>
          <w:sz w:val="24"/>
          <w:szCs w:val="24"/>
          <w:lang w:val="de-DE"/>
        </w:rPr>
        <w:t xml:space="preserve"> NANOHACH. Dal</w:t>
      </w:r>
      <w:proofErr w:type="spellStart"/>
      <w:r w:rsidR="009672BE" w:rsidRPr="00426F0B">
        <w:rPr>
          <w:rFonts w:ascii="Times New Roman" w:hAnsi="Times New Roman" w:cs="Times New Roman"/>
          <w:sz w:val="24"/>
          <w:szCs w:val="24"/>
        </w:rPr>
        <w:t>ší</w:t>
      </w:r>
      <w:proofErr w:type="spellEnd"/>
      <w:r w:rsidR="009672BE" w:rsidRPr="00426F0B">
        <w:rPr>
          <w:rFonts w:ascii="Times New Roman" w:hAnsi="Times New Roman" w:cs="Times New Roman"/>
          <w:sz w:val="24"/>
          <w:szCs w:val="24"/>
        </w:rPr>
        <w:t xml:space="preserve"> příležitost zahraniční prezentace dostanou zástupci </w:t>
      </w:r>
      <w:proofErr w:type="spellStart"/>
      <w:r w:rsidR="009672BE" w:rsidRPr="00426F0B">
        <w:rPr>
          <w:rFonts w:ascii="Times New Roman" w:hAnsi="Times New Roman" w:cs="Times New Roman"/>
          <w:sz w:val="24"/>
          <w:szCs w:val="24"/>
        </w:rPr>
        <w:t>česk</w:t>
      </w:r>
      <w:proofErr w:type="spellEnd"/>
      <w:r w:rsidR="009672BE" w:rsidRPr="007E71DB">
        <w:rPr>
          <w:rFonts w:ascii="Times New Roman" w:hAnsi="Times New Roman" w:cs="Times New Roman"/>
          <w:sz w:val="24"/>
          <w:szCs w:val="24"/>
          <w:lang w:val="de-DE"/>
        </w:rPr>
        <w:t xml:space="preserve">é </w:t>
      </w:r>
      <w:r w:rsidR="009672BE" w:rsidRPr="00426F0B">
        <w:rPr>
          <w:rFonts w:ascii="Times New Roman" w:hAnsi="Times New Roman" w:cs="Times New Roman"/>
          <w:sz w:val="24"/>
          <w:szCs w:val="24"/>
        </w:rPr>
        <w:t xml:space="preserve">divadelní </w:t>
      </w:r>
      <w:proofErr w:type="spellStart"/>
      <w:r w:rsidR="009672BE" w:rsidRPr="00426F0B">
        <w:rPr>
          <w:rFonts w:ascii="Times New Roman" w:hAnsi="Times New Roman" w:cs="Times New Roman"/>
          <w:sz w:val="24"/>
          <w:szCs w:val="24"/>
          <w:lang w:val="de-DE"/>
        </w:rPr>
        <w:t>sc</w:t>
      </w:r>
      <w:r w:rsidR="009672BE" w:rsidRPr="007E71DB">
        <w:rPr>
          <w:rFonts w:ascii="Times New Roman" w:hAnsi="Times New Roman" w:cs="Times New Roman"/>
          <w:sz w:val="24"/>
          <w:szCs w:val="24"/>
          <w:lang w:val="de-DE"/>
        </w:rPr>
        <w:t>é</w:t>
      </w:r>
      <w:r w:rsidR="009672BE" w:rsidRPr="00426F0B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9672BE" w:rsidRPr="00426F0B">
        <w:rPr>
          <w:rFonts w:ascii="Times New Roman" w:hAnsi="Times New Roman" w:cs="Times New Roman"/>
          <w:sz w:val="24"/>
          <w:szCs w:val="24"/>
        </w:rPr>
        <w:t xml:space="preserve"> na veletrhu </w:t>
      </w:r>
      <w:r w:rsidR="009672BE" w:rsidRPr="00426F0B">
        <w:rPr>
          <w:rFonts w:ascii="Times New Roman" w:hAnsi="Times New Roman" w:cs="Times New Roman"/>
          <w:b/>
          <w:bCs/>
          <w:sz w:val="24"/>
          <w:szCs w:val="24"/>
        </w:rPr>
        <w:t>CINARS</w:t>
      </w:r>
      <w:r w:rsidR="009672BE" w:rsidRPr="00426F0B">
        <w:rPr>
          <w:rFonts w:ascii="Times New Roman" w:hAnsi="Times New Roman" w:cs="Times New Roman"/>
          <w:sz w:val="24"/>
          <w:szCs w:val="24"/>
        </w:rPr>
        <w:t xml:space="preserve"> v Montrealu v listopadu 2016. 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Fonts w:ascii="Times New Roman" w:hAnsi="Times New Roman" w:cs="Times New Roman"/>
          <w:sz w:val="24"/>
          <w:szCs w:val="24"/>
        </w:rPr>
        <w:t>V </w:t>
      </w:r>
      <w:r w:rsidRPr="00426F0B">
        <w:rPr>
          <w:rFonts w:ascii="Times New Roman" w:hAnsi="Times New Roman" w:cs="Times New Roman"/>
          <w:sz w:val="24"/>
          <w:szCs w:val="24"/>
          <w:lang w:val="pt-PT"/>
        </w:rPr>
        <w:t>leto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šním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roce IDU již potřetí vyšle česk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 xml:space="preserve">ho účastníka, respektive účastnici, na prestižní 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E71DB">
        <w:rPr>
          <w:rFonts w:ascii="Times New Roman" w:hAnsi="Times New Roman" w:cs="Times New Roman"/>
          <w:b/>
          <w:bCs/>
          <w:sz w:val="24"/>
          <w:szCs w:val="24"/>
        </w:rPr>
        <w:t>éminaire</w:t>
      </w:r>
      <w:proofErr w:type="spellEnd"/>
      <w:r w:rsidRPr="007E71DB">
        <w:rPr>
          <w:rFonts w:ascii="Times New Roman" w:hAnsi="Times New Roman" w:cs="Times New Roman"/>
          <w:b/>
          <w:bCs/>
          <w:sz w:val="24"/>
          <w:szCs w:val="24"/>
        </w:rPr>
        <w:t xml:space="preserve"> en Avignon</w:t>
      </w:r>
      <w:r w:rsidRPr="00426F0B">
        <w:rPr>
          <w:rFonts w:ascii="Times New Roman" w:hAnsi="Times New Roman" w:cs="Times New Roman"/>
          <w:sz w:val="24"/>
          <w:szCs w:val="24"/>
        </w:rPr>
        <w:t xml:space="preserve">, týdenní </w:t>
      </w:r>
      <w:r w:rsidRPr="00426F0B">
        <w:rPr>
          <w:rFonts w:ascii="Times New Roman" w:hAnsi="Times New Roman" w:cs="Times New Roman"/>
          <w:sz w:val="24"/>
          <w:szCs w:val="24"/>
          <w:lang w:val="it-IT"/>
        </w:rPr>
        <w:t>teatrologick</w:t>
      </w:r>
      <w:r w:rsidRPr="00426F0B">
        <w:rPr>
          <w:rFonts w:ascii="Times New Roman" w:hAnsi="Times New Roman" w:cs="Times New Roman"/>
          <w:sz w:val="24"/>
          <w:szCs w:val="24"/>
        </w:rPr>
        <w:t xml:space="preserve">ý </w:t>
      </w:r>
      <w:r w:rsidRPr="007E71DB">
        <w:rPr>
          <w:rFonts w:ascii="Times New Roman" w:hAnsi="Times New Roman" w:cs="Times New Roman"/>
          <w:sz w:val="24"/>
          <w:szCs w:val="24"/>
        </w:rPr>
        <w:t>semin</w:t>
      </w:r>
      <w:r w:rsidRPr="00426F0B">
        <w:rPr>
          <w:rFonts w:ascii="Times New Roman" w:hAnsi="Times New Roman" w:cs="Times New Roman"/>
          <w:sz w:val="24"/>
          <w:szCs w:val="24"/>
        </w:rPr>
        <w:t>ář v rámci světoznám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ho divadelní</w:t>
      </w:r>
      <w:r w:rsidRPr="00426F0B">
        <w:rPr>
          <w:rFonts w:ascii="Times New Roman" w:hAnsi="Times New Roman" w:cs="Times New Roman"/>
          <w:sz w:val="24"/>
          <w:szCs w:val="24"/>
          <w:lang w:val="pt-PT"/>
        </w:rPr>
        <w:t>ho festivalu. V</w:t>
      </w:r>
      <w:r w:rsidRPr="00426F0B">
        <w:rPr>
          <w:rFonts w:ascii="Times New Roman" w:hAnsi="Times New Roman" w:cs="Times New Roman"/>
          <w:sz w:val="24"/>
          <w:szCs w:val="24"/>
        </w:rPr>
        <w:t> roce 2016 zároveň odstartuje s</w:t>
      </w:r>
      <w:r w:rsidRPr="007E71DB">
        <w:rPr>
          <w:rFonts w:ascii="Times New Roman" w:hAnsi="Times New Roman" w:cs="Times New Roman"/>
          <w:sz w:val="24"/>
          <w:szCs w:val="24"/>
          <w:lang w:val="pt-PT"/>
        </w:rPr>
        <w:t>é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rie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zahraničních kurátorských cest na podporu mezinárodní spolupráce v oblasti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7E71DB">
        <w:rPr>
          <w:rFonts w:ascii="Times New Roman" w:hAnsi="Times New Roman" w:cs="Times New Roman"/>
          <w:sz w:val="24"/>
          <w:szCs w:val="24"/>
          <w:lang w:val="pt-PT"/>
        </w:rPr>
        <w:t>é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nický</w:t>
      </w:r>
      <w:r w:rsidRPr="00426F0B">
        <w:rPr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sz w:val="24"/>
          <w:szCs w:val="24"/>
          <w:lang w:val="de-DE"/>
        </w:rPr>
        <w:t xml:space="preserve"> um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ění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. </w:t>
      </w:r>
      <w:r w:rsidRPr="00426F0B">
        <w:rPr>
          <w:rFonts w:ascii="Times New Roman" w:hAnsi="Times New Roman" w:cs="Times New Roman"/>
          <w:sz w:val="24"/>
          <w:szCs w:val="24"/>
        </w:rPr>
        <w:lastRenderedPageBreak/>
        <w:t>Od 16. do 19. červa se uskuteční pilotní projekt s názvem „</w:t>
      </w:r>
      <w:r w:rsidRPr="00426F0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DADA 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lang w:val="de-DE"/>
        </w:rPr>
        <w:t>Zurich</w:t>
      </w:r>
      <w:proofErr w:type="spellEnd"/>
      <w:r w:rsidRPr="00426F0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2016</w:t>
      </w:r>
      <w:r w:rsidRPr="00426F0B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Pr="00426F0B">
        <w:rPr>
          <w:rFonts w:ascii="Times New Roman" w:hAnsi="Times New Roman" w:cs="Times New Roman"/>
          <w:sz w:val="24"/>
          <w:szCs w:val="24"/>
        </w:rPr>
        <w:t>, který př</w:t>
      </w:r>
      <w:r w:rsidRPr="007E71DB">
        <w:rPr>
          <w:rFonts w:ascii="Times New Roman" w:hAnsi="Times New Roman" w:cs="Times New Roman"/>
          <w:sz w:val="24"/>
          <w:szCs w:val="24"/>
        </w:rPr>
        <w:t>ibl</w:t>
      </w:r>
      <w:r w:rsidRPr="00426F0B">
        <w:rPr>
          <w:rFonts w:ascii="Times New Roman" w:hAnsi="Times New Roman" w:cs="Times New Roman"/>
          <w:sz w:val="24"/>
          <w:szCs w:val="24"/>
        </w:rPr>
        <w:t>íží vybraným český</w:t>
      </w:r>
      <w:r w:rsidRPr="00426F0B">
        <w:rPr>
          <w:rFonts w:ascii="Times New Roman" w:hAnsi="Times New Roman" w:cs="Times New Roman"/>
          <w:sz w:val="24"/>
          <w:szCs w:val="24"/>
          <w:lang w:val="sv-SE"/>
        </w:rPr>
        <w:t>m dramaturg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ům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>, kurátorům, režis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rům či uměleckým ředitelů</w:t>
      </w:r>
      <w:r w:rsidRPr="00426F0B">
        <w:rPr>
          <w:rFonts w:ascii="Times New Roman" w:hAnsi="Times New Roman" w:cs="Times New Roman"/>
          <w:sz w:val="24"/>
          <w:szCs w:val="24"/>
          <w:lang w:val="pt-PT"/>
        </w:rPr>
        <w:t>m festival</w:t>
      </w:r>
      <w:r w:rsidRPr="00426F0B">
        <w:rPr>
          <w:rFonts w:ascii="Times New Roman" w:hAnsi="Times New Roman" w:cs="Times New Roman"/>
          <w:sz w:val="24"/>
          <w:szCs w:val="24"/>
        </w:rPr>
        <w:t>ů švýcarsk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>uměleck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prostředí. Výzva pro účast je vypsaná do 18. 4. 2016. Dalším nástrojem na podporu zahraničních kontaktů je </w:t>
      </w:r>
      <w:r w:rsidRPr="00426F0B">
        <w:rPr>
          <w:rFonts w:ascii="Times New Roman" w:hAnsi="Times New Roman" w:cs="Times New Roman"/>
          <w:b/>
          <w:bCs/>
          <w:sz w:val="24"/>
          <w:szCs w:val="24"/>
        </w:rPr>
        <w:t>program na podporu mobility</w:t>
      </w:r>
      <w:r w:rsidRPr="00426F0B">
        <w:rPr>
          <w:rFonts w:ascii="Times New Roman" w:hAnsi="Times New Roman" w:cs="Times New Roman"/>
          <w:sz w:val="24"/>
          <w:szCs w:val="24"/>
        </w:rPr>
        <w:t>. Komise letos rozdělí částku 780 tis. Kč, v prvním kole podpořila komise třicet pět žadatelů. </w:t>
      </w:r>
    </w:p>
    <w:p w:rsidR="0032199C" w:rsidRPr="003B735D" w:rsidRDefault="0032199C" w:rsidP="0032199C">
      <w:pPr>
        <w:spacing w:before="120" w:after="120" w:line="276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Vedoucí Institutu umění Eva Žáková ohlásila ukončení výzkumného projektu </w:t>
      </w:r>
      <w:r>
        <w:rPr>
          <w:rFonts w:cs="Times New Roman"/>
          <w:b/>
          <w:i/>
        </w:rPr>
        <w:t>Mapování kulturních a kreativních průmyslů v ČR</w:t>
      </w:r>
      <w:r>
        <w:rPr>
          <w:rFonts w:cs="Times New Roman"/>
        </w:rPr>
        <w:t xml:space="preserve"> v lednu 2016 a představila jeho nejvýznamnější výstupy – publikace </w:t>
      </w:r>
      <w:r w:rsidRPr="00CD55C9">
        <w:rPr>
          <w:rFonts w:cs="Times New Roman"/>
          <w:i/>
        </w:rPr>
        <w:t xml:space="preserve">Mapování kulturních a kreativních průmyslů v ČR, Svazek I </w:t>
      </w:r>
      <w:r w:rsidRPr="00CD55C9">
        <w:rPr>
          <w:rFonts w:cs="Times New Roman"/>
        </w:rPr>
        <w:t>a</w:t>
      </w:r>
      <w:r w:rsidRPr="00CD55C9">
        <w:rPr>
          <w:rFonts w:cs="Times New Roman"/>
          <w:i/>
        </w:rPr>
        <w:t xml:space="preserve"> Svazek II</w:t>
      </w:r>
      <w:r w:rsidR="003B735D">
        <w:rPr>
          <w:rFonts w:cs="Times New Roman"/>
          <w:i/>
        </w:rPr>
        <w:t xml:space="preserve">, studie </w:t>
      </w:r>
      <w:r w:rsidR="003B735D" w:rsidRPr="008831F9">
        <w:rPr>
          <w:b/>
          <w:i/>
          <w:iCs/>
        </w:rPr>
        <w:t>Taneční studia - Struktura a její rysy v rámci taneční podnikatelské komunity</w:t>
      </w:r>
      <w:r w:rsidR="003B735D" w:rsidRPr="008831F9">
        <w:rPr>
          <w:iCs/>
        </w:rPr>
        <w:t xml:space="preserve"> (Daniela Machová, Jana Návratová) a </w:t>
      </w:r>
      <w:r w:rsidR="003B735D" w:rsidRPr="008831F9">
        <w:rPr>
          <w:b/>
          <w:i/>
          <w:iCs/>
        </w:rPr>
        <w:t>Export a internacionalizace KKP v ČR</w:t>
      </w:r>
      <w:r w:rsidR="003B735D" w:rsidRPr="008831F9">
        <w:rPr>
          <w:iCs/>
        </w:rPr>
        <w:t xml:space="preserve"> (Pavla Petrová</w:t>
      </w:r>
      <w:r w:rsidR="003B735D">
        <w:rPr>
          <w:iCs/>
        </w:rPr>
        <w:t xml:space="preserve">). 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Fonts w:ascii="Times New Roman" w:hAnsi="Times New Roman" w:cs="Times New Roman"/>
          <w:sz w:val="24"/>
          <w:szCs w:val="24"/>
        </w:rPr>
        <w:t xml:space="preserve">Následně navázal vedoucí Divadelního ústavu Ondřej Svoboda, který upozornil na již dlouholeté zapojení IDU do projektu </w:t>
      </w:r>
      <w:r w:rsidRPr="00426F0B">
        <w:rPr>
          <w:rFonts w:ascii="Times New Roman" w:hAnsi="Times New Roman" w:cs="Times New Roman"/>
          <w:i/>
          <w:iCs/>
          <w:sz w:val="24"/>
          <w:szCs w:val="24"/>
        </w:rPr>
        <w:t xml:space="preserve">Evropská cesta historickými divadly </w:t>
      </w:r>
      <w:r w:rsidRPr="00426F0B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7E71DB">
          <w:rPr>
            <w:rStyle w:val="Hyperlink0"/>
            <w:rFonts w:ascii="Times New Roman" w:hAnsi="Times New Roman" w:cs="Times New Roman"/>
            <w:sz w:val="24"/>
            <w:szCs w:val="24"/>
          </w:rPr>
          <w:t>www.theatre-architecture.eu</w:t>
        </w:r>
      </w:hyperlink>
      <w:r w:rsidRPr="00426F0B">
        <w:rPr>
          <w:rFonts w:ascii="Times New Roman" w:hAnsi="Times New Roman" w:cs="Times New Roman"/>
          <w:sz w:val="24"/>
          <w:szCs w:val="24"/>
        </w:rPr>
        <w:t>)</w:t>
      </w:r>
      <w:r w:rsidRPr="00426F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26F0B">
        <w:rPr>
          <w:rFonts w:ascii="Times New Roman" w:hAnsi="Times New Roman" w:cs="Times New Roman"/>
          <w:sz w:val="24"/>
          <w:szCs w:val="24"/>
        </w:rPr>
        <w:t xml:space="preserve">zaměřeného na divadelní architekturu. Dále pak představil novou mobilní aplikaci </w:t>
      </w:r>
      <w:r w:rsidRPr="00426F0B">
        <w:rPr>
          <w:rFonts w:ascii="Times New Roman" w:hAnsi="Times New Roman" w:cs="Times New Roman"/>
          <w:i/>
          <w:iCs/>
          <w:sz w:val="24"/>
          <w:szCs w:val="24"/>
        </w:rPr>
        <w:t>Historická divadla- Císařská cesta,</w:t>
      </w:r>
      <w:r w:rsidRPr="00426F0B">
        <w:rPr>
          <w:rFonts w:ascii="Times New Roman" w:hAnsi="Times New Roman" w:cs="Times New Roman"/>
          <w:sz w:val="24"/>
          <w:szCs w:val="24"/>
        </w:rPr>
        <w:t xml:space="preserve"> která </w:t>
      </w:r>
      <w:r w:rsidR="006D2FD0">
        <w:rPr>
          <w:rFonts w:ascii="Times New Roman" w:hAnsi="Times New Roman" w:cs="Times New Roman"/>
          <w:sz w:val="24"/>
          <w:szCs w:val="24"/>
        </w:rPr>
        <w:t>bude</w:t>
      </w:r>
      <w:r w:rsidRPr="00426F0B">
        <w:rPr>
          <w:rFonts w:ascii="Times New Roman" w:hAnsi="Times New Roman" w:cs="Times New Roman"/>
          <w:sz w:val="24"/>
          <w:szCs w:val="24"/>
        </w:rPr>
        <w:t xml:space="preserve"> v brzké době doplněna i anglickou a německou jazykovou verzí.</w:t>
      </w:r>
    </w:p>
    <w:p w:rsidR="006E2748" w:rsidRPr="00740C37" w:rsidRDefault="006E2748" w:rsidP="006E2748">
      <w:pPr>
        <w:spacing w:before="100" w:beforeAutospacing="1" w:after="100" w:afterAutospacing="1" w:line="276" w:lineRule="auto"/>
        <w:jc w:val="both"/>
        <w:rPr>
          <w:rFonts w:cs="Times New Roman"/>
          <w:b/>
        </w:rPr>
      </w:pPr>
      <w:r w:rsidRPr="00B534D8">
        <w:rPr>
          <w:rFonts w:cs="Times New Roman"/>
        </w:rPr>
        <w:t xml:space="preserve">Alena Jakubcová, vedoucí Kabinetu pro studium českého divadla, na tiskové konferenci promluvila o České divadelní encyklopedii, která se v roce 2015 dočkala své elektronické podoby. Encyklopedie nabízí v online verzi řadu hesel z tištěných lexikonů a nová hesla publikační řady České divadelní encyklopedie. Dále seznámila přítomné s novými projekty, které byly podpořeny Ministerstvem kultury ČR v programu NAKI II (Cesta k divadlu. Vývoj metodiky a specifických nástrojů pro uchování, exploataci a zpřístupnění historických divadelních cedulí se zvláštním zřetelem ke sbírkovým fondům Národního muzea v Praze a Moravského zemského muzea v Brně) a Grantovou agenturou ČR (Divadelní režisér Alfréd </w:t>
      </w:r>
      <w:proofErr w:type="spellStart"/>
      <w:r w:rsidRPr="00B534D8">
        <w:rPr>
          <w:rFonts w:cs="Times New Roman"/>
        </w:rPr>
        <w:t>Radok</w:t>
      </w:r>
      <w:proofErr w:type="spellEnd"/>
      <w:r w:rsidRPr="00B534D8">
        <w:rPr>
          <w:rFonts w:cs="Times New Roman"/>
        </w:rPr>
        <w:t>).</w:t>
      </w:r>
      <w:r>
        <w:rPr>
          <w:rFonts w:cs="Times New Roman"/>
        </w:rPr>
        <w:t xml:space="preserve"> </w:t>
      </w:r>
    </w:p>
    <w:p w:rsidR="000B0508" w:rsidRDefault="000B0508" w:rsidP="00285AC6">
      <w:pPr>
        <w:spacing w:before="120" w:after="120" w:line="276" w:lineRule="auto"/>
        <w:jc w:val="both"/>
        <w:outlineLvl w:val="0"/>
        <w:rPr>
          <w:rFonts w:cs="Times New Roman"/>
        </w:rPr>
      </w:pPr>
    </w:p>
    <w:p w:rsidR="001D0D3C" w:rsidRPr="00426F0B" w:rsidRDefault="009672BE" w:rsidP="00285AC6">
      <w:pPr>
        <w:spacing w:before="120" w:after="120" w:line="276" w:lineRule="auto"/>
        <w:jc w:val="both"/>
        <w:outlineLvl w:val="0"/>
        <w:rPr>
          <w:rFonts w:cs="Times New Roman"/>
        </w:rPr>
      </w:pPr>
      <w:r w:rsidRPr="00426F0B">
        <w:rPr>
          <w:rFonts w:cs="Times New Roman"/>
        </w:rPr>
        <w:t xml:space="preserve">Přílohou této tiskové zprávy je popis nejdůležitějších plánovaných aktivit jednotlivých oddělení IDU. Detailní informace o aktivitách instituce naleznete na internetových stránkách </w:t>
      </w:r>
      <w:hyperlink r:id="rId9" w:history="1">
        <w:r w:rsidRPr="00426F0B">
          <w:rPr>
            <w:rStyle w:val="Hyperlink1"/>
            <w:rFonts w:eastAsia="Arial Unicode MS"/>
          </w:rPr>
          <w:t>www.idu.cz</w:t>
        </w:r>
      </w:hyperlink>
      <w:r w:rsidRPr="00426F0B">
        <w:rPr>
          <w:rStyle w:val="dn"/>
          <w:rFonts w:cs="Times New Roman"/>
        </w:rPr>
        <w:t xml:space="preserve">. </w:t>
      </w:r>
    </w:p>
    <w:p w:rsidR="00731A5A" w:rsidRDefault="00731A5A" w:rsidP="00285AC6">
      <w:pPr>
        <w:spacing w:before="120" w:after="120" w:line="276" w:lineRule="auto"/>
        <w:jc w:val="both"/>
        <w:rPr>
          <w:rStyle w:val="dn"/>
          <w:rFonts w:cs="Times New Roman"/>
          <w:color w:val="948A54"/>
          <w:u w:color="948A54"/>
        </w:rPr>
      </w:pPr>
    </w:p>
    <w:p w:rsidR="001D0D3C" w:rsidRPr="00426F0B" w:rsidRDefault="009969F7" w:rsidP="00285AC6">
      <w:pPr>
        <w:spacing w:before="120" w:after="120" w:line="276" w:lineRule="auto"/>
        <w:rPr>
          <w:rFonts w:cs="Times New Roman"/>
        </w:rPr>
      </w:pPr>
      <w:r w:rsidRPr="009969F7">
        <w:rPr>
          <w:rStyle w:val="dn"/>
          <w:rFonts w:cs="Times New Roman"/>
          <w:noProof/>
          <w:color w:val="948A54"/>
          <w:u w:color="948A5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7BA0" wp14:editId="358DB218">
                <wp:simplePos x="0" y="0"/>
                <wp:positionH relativeFrom="column">
                  <wp:posOffset>-1270</wp:posOffset>
                </wp:positionH>
                <wp:positionV relativeFrom="paragraph">
                  <wp:posOffset>1695450</wp:posOffset>
                </wp:positionV>
                <wp:extent cx="2609850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F7" w:rsidRPr="00426F0B" w:rsidRDefault="009969F7" w:rsidP="009969F7">
                            <w:pPr>
                              <w:spacing w:before="120" w:after="120" w:line="360" w:lineRule="auto"/>
                              <w:jc w:val="both"/>
                              <w:rPr>
                                <w:rStyle w:val="dn"/>
                                <w:rFonts w:cs="Times New Roman"/>
                                <w:b/>
                                <w:bCs/>
                                <w:color w:val="948A54"/>
                                <w:u w:color="948A54"/>
                              </w:rPr>
                            </w:pPr>
                            <w:r w:rsidRPr="00426F0B">
                              <w:rPr>
                                <w:rStyle w:val="dn"/>
                                <w:rFonts w:cs="Times New Roman"/>
                                <w:color w:val="948A54"/>
                                <w:u w:color="948A54"/>
                              </w:rPr>
                              <w:t>Kontakt pro média:</w:t>
                            </w:r>
                          </w:p>
                          <w:p w:rsidR="009969F7" w:rsidRDefault="009969F7" w:rsidP="009969F7"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t>Adéla Vondráková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br/>
                              <w:t>Oddělení mezinárodní spolupráce a PR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br/>
                              <w:t>Institut umění – Divadelní ústav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br/>
                              <w:t>T</w:t>
                            </w:r>
                            <w:r w:rsidR="00E42F90">
                              <w:rPr>
                                <w:rStyle w:val="dn"/>
                                <w:rFonts w:cs="Times New Roman"/>
                              </w:rPr>
                              <w:t xml:space="preserve"> 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t>+420 224 809 196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br/>
                              <w:t>M +420 776 752 432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br/>
                              <w:t>E</w:t>
                            </w:r>
                            <w:r w:rsidR="00E42F90">
                              <w:rPr>
                                <w:rStyle w:val="dn"/>
                                <w:rFonts w:cs="Times New Roman"/>
                              </w:rPr>
                              <w:t xml:space="preserve"> 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t xml:space="preserve"> 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  <w:color w:val="0000FF"/>
                                <w:u w:val="single" w:color="0000FF"/>
                              </w:rPr>
                              <w:t>adela.vondrakova@divadlo.cz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t xml:space="preserve"> </w:t>
                            </w:r>
                            <w:r w:rsidRPr="00426F0B">
                              <w:rPr>
                                <w:rStyle w:val="dn"/>
                                <w:rFonts w:cs="Times New Roman"/>
                              </w:rPr>
                              <w:br/>
                            </w:r>
                            <w:hyperlink r:id="rId10" w:history="1">
                              <w:r w:rsidRPr="00426F0B">
                                <w:rPr>
                                  <w:rStyle w:val="Hyperlink2"/>
                                  <w:rFonts w:cs="Times New Roman"/>
                                </w:rPr>
                                <w:t>www.idu.cz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1pt;margin-top:133.5pt;width:20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" stroked="f">
                <v:textbox style="mso-fit-shape-to-text:t">
                  <w:txbxContent>
                    <w:p w:rsidR="009969F7" w:rsidRPr="00426F0B" w:rsidRDefault="009969F7" w:rsidP="009969F7">
                      <w:pPr>
                        <w:spacing w:before="120" w:after="120" w:line="360" w:lineRule="auto"/>
                        <w:jc w:val="both"/>
                        <w:rPr>
                          <w:rStyle w:val="dn"/>
                          <w:rFonts w:cs="Times New Roman"/>
                          <w:b/>
                          <w:bCs/>
                          <w:color w:val="948A54"/>
                          <w:u w:color="948A54"/>
                        </w:rPr>
                      </w:pPr>
                      <w:r w:rsidRPr="00426F0B">
                        <w:rPr>
                          <w:rStyle w:val="dn"/>
                          <w:rFonts w:cs="Times New Roman"/>
                          <w:color w:val="948A54"/>
                          <w:u w:color="948A54"/>
                        </w:rPr>
                        <w:t>Kontakt pro média:</w:t>
                      </w:r>
                    </w:p>
                    <w:p w:rsidR="009969F7" w:rsidRDefault="009969F7" w:rsidP="009969F7">
                      <w:r w:rsidRPr="00426F0B">
                        <w:rPr>
                          <w:rStyle w:val="dn"/>
                          <w:rFonts w:cs="Times New Roman"/>
                        </w:rPr>
                        <w:t>Adéla Vondráková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br/>
                        <w:t>Oddělení mezinárodní spolupráce a PR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br/>
                        <w:t>Institut umění – Divadelní ústav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br/>
                        <w:t>T</w:t>
                      </w:r>
                      <w:r w:rsidR="00E42F90">
                        <w:rPr>
                          <w:rStyle w:val="dn"/>
                          <w:rFonts w:cs="Times New Roman"/>
                        </w:rPr>
                        <w:t xml:space="preserve"> 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t>+420 224 809 196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br/>
                        <w:t>M +420 776 752 432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br/>
                        <w:t>E</w:t>
                      </w:r>
                      <w:r w:rsidR="00E42F90">
                        <w:rPr>
                          <w:rStyle w:val="dn"/>
                          <w:rFonts w:cs="Times New Roman"/>
                        </w:rPr>
                        <w:t xml:space="preserve"> 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t xml:space="preserve"> </w:t>
                      </w:r>
                      <w:r w:rsidRPr="00426F0B">
                        <w:rPr>
                          <w:rStyle w:val="dn"/>
                          <w:rFonts w:cs="Times New Roman"/>
                          <w:color w:val="0000FF"/>
                          <w:u w:val="single" w:color="0000FF"/>
                        </w:rPr>
                        <w:t>adela.vondrakova@divadlo.cz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t xml:space="preserve"> </w:t>
                      </w:r>
                      <w:r w:rsidRPr="00426F0B">
                        <w:rPr>
                          <w:rStyle w:val="dn"/>
                          <w:rFonts w:cs="Times New Roman"/>
                        </w:rPr>
                        <w:br/>
                      </w:r>
                      <w:hyperlink r:id="rId11" w:history="1">
                        <w:r w:rsidRPr="00426F0B">
                          <w:rPr>
                            <w:rStyle w:val="Hyperlink2"/>
                            <w:rFonts w:cs="Times New Roman"/>
                          </w:rPr>
                          <w:t>www.idu.cz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672BE" w:rsidRPr="00426F0B">
        <w:rPr>
          <w:rStyle w:val="dn"/>
          <w:rFonts w:cs="Times New Roman"/>
          <w:color w:val="948A54"/>
          <w:u w:color="948A54"/>
        </w:rPr>
        <w:br w:type="page"/>
      </w:r>
    </w:p>
    <w:p w:rsidR="001D0D3C" w:rsidRPr="00B11C7D" w:rsidRDefault="009672BE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  <w:sz w:val="28"/>
          <w:u w:val="single"/>
        </w:rPr>
      </w:pPr>
      <w:r w:rsidRPr="00B11C7D">
        <w:rPr>
          <w:rStyle w:val="dn"/>
          <w:rFonts w:cs="Times New Roman"/>
          <w:b/>
          <w:bCs/>
          <w:color w:val="948A54"/>
          <w:sz w:val="28"/>
          <w:u w:val="single" w:color="948A54"/>
        </w:rPr>
        <w:lastRenderedPageBreak/>
        <w:t>Oddělení mezinárodní spolupráce a PR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>V roce 2015 Institut umění – Divadelní ústav (dále jen IDU) pokračoval v aktivitách v rámci stěžejních pilířů koncepce propagace český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nický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um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ění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do zahraničí. Prezentace 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divadla, tance a hudby probíhala na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veletrzí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sc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é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nický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 xml:space="preserve"> um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ění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 New Yorku, Jokohamě a Soulu. Oddělení mezinárodní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spoluprá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ce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a PR IDU (d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ále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jen OMSPR) dále pokračovalo i v 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dal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ších stěžejních aktivitách mezinárodní spolupráce, jíž je spoluprá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ce p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ři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účasti zahraniční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ch expert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ů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it-IT"/>
        </w:rPr>
        <w:t>na prioritn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ích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 festivalech v ČR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, kter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představují nejnovější produkce současn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ho 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divadla a tance, a dále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podpora jednotlivých segmentů 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sou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časné česk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divadelní a taneční tvorby formou akcí v zahraničí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(v roce 2015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předevší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 xml:space="preserve">m drama a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činohra, experimentální divadlo a tanec, loutkov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divadlo a 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nografie), spolupráce na aktivitách a projektech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mezinárodních divadelních nevládních organizací a sítí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, vydávání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it-IT"/>
        </w:rPr>
        <w:t>propaga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ční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materi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álů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 xml:space="preserve"> o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m divadle pro zahraniční odbornou veřejnost. IDU i nadále rozvíjel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spoluprá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ci p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ři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společn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prezentaci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performing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arts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 rámci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skupiny zemí V4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zahájen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již v roce 2012. 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divadlo se tak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díky iniciativě IDU připojilo již </w:t>
      </w:r>
      <w:r w:rsidR="00731A5A">
        <w:rPr>
          <w:rFonts w:ascii="Times New Roman" w:hAnsi="Times New Roman" w:cs="Times New Roman"/>
          <w:sz w:val="24"/>
          <w:szCs w:val="24"/>
          <w:u w:color="948954"/>
        </w:rPr>
        <w:t>potřetí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k mezinárodnímu evropsk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mu projektu </w:t>
      </w:r>
      <w:r w:rsidRPr="00426F0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  <w:u w:color="948954"/>
        </w:rPr>
        <w:t>Noc divadel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, a i třetí ročník se v 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republice těšil mimořádn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pozornosti několika desítek tisíc diváků. Řada aktivit OMSPR byla realizována v 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sou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činnosti s 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dal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šími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oddělení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mi IDU,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českými a mezinárodními organizacemi, přičemž hlavní akcenty v těchto přesazích do dalších oblastí bylo evropsk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t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 xml:space="preserve">ma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rozvoje publika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a problematika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kulturních a kreativních průmyslů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.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Aktivity 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připravovan</w:t>
      </w:r>
      <w:proofErr w:type="spellEnd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fr-FR"/>
        </w:rPr>
        <w:t xml:space="preserve">é </w:t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pro rok 2016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Taneční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veletrh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 xml:space="preserve"> Tanzmesse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,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Dü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sseldorf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, N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ěmecko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>, 31.8.-</w:t>
      </w:r>
      <w:proofErr w:type="gramStart"/>
      <w:r w:rsidRPr="00426F0B">
        <w:rPr>
          <w:rFonts w:ascii="Times New Roman" w:hAnsi="Times New Roman" w:cs="Times New Roman"/>
          <w:sz w:val="24"/>
          <w:szCs w:val="24"/>
          <w:u w:color="948954"/>
        </w:rPr>
        <w:t>3.9.2016</w:t>
      </w:r>
      <w:proofErr w:type="gramEnd"/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IDU ve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spoluprá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ci s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 Tancem Praha koordinuje prezentaci 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ho 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nick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ho um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ění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na největším evropsk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m tanečním veletrhu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Tanzmesse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, který se koná na přelomu srpna a září v Düsseldorfu. Součástí prezentace je i vystoupení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>VerTeDance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 xml:space="preserve"> a NANOHACH.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Veletrh 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sc</w:t>
      </w:r>
      <w:proofErr w:type="spellEnd"/>
      <w:r w:rsidRPr="00033462">
        <w:rPr>
          <w:rFonts w:ascii="Times New Roman" w:hAnsi="Times New Roman" w:cs="Times New Roman"/>
          <w:b/>
          <w:bCs/>
          <w:sz w:val="24"/>
          <w:szCs w:val="24"/>
          <w:u w:color="948954"/>
          <w:lang w:val="en-US"/>
        </w:rPr>
        <w:t>é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nický</w:t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 xml:space="preserve"> um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ění</w:t>
      </w:r>
      <w:proofErr w:type="spellEnd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 CINARS</w:t>
      </w:r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  <w:lang w:val="pt-PT"/>
        </w:rPr>
        <w:t xml:space="preserve">, Montreal, Kanada, </w:t>
      </w:r>
      <w:proofErr w:type="gramStart"/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  <w:lang w:val="pt-PT"/>
        </w:rPr>
        <w:t>14.-19.2016</w:t>
      </w:r>
      <w:proofErr w:type="gramEnd"/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OMSPR p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řipravuje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na veletrhu prezentaci zástupců různý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žánrů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nický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um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ění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>, která měla za cíl navázaní nový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či prohloubení stávajících kontaktů na mezinárodní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ně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s důrazem na severoamerický kontinent. Pro účast ne veletrhu bude pro zástupce divadelní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ny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vypsána otevřená výzva.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 xml:space="preserve">Dada 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Zurich</w:t>
      </w:r>
      <w:proofErr w:type="spellEnd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 xml:space="preserve"> 2016</w:t>
      </w:r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</w:rPr>
        <w:t>, 16.-</w:t>
      </w:r>
      <w:proofErr w:type="gramStart"/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</w:rPr>
        <w:t>19.6. 2016</w:t>
      </w:r>
      <w:proofErr w:type="gramEnd"/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IDU ve spolupráci s organizací 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 xml:space="preserve">Pro Helvetia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Švýcarsko vyhlašují výzvu k účasti na „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es-ES_tradnl"/>
        </w:rPr>
        <w:t>Dada</w:t>
      </w:r>
      <w:r w:rsidR="005207C7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Zurich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2016“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, třídenním vzdělávací</w:t>
      </w:r>
      <w:r w:rsidRPr="00033462">
        <w:rPr>
          <w:rFonts w:ascii="Times New Roman" w:hAnsi="Times New Roman" w:cs="Times New Roman"/>
          <w:sz w:val="24"/>
          <w:szCs w:val="24"/>
          <w:u w:color="948954"/>
        </w:rPr>
        <w:t xml:space="preserve">m a </w:t>
      </w:r>
      <w:proofErr w:type="spellStart"/>
      <w:r w:rsidRPr="00033462">
        <w:rPr>
          <w:rFonts w:ascii="Times New Roman" w:hAnsi="Times New Roman" w:cs="Times New Roman"/>
          <w:sz w:val="24"/>
          <w:szCs w:val="24"/>
          <w:u w:color="948954"/>
        </w:rPr>
        <w:t>networkingové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m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programu, který je určený dramaturgům a kurátorům v oblasti sc</w:t>
      </w:r>
      <w:r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nick</w:t>
      </w:r>
      <w:r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ho a v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ýtvarn</w:t>
      </w:r>
      <w:r w:rsidRPr="00033462">
        <w:rPr>
          <w:rFonts w:ascii="Times New Roman" w:hAnsi="Times New Roman" w:cs="Times New Roman"/>
          <w:sz w:val="24"/>
          <w:szCs w:val="24"/>
          <w:u w:color="948954"/>
        </w:rPr>
        <w:t>é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ho um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ění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pů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es-ES_tradnl"/>
        </w:rPr>
        <w:t>sob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ících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 Česk</w:t>
      </w:r>
      <w:r w:rsidRPr="00033462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republice. Přihlášky přijímáme v 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otev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řen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proofErr w:type="spellEnd"/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výzvě do </w:t>
      </w:r>
      <w:proofErr w:type="gramStart"/>
      <w:r w:rsidRPr="00426F0B">
        <w:rPr>
          <w:rFonts w:ascii="Times New Roman" w:hAnsi="Times New Roman" w:cs="Times New Roman"/>
          <w:sz w:val="24"/>
          <w:szCs w:val="24"/>
          <w:u w:color="948954"/>
        </w:rPr>
        <w:t>18.4. 2016</w:t>
      </w:r>
      <w:proofErr w:type="gramEnd"/>
      <w:r w:rsidRPr="00426F0B">
        <w:rPr>
          <w:rFonts w:ascii="Times New Roman" w:hAnsi="Times New Roman" w:cs="Times New Roman"/>
          <w:sz w:val="24"/>
          <w:szCs w:val="24"/>
          <w:u w:color="948954"/>
        </w:rPr>
        <w:t>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Ein St</w:t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ü</w:t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nl-NL"/>
        </w:rPr>
        <w:t>ck: Tschechien v</w:t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 </w:t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Berl</w:t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íně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  <w:lang w:val="nl-NL"/>
        </w:rPr>
        <w:t>, 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</w:rPr>
        <w:t>ěmecko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</w:rPr>
        <w:t>, Berlín, 22.-</w:t>
      </w:r>
      <w:proofErr w:type="gramStart"/>
      <w:r w:rsidRPr="00426F0B">
        <w:rPr>
          <w:rStyle w:val="dn"/>
          <w:rFonts w:ascii="Times New Roman" w:hAnsi="Times New Roman" w:cs="Times New Roman"/>
          <w:sz w:val="24"/>
          <w:szCs w:val="24"/>
          <w:u w:color="948954"/>
        </w:rPr>
        <w:t>23.6.2016</w:t>
      </w:r>
      <w:proofErr w:type="gramEnd"/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OMSPR se jako spolupořadatel bude podílet na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př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ehl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ídce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současné 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dramatiky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Ein St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ü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ck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: Tschechien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v 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Berl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íně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it-IT"/>
        </w:rPr>
        <w:t>Festival d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’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Avignon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, Francie, Avignon, 16.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– 24. 7. 2016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lastRenderedPageBreak/>
        <w:t xml:space="preserve">IDU ve spolupráci s Nadací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ProHelvetia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zprostředkuje jednomu zástupci 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divadelní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ny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účast na seminář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i po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řádan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m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 rámci mezinárodního divadelní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 xml:space="preserve">ho festivalu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it-IT"/>
        </w:rPr>
        <w:t>Festival d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’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Avignon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Prezentace v ČR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>Pokračovat bude tak</w:t>
      </w:r>
      <w:r w:rsidRPr="007E71DB">
        <w:rPr>
          <w:rFonts w:ascii="Times New Roman" w:hAnsi="Times New Roman" w:cs="Times New Roman"/>
          <w:sz w:val="24"/>
          <w:szCs w:val="24"/>
          <w:u w:color="948954"/>
          <w:lang w:val="en-US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spolupráce s festivaly v 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Česk</w:t>
      </w:r>
      <w:proofErr w:type="spellEnd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en-US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republice (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např.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 Taneční Platforma, Mateřinka)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. Připravujeme tak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4. ročník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  <w:lang w:val="it-IT"/>
        </w:rPr>
        <w:t>Noci divadel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 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republice. Jedním z důležitý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ch aspekt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ů projektu Noc divadel je práce s publikem, což je t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ma, kter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mu se OMSPR v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ěnuje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tak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v rámci 5let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mezinárodního projektu </w:t>
      </w:r>
      <w:proofErr w:type="spellStart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Create</w:t>
      </w:r>
      <w:proofErr w:type="spellEnd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 to </w:t>
      </w:r>
      <w:proofErr w:type="spellStart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connect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>, který sdružuje celkem 11 evropských zemí a byl podpoř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nl-NL"/>
        </w:rPr>
        <w:t>en z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 programu Kultura Evropsk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komise.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Akcent – festival dokumentárního divadla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>Dokumentární divadlo je žánr, který má na světov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sc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ně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del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ší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tradici ne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ž v česk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m kontextu, kde se teprve rodí. Vedle Festivalu dokumentární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sv-SE"/>
        </w:rPr>
        <w:t>ch film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ů Jihlava, kter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se v poslední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ch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n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ěkolika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letech věnuje v rámci doprovodn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programu i dokumentárnímu divadlu, je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Akcent divadla Archa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jediným projektem sv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druhu u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ná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s. Lo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ňsk</w:t>
      </w:r>
      <w:proofErr w:type="spellEnd"/>
      <w:r w:rsidRPr="007E71DB">
        <w:rPr>
          <w:rFonts w:ascii="Times New Roman" w:hAnsi="Times New Roman" w:cs="Times New Roman"/>
          <w:sz w:val="24"/>
          <w:szCs w:val="24"/>
          <w:u w:color="948954"/>
          <w:lang w:val="pt-PT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ho Akcentu se na pozvání 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IDU z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účastnila newyorská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režis</w:t>
      </w:r>
      <w:proofErr w:type="spellEnd"/>
      <w:r w:rsidRPr="007E71DB">
        <w:rPr>
          <w:rFonts w:ascii="Times New Roman" w:hAnsi="Times New Roman" w:cs="Times New Roman"/>
          <w:sz w:val="24"/>
          <w:szCs w:val="24"/>
          <w:u w:color="948954"/>
          <w:lang w:val="pt-PT"/>
        </w:rPr>
        <w:t>é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rka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a performerka Jessica Litwak ze sdružení </w:t>
      </w:r>
      <w:r w:rsidRPr="007E71DB">
        <w:rPr>
          <w:rFonts w:ascii="Times New Roman" w:hAnsi="Times New Roman" w:cs="Times New Roman"/>
          <w:sz w:val="24"/>
          <w:szCs w:val="24"/>
          <w:u w:color="948954"/>
          <w:lang w:val="pt-PT"/>
        </w:rPr>
        <w:t xml:space="preserve">Theatre without Borders, které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se zaměřuje na společensky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angažovan</w:t>
      </w:r>
      <w:proofErr w:type="spellEnd"/>
      <w:r w:rsidRPr="007E71DB">
        <w:rPr>
          <w:rFonts w:ascii="Times New Roman" w:hAnsi="Times New Roman" w:cs="Times New Roman"/>
          <w:sz w:val="24"/>
          <w:szCs w:val="24"/>
          <w:u w:color="948954"/>
          <w:lang w:val="pt-PT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projekty po cel</w:t>
      </w:r>
      <w:r w:rsidRPr="007E71DB">
        <w:rPr>
          <w:rFonts w:ascii="Times New Roman" w:hAnsi="Times New Roman" w:cs="Times New Roman"/>
          <w:sz w:val="24"/>
          <w:szCs w:val="24"/>
          <w:u w:color="948954"/>
          <w:lang w:val="pt-PT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m světě. Letošní host je v jednání.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Publikační a výstavní činnost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proofErr w:type="gramStart"/>
      <w:r w:rsidRPr="00426F0B">
        <w:rPr>
          <w:rFonts w:ascii="Times New Roman" w:hAnsi="Times New Roman" w:cs="Times New Roman"/>
          <w:sz w:val="24"/>
          <w:szCs w:val="24"/>
          <w:u w:color="948954"/>
          <w:lang w:val="en-US"/>
        </w:rPr>
        <w:t>I v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 roce 2016 se oddělení bude věnovat výstavní a publikační činnosti.</w:t>
      </w:r>
      <w:proofErr w:type="gram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V 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leto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šním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roce pokračujeme v prezentaci výstavy: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Česk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loutkov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divadlo 3x jinak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, která je do konce září 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na turn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v Koreji. V rámci menších výstavních projektů spolupracujeme s Českými centry na oslavách nedožitých 80. narozenin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Václava Havla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.</w:t>
      </w:r>
    </w:p>
    <w:p w:rsidR="001D0D3C" w:rsidRPr="00426F0B" w:rsidRDefault="009672BE" w:rsidP="00285AC6">
      <w:pPr>
        <w:pStyle w:val="Vchoz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ind w:left="720" w:hanging="7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  <w:t>•</w:t>
      </w:r>
      <w:r w:rsidRPr="00426F0B">
        <w:rPr>
          <w:rFonts w:ascii="Times New Roman" w:eastAsia="Times New Roman" w:hAnsi="Times New Roman" w:cs="Times New Roman"/>
          <w:b/>
          <w:bCs/>
          <w:sz w:val="24"/>
          <w:szCs w:val="24"/>
          <w:u w:color="948954"/>
        </w:rPr>
        <w:tab/>
      </w:r>
      <w:proofErr w:type="spellStart"/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  <w:lang w:val="de-DE"/>
        </w:rPr>
        <w:t>Kulat</w:t>
      </w:r>
      <w:proofErr w:type="spellEnd"/>
      <w:r w:rsidRPr="007E71DB">
        <w:rPr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é </w:t>
      </w:r>
      <w:r w:rsidRPr="00426F0B">
        <w:rPr>
          <w:rFonts w:ascii="Times New Roman" w:hAnsi="Times New Roman" w:cs="Times New Roman"/>
          <w:b/>
          <w:bCs/>
          <w:sz w:val="24"/>
          <w:szCs w:val="24"/>
          <w:u w:color="948954"/>
        </w:rPr>
        <w:t>stoly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>V s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rii kulatých stolů navazujeme na mezinárodní projekt </w:t>
      </w:r>
      <w:proofErr w:type="spellStart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Create</w:t>
      </w:r>
      <w:proofErr w:type="spellEnd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 to </w:t>
      </w:r>
      <w:proofErr w:type="spellStart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connect</w:t>
      </w:r>
      <w:proofErr w:type="spellEnd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zaměřující se na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prá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ci s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 publikem. V 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pt-PT"/>
        </w:rPr>
        <w:t>leto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šním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roce se kulat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 stoly op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>ět zaměří na t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>é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ma divadelního lektorství. Spolupracovat budeme například s Mezinárodním institutem figurálního divadla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Divadla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Drak, č</w:t>
      </w:r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i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festivalem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 xml:space="preserve">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  <w:lang w:val="de-DE"/>
        </w:rPr>
        <w:t>Divadeln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í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u w:color="948954"/>
        </w:rPr>
        <w:t>svě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  <w:lang w:val="it-IT"/>
        </w:rPr>
        <w:t>t Brno.</w:t>
      </w:r>
    </w:p>
    <w:p w:rsidR="00BC5D3C" w:rsidRPr="007E71DB" w:rsidRDefault="009672BE" w:rsidP="000450A9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Fonts w:cs="Times New Roman"/>
          <w:u w:color="948954"/>
        </w:rPr>
      </w:pP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Dílčí projekty budou realizovány v rámci aktivit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mezinárodních nevládních organizací</w:t>
      </w:r>
      <w:r w:rsidRPr="00426F0B">
        <w:rPr>
          <w:rFonts w:ascii="Times New Roman" w:hAnsi="Times New Roman" w:cs="Times New Roman"/>
          <w:sz w:val="24"/>
          <w:szCs w:val="24"/>
          <w:u w:color="948954"/>
        </w:rPr>
        <w:t xml:space="preserve"> (ITI, ASSITEJ, UNIMA, FIRT, AICT a OISTAT) a </w:t>
      </w:r>
      <w:proofErr w:type="spellStart"/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network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color="948954"/>
        </w:rPr>
        <w:t>ů</w:t>
      </w:r>
      <w:proofErr w:type="spellEnd"/>
      <w:r w:rsidRPr="00426F0B">
        <w:rPr>
          <w:rFonts w:ascii="Times New Roman" w:hAnsi="Times New Roman" w:cs="Times New Roman"/>
          <w:sz w:val="24"/>
          <w:szCs w:val="24"/>
          <w:u w:color="948954"/>
        </w:rPr>
        <w:t>, jichž je IDU č</w:t>
      </w:r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lenem (SPACE, IETM, ENICPA, EEPAP, ISPA, On </w:t>
      </w:r>
      <w:proofErr w:type="spellStart"/>
      <w:r w:rsidRPr="007E71DB">
        <w:rPr>
          <w:rFonts w:ascii="Times New Roman" w:hAnsi="Times New Roman" w:cs="Times New Roman"/>
          <w:sz w:val="24"/>
          <w:szCs w:val="24"/>
          <w:u w:color="948954"/>
        </w:rPr>
        <w:t>the</w:t>
      </w:r>
      <w:proofErr w:type="spellEnd"/>
      <w:r w:rsidRPr="007E71DB">
        <w:rPr>
          <w:rFonts w:ascii="Times New Roman" w:hAnsi="Times New Roman" w:cs="Times New Roman"/>
          <w:sz w:val="24"/>
          <w:szCs w:val="24"/>
          <w:u w:color="948954"/>
        </w:rPr>
        <w:t xml:space="preserve"> </w:t>
      </w:r>
      <w:proofErr w:type="spellStart"/>
      <w:r w:rsidRPr="007E71DB">
        <w:rPr>
          <w:rFonts w:ascii="Times New Roman" w:hAnsi="Times New Roman" w:cs="Times New Roman"/>
          <w:sz w:val="24"/>
          <w:szCs w:val="24"/>
          <w:u w:color="948954"/>
        </w:rPr>
        <w:t>Move</w:t>
      </w:r>
      <w:proofErr w:type="spellEnd"/>
      <w:r w:rsidRPr="007E71DB">
        <w:rPr>
          <w:rFonts w:ascii="Times New Roman" w:hAnsi="Times New Roman" w:cs="Times New Roman"/>
          <w:sz w:val="24"/>
          <w:szCs w:val="24"/>
          <w:u w:color="948954"/>
        </w:rPr>
        <w:t>).</w:t>
      </w:r>
    </w:p>
    <w:p w:rsidR="000450A9" w:rsidRDefault="000450A9">
      <w:pPr>
        <w:rPr>
          <w:rStyle w:val="dn"/>
          <w:rFonts w:cs="Times New Roman"/>
          <w:b/>
          <w:bCs/>
          <w:color w:val="948A54"/>
          <w:sz w:val="28"/>
          <w:u w:val="single" w:color="948A54"/>
        </w:rPr>
      </w:pPr>
      <w:r>
        <w:rPr>
          <w:rStyle w:val="dn"/>
          <w:rFonts w:cs="Times New Roman"/>
          <w:b/>
          <w:bCs/>
          <w:color w:val="948A54"/>
          <w:sz w:val="28"/>
          <w:u w:val="single" w:color="948A54"/>
        </w:rPr>
        <w:br w:type="page"/>
      </w:r>
    </w:p>
    <w:p w:rsidR="001D0D3C" w:rsidRPr="00426F0B" w:rsidRDefault="009672BE" w:rsidP="00B11C7D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  <w:color w:val="948A54"/>
          <w:u w:val="single" w:color="948A54"/>
          <w:shd w:val="clear" w:color="auto" w:fill="FFFF00"/>
        </w:rPr>
      </w:pPr>
      <w:r w:rsidRPr="00B11C7D">
        <w:rPr>
          <w:rStyle w:val="dn"/>
          <w:rFonts w:cs="Times New Roman"/>
          <w:b/>
          <w:bCs/>
          <w:color w:val="948A54"/>
          <w:sz w:val="28"/>
          <w:u w:val="single" w:color="948A54"/>
        </w:rPr>
        <w:lastRenderedPageBreak/>
        <w:t>Útvar Institutu umění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bCs/>
          <w:sz w:val="22"/>
          <w:szCs w:val="22"/>
        </w:rPr>
        <w:t>Institut umění (IU) má v současné chvíli tři oborové sekce (hudební, taneční a literární) a sekci výzkumu, spravuje Program tvůrčích rezidencí, speciální portál pro mezikulturní dialog a dle potřeby realizuje další projekty.</w:t>
      </w:r>
    </w:p>
    <w:p w:rsidR="00FF5B13" w:rsidRPr="00E04BB2" w:rsidRDefault="00FF5B13" w:rsidP="00FF5B13">
      <w:pPr>
        <w:pStyle w:val="Standard"/>
        <w:spacing w:before="100" w:beforeAutospacing="1" w:after="100" w:afterAutospacing="1" w:line="276" w:lineRule="auto"/>
        <w:jc w:val="both"/>
        <w:rPr>
          <w:b/>
          <w:sz w:val="22"/>
          <w:szCs w:val="22"/>
          <w:u w:val="single"/>
        </w:rPr>
      </w:pPr>
      <w:r w:rsidRPr="00E04BB2">
        <w:rPr>
          <w:b/>
          <w:sz w:val="22"/>
          <w:szCs w:val="22"/>
          <w:u w:val="single"/>
        </w:rPr>
        <w:t>SEKCE VÝZKUMU</w:t>
      </w:r>
    </w:p>
    <w:p w:rsidR="00FF5B13" w:rsidRPr="00E04BB2" w:rsidRDefault="00FF5B13" w:rsidP="00FF5B13">
      <w:pPr>
        <w:pStyle w:val="Standard"/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E04BB2">
        <w:rPr>
          <w:sz w:val="22"/>
          <w:szCs w:val="22"/>
        </w:rPr>
        <w:t xml:space="preserve">V lednu 2016 byl ukončen dlouhodobý výzkumný projekt </w:t>
      </w:r>
      <w:r w:rsidRPr="00E04BB2">
        <w:rPr>
          <w:b/>
          <w:bCs/>
          <w:i/>
          <w:sz w:val="22"/>
          <w:szCs w:val="22"/>
        </w:rPr>
        <w:t>Mapování kulturních a kreativních průmyslů (KKP) v ČR</w:t>
      </w:r>
      <w:r w:rsidRPr="00E04BB2">
        <w:rPr>
          <w:sz w:val="22"/>
          <w:szCs w:val="22"/>
        </w:rPr>
        <w:t xml:space="preserve"> (2011–2015), který získal podporu z </w:t>
      </w:r>
      <w:r w:rsidRPr="00E04BB2">
        <w:rPr>
          <w:bCs/>
          <w:sz w:val="22"/>
          <w:szCs w:val="22"/>
        </w:rPr>
        <w:t>P</w:t>
      </w:r>
      <w:r w:rsidRPr="00E04BB2">
        <w:rPr>
          <w:sz w:val="22"/>
          <w:szCs w:val="22"/>
        </w:rPr>
        <w:t>rogramu aplikovaného výzkumu a vývoje národní a kulturní identity MK ČR (NAKI). Mezi nejdůležitější výstupy projektu patří:</w:t>
      </w:r>
      <w:r w:rsidR="005207C7">
        <w:rPr>
          <w:sz w:val="22"/>
          <w:szCs w:val="22"/>
        </w:rPr>
        <w:t xml:space="preserve"> </w:t>
      </w:r>
    </w:p>
    <w:p w:rsidR="00FF5B13" w:rsidRPr="00E04BB2" w:rsidRDefault="001C5F27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hyperlink r:id="rId12" w:history="1">
        <w:r w:rsidR="00FF5B13" w:rsidRPr="00E04BB2">
          <w:rPr>
            <w:rFonts w:cs="Times New Roman"/>
            <w:b/>
            <w:i/>
            <w:sz w:val="22"/>
            <w:szCs w:val="22"/>
          </w:rPr>
          <w:t xml:space="preserve">Mapování kulturních a kreativních průmyslů v ČR, Svazek I </w:t>
        </w:r>
      </w:hyperlink>
      <w:hyperlink r:id="rId13" w:history="1">
        <w:r w:rsidR="00FF5B13" w:rsidRPr="00E04BB2">
          <w:rPr>
            <w:rFonts w:cs="Times New Roman"/>
            <w:b/>
            <w:i/>
            <w:iCs/>
            <w:sz w:val="22"/>
            <w:szCs w:val="22"/>
          </w:rPr>
          <w:t>-Vymezení, kvantitativní mapování a strategické dokumenty</w:t>
        </w:r>
      </w:hyperlink>
      <w:r w:rsidR="00FF5B13" w:rsidRPr="00E04BB2">
        <w:rPr>
          <w:rFonts w:cs="Times New Roman"/>
          <w:i/>
          <w:sz w:val="22"/>
          <w:szCs w:val="22"/>
        </w:rPr>
        <w:t xml:space="preserve"> </w:t>
      </w:r>
      <w:r w:rsidR="00FF5B13" w:rsidRPr="00E04BB2">
        <w:rPr>
          <w:rFonts w:cs="Times New Roman"/>
          <w:sz w:val="22"/>
          <w:szCs w:val="22"/>
        </w:rPr>
        <w:t>autorů Evy Žákové, Pavla Bednáře a kolektivu dalších autorů přináší makroekonomický pohled a celkové zhodnocení stavu KKP a porovnání s dalšími sektory v ČR. D</w:t>
      </w:r>
      <w:r w:rsidR="00FF5B13" w:rsidRPr="00E04BB2">
        <w:rPr>
          <w:rFonts w:cs="Times New Roman"/>
          <w:iCs/>
          <w:sz w:val="22"/>
          <w:szCs w:val="22"/>
        </w:rPr>
        <w:t>okument</w:t>
      </w:r>
      <w:r w:rsidR="00FF5B13" w:rsidRPr="00E04BB2">
        <w:rPr>
          <w:rFonts w:cs="Times New Roman"/>
          <w:i/>
          <w:iCs/>
          <w:sz w:val="22"/>
          <w:szCs w:val="22"/>
        </w:rPr>
        <w:t xml:space="preserve"> </w:t>
      </w:r>
      <w:r w:rsidR="00FF5B13" w:rsidRPr="00E04BB2">
        <w:rPr>
          <w:rFonts w:cs="Times New Roman"/>
          <w:sz w:val="22"/>
          <w:szCs w:val="22"/>
        </w:rPr>
        <w:t>nahlíží celou problematiku komplexně, přičemž důraz je kladen na vysvětlení významu a dopadů KKP, jejich postavení v národní ekonomice, metodiku makroekonomického mapování a statistická data.</w:t>
      </w:r>
    </w:p>
    <w:p w:rsidR="00FF5B13" w:rsidRPr="00E04BB2" w:rsidRDefault="001C5F27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hyperlink r:id="rId14" w:history="1">
        <w:r w:rsidR="00FF5B13" w:rsidRPr="00E04BB2">
          <w:rPr>
            <w:rFonts w:cs="Times New Roman"/>
            <w:b/>
            <w:i/>
            <w:sz w:val="22"/>
            <w:szCs w:val="22"/>
          </w:rPr>
          <w:t xml:space="preserve">Mapování kulturních a kreativních průmyslů v ČR, Svazek II </w:t>
        </w:r>
      </w:hyperlink>
      <w:hyperlink r:id="rId15" w:history="1">
        <w:r w:rsidR="00FF5B13" w:rsidRPr="00E04BB2">
          <w:rPr>
            <w:rFonts w:cs="Times New Roman"/>
            <w:b/>
            <w:i/>
            <w:iCs/>
            <w:sz w:val="22"/>
            <w:szCs w:val="22"/>
          </w:rPr>
          <w:t>- </w:t>
        </w:r>
      </w:hyperlink>
      <w:hyperlink r:id="rId16" w:history="1">
        <w:r w:rsidR="00FF5B13" w:rsidRPr="00E04BB2">
          <w:rPr>
            <w:rFonts w:cs="Times New Roman"/>
            <w:b/>
            <w:i/>
            <w:sz w:val="22"/>
            <w:szCs w:val="22"/>
          </w:rPr>
          <w:t>S</w:t>
        </w:r>
      </w:hyperlink>
      <w:hyperlink r:id="rId17" w:history="1">
        <w:r w:rsidR="00FF5B13" w:rsidRPr="00E04BB2">
          <w:rPr>
            <w:rFonts w:cs="Times New Roman"/>
            <w:b/>
            <w:i/>
            <w:sz w:val="22"/>
            <w:szCs w:val="22"/>
          </w:rPr>
          <w:t xml:space="preserve">tav, trendy a potřeby jednotlivých odvětví </w:t>
        </w:r>
      </w:hyperlink>
      <w:r w:rsidR="00FF5B13" w:rsidRPr="00E04BB2">
        <w:rPr>
          <w:rFonts w:cs="Times New Roman"/>
          <w:sz w:val="22"/>
          <w:szCs w:val="22"/>
        </w:rPr>
        <w:t>autorů Evy Žákové a kolektivu dalších autorů obsahuje 13 odvětvových kapitol popisujících a analyzujících následující odvětví: knihy a tisk, výtvarné umění, scénická umění, film, design, hudební průmysl, architektura, digitální hry, reklama, TV a rozhlas, památky, umělecká řemesla, odvětví digitálního obsahu. Studie jsou koncipovány jako kulturně politické, to znamená, že nejsou zaměřeny na obsahovou či uměleckou stránku odvětví, ale pojímají popis a analýzu odvětví z pohledu jejich procesního nastavení a fungování, včetně podchycení jednotlivých fází hodnotového řetězce neboli produkčního cyklu.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i/>
          <w:iCs/>
          <w:sz w:val="22"/>
          <w:szCs w:val="22"/>
        </w:rPr>
      </w:pPr>
      <w:r w:rsidRPr="00E04BB2">
        <w:rPr>
          <w:rFonts w:cs="Times New Roman"/>
          <w:b/>
          <w:i/>
          <w:iCs/>
          <w:sz w:val="22"/>
          <w:szCs w:val="22"/>
        </w:rPr>
        <w:t>Metodika mapování KKP na lokální a regionální úrovni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>Dalším důležitým výstupem je vytvoření metodiky pro mapování KKP na lokální a regionální úrovni na základě realizace pilotních projektů mapování v českých městech (Zlín, Brno, Pardubice, Plzeň). Tento výstup lze považovat za unikátní, protože obdobná metodika není v zahraničí dostupná. Za příznivý dopad projektu lze považovat i návazné konkrétní aktivity a záměry zmapovaných měst (kreativní centra, inkubátory, kreativní platformy, kreativní vouchery), které jsou mnohdy iniciovány představiteli samosprávných orgánů.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 xml:space="preserve">Mezi nejdůležitější aspekty metodiky patří: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 xml:space="preserve">- </w:t>
      </w:r>
      <w:r w:rsidRPr="00E04BB2">
        <w:rPr>
          <w:rFonts w:cs="Times New Roman"/>
          <w:iCs/>
          <w:sz w:val="22"/>
          <w:szCs w:val="22"/>
        </w:rPr>
        <w:tab/>
        <w:t>nastavení kvantitativní fáze mapování, která umožňuje získat data o výkonu KKP (počet subjektů, obrat, zaměstnanost) v daném místě. Při použití metodiky ve více lokalitách pak umožňuje metodika srovnání „výkonů“ českých měst v KKP a zároveň umožňuje i opakování procesu mapování a tudíž i srovnání výkonu KKP v jednom místě v čase (např. jednou za 5 let).</w:t>
      </w:r>
      <w:r w:rsidR="00E42F90">
        <w:rPr>
          <w:rFonts w:cs="Times New Roman"/>
          <w:iCs/>
          <w:sz w:val="22"/>
          <w:szCs w:val="22"/>
        </w:rPr>
        <w:t xml:space="preserve">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>-</w:t>
      </w:r>
      <w:r w:rsidRPr="00E04BB2">
        <w:rPr>
          <w:rFonts w:cs="Times New Roman"/>
          <w:iCs/>
          <w:sz w:val="22"/>
          <w:szCs w:val="22"/>
        </w:rPr>
        <w:tab/>
        <w:t xml:space="preserve">uplatnění participativního přístupu a podpora spolupráce, partnerství a síťování aktérů KKP ze všech sektorů. V procesu kvalitativního mapování je kladen důraz na zapojování místních aktérů a zároveň i na proporční zastoupení zástupců subjektů KKP ze všech sektorů (soukromého, veřejného, neziskového, vzdělávacího a výzkumného). Samotný proces mapování pak představuje příležitost pro získávání kontaktů, výměnu informací a vytváření platforem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lastRenderedPageBreak/>
        <w:t xml:space="preserve">- </w:t>
      </w:r>
      <w:r w:rsidRPr="00E04BB2">
        <w:rPr>
          <w:rFonts w:cs="Times New Roman"/>
          <w:iCs/>
          <w:sz w:val="22"/>
          <w:szCs w:val="22"/>
        </w:rPr>
        <w:tab/>
        <w:t>zachování otevřenosti a flexibility metodiky ve smyslu možnosti jejího nastavení a implementace sledující různorodé cíle zadavatelů. Metodiku je možné snadno přizpůsobit různorodým požadavkům a cílům. Ze zkušenosti s realizací pilotních projektů mapování vyplývá, že zadavatelé (města) jsou motivováni a sledují různé cíle.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>Samotné výsledky mapování pak mohou napomoci při vytváření a implementace strategických podpůrných opatření pro podporu KKP. Proto jsou samosprávné orgány, které mají největší míru vlivu na využití výsledků mapování, nejvhodnějšími subjekty/zadavateli realizace mapování s využitím předkládané metodiky. Metodiku však mohou využít i další subjekty, např. vzdělávací a výzkumné organizace typu univerzit, regionální rozvojové, inovační či technologické agentury, případně další subjekty, které sledují konkrétní cíl, pro jehož naplnění je nezbytné realizovat mapování KKP.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iCs/>
          <w:sz w:val="22"/>
          <w:szCs w:val="22"/>
        </w:rPr>
      </w:pPr>
      <w:r w:rsidRPr="00E04BB2">
        <w:rPr>
          <w:rFonts w:cs="Times New Roman"/>
          <w:b/>
          <w:iCs/>
          <w:sz w:val="22"/>
          <w:szCs w:val="22"/>
        </w:rPr>
        <w:t>Metodika výpočtu ekonomických dopadů kulturních akcí, software www.kulkal.cz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>V rámci projektu byla vytvořena také metodika výpočtu ekonomických dopadů kulturních akcí, která byla zpřístupněna kulturním organizátorům prostřednictvím veřejně přístupného softwaru (www.kulkal.cz). Aplikace byla k 10. 11. 2015 vyžita přibližně 320 uživateli, kteří díky ní spočítali ekonomické dopady zhruba 280 kulturních akcí z celé ČR.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 xml:space="preserve">V rámci projektu byly vytvořeny speciální webové stránky </w:t>
      </w:r>
      <w:hyperlink r:id="rId18" w:history="1">
        <w:r w:rsidRPr="00E04BB2">
          <w:rPr>
            <w:rStyle w:val="Hypertextovodkaz"/>
            <w:rFonts w:cs="Times New Roman"/>
            <w:b/>
            <w:iCs/>
            <w:color w:val="auto"/>
            <w:sz w:val="22"/>
            <w:szCs w:val="22"/>
          </w:rPr>
          <w:t>www.kreativnicesko.cz</w:t>
        </w:r>
      </w:hyperlink>
      <w:r w:rsidRPr="00E04BB2">
        <w:rPr>
          <w:rFonts w:cs="Times New Roman"/>
          <w:iCs/>
          <w:sz w:val="22"/>
          <w:szCs w:val="22"/>
        </w:rPr>
        <w:t>, jejich cílem je vytvořit platformu pro KKP v ČR a informovat o úspěšných projektech, aktivitách a akcích. Veškeré výstupy projektu jsou dostupné na</w:t>
      </w:r>
      <w:r w:rsidRPr="00E04BB2">
        <w:rPr>
          <w:rFonts w:cs="Times New Roman"/>
          <w:b/>
          <w:iCs/>
          <w:sz w:val="22"/>
          <w:szCs w:val="22"/>
        </w:rPr>
        <w:t xml:space="preserve"> </w:t>
      </w:r>
      <w:hyperlink r:id="rId19" w:history="1">
        <w:r w:rsidRPr="00E04BB2">
          <w:rPr>
            <w:rStyle w:val="Hypertextovodkaz"/>
            <w:rFonts w:cs="Times New Roman"/>
            <w:b/>
            <w:color w:val="auto"/>
            <w:sz w:val="22"/>
            <w:szCs w:val="22"/>
          </w:rPr>
          <w:t>www.kreativniprumysly.cz</w:t>
        </w:r>
      </w:hyperlink>
      <w:r w:rsidRPr="00E04BB2">
        <w:rPr>
          <w:rFonts w:cs="Times New Roman"/>
          <w:iCs/>
          <w:sz w:val="22"/>
          <w:szCs w:val="22"/>
        </w:rPr>
        <w:t xml:space="preserve"> Od roku 2016 funguje stránka Kreativní Česko v upravené podobě tak, aby prezentovala nejdůležitější a nejzajímavější výstupy projektu a naváděla zájemce k dalším informacím o stavu a trendech v KKP v ČR.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 xml:space="preserve">Součástí posledního roku výzkumu byla závěrečná konference Střed zájmu: KULTURA 360° s podtitulem Od teorie k praxi (9. 12. 2015, Divadlo Archa). Setkání se zúčastnili kulturní manažeři a úředníci z několika měst ČR a i díky setkání navázali vzájemnou spolupráci a inspirovali se v pokračování rozvoje této problematiky na lokálních a regionálních úrovních. Záznam konference je dostupný na kanálu </w:t>
      </w:r>
      <w:proofErr w:type="spellStart"/>
      <w:r w:rsidRPr="00E04BB2">
        <w:rPr>
          <w:rFonts w:cs="Times New Roman"/>
          <w:iCs/>
          <w:sz w:val="22"/>
          <w:szCs w:val="22"/>
        </w:rPr>
        <w:t>youtube</w:t>
      </w:r>
      <w:proofErr w:type="spellEnd"/>
      <w:r w:rsidRPr="00E04BB2">
        <w:rPr>
          <w:rFonts w:cs="Times New Roman"/>
          <w:iCs/>
          <w:sz w:val="22"/>
          <w:szCs w:val="22"/>
        </w:rPr>
        <w:t xml:space="preserve"> Kreativní Česko.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>Jedním z</w:t>
      </w:r>
      <w:r w:rsidR="005207C7">
        <w:rPr>
          <w:rFonts w:cs="Times New Roman"/>
          <w:iCs/>
          <w:sz w:val="22"/>
          <w:szCs w:val="22"/>
        </w:rPr>
        <w:t xml:space="preserve"> </w:t>
      </w:r>
      <w:r w:rsidRPr="00E04BB2">
        <w:rPr>
          <w:rFonts w:cs="Times New Roman"/>
          <w:iCs/>
          <w:sz w:val="22"/>
          <w:szCs w:val="22"/>
        </w:rPr>
        <w:t xml:space="preserve">výstupů projektu je i video popularizující a představující koncept KKP odborné i širší veřejnosti. Video je součástí hlavní stránky webu kreativnicesko.cz a </w:t>
      </w:r>
      <w:proofErr w:type="spellStart"/>
      <w:r w:rsidRPr="00E04BB2">
        <w:rPr>
          <w:rFonts w:cs="Times New Roman"/>
          <w:iCs/>
          <w:sz w:val="22"/>
          <w:szCs w:val="22"/>
        </w:rPr>
        <w:t>youtube</w:t>
      </w:r>
      <w:proofErr w:type="spellEnd"/>
      <w:r w:rsidRPr="00E04BB2">
        <w:rPr>
          <w:rFonts w:cs="Times New Roman"/>
          <w:iCs/>
          <w:sz w:val="22"/>
          <w:szCs w:val="22"/>
        </w:rPr>
        <w:t xml:space="preserve"> kanálu Kreativní Česko pod názvem Tipy pro kreativní politiku.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 xml:space="preserve">V březnu 2016 byly dokončeny poslední dvě studie zpracované v rámci projektu. Jde o </w:t>
      </w:r>
      <w:r w:rsidRPr="00E04BB2">
        <w:rPr>
          <w:rFonts w:cs="Times New Roman"/>
          <w:b/>
          <w:i/>
          <w:iCs/>
          <w:sz w:val="22"/>
          <w:szCs w:val="22"/>
        </w:rPr>
        <w:t>Taneční studia - Struktura a její rysy v rámci taneční podnikatelské komunity</w:t>
      </w:r>
      <w:r w:rsidRPr="00E04BB2">
        <w:rPr>
          <w:rFonts w:cs="Times New Roman"/>
          <w:iCs/>
          <w:sz w:val="22"/>
          <w:szCs w:val="22"/>
        </w:rPr>
        <w:t xml:space="preserve"> (Daniela Machová, Jana Návratová) a </w:t>
      </w:r>
      <w:r w:rsidRPr="00E04BB2">
        <w:rPr>
          <w:rFonts w:cs="Times New Roman"/>
          <w:b/>
          <w:i/>
          <w:iCs/>
          <w:sz w:val="22"/>
          <w:szCs w:val="22"/>
        </w:rPr>
        <w:t>Export a internacionalizace KKP v ČR</w:t>
      </w:r>
      <w:r w:rsidRPr="00E04BB2">
        <w:rPr>
          <w:rFonts w:cs="Times New Roman"/>
          <w:iCs/>
          <w:sz w:val="22"/>
          <w:szCs w:val="22"/>
        </w:rPr>
        <w:t xml:space="preserve"> (Pavla Petrová)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 rámci </w:t>
      </w:r>
      <w:r w:rsidRPr="00E04BB2">
        <w:rPr>
          <w:rFonts w:cs="Times New Roman"/>
          <w:b/>
          <w:sz w:val="22"/>
          <w:szCs w:val="22"/>
        </w:rPr>
        <w:t>institucionální podpory výzkumu</w:t>
      </w:r>
      <w:r w:rsidRPr="00E04BB2">
        <w:rPr>
          <w:rFonts w:cs="Times New Roman"/>
          <w:sz w:val="22"/>
          <w:szCs w:val="22"/>
        </w:rPr>
        <w:t xml:space="preserve"> byla v roce 2015 rovněž vydána elektronická odborná publikace autorsky Lenky Dohnalové </w:t>
      </w:r>
      <w:r w:rsidRPr="00E04BB2">
        <w:rPr>
          <w:rFonts w:cs="Times New Roman"/>
          <w:b/>
          <w:i/>
          <w:sz w:val="22"/>
          <w:szCs w:val="22"/>
        </w:rPr>
        <w:t>Proměny hudebního sektoru vlivem nových technologií</w:t>
      </w:r>
      <w:r w:rsidRPr="00E04BB2">
        <w:rPr>
          <w:rFonts w:cs="Times New Roman"/>
          <w:sz w:val="22"/>
          <w:szCs w:val="22"/>
        </w:rPr>
        <w:t xml:space="preserve">. Moderní technologie jsou v posledních zejména třiceti letech faktorem, který markantně proměňuje obraz a dynamiku celého hudebního sektoru ve všech segmentech. Studie se snaží vyhodnotit, které specifičtější ICT objevy a inovace nejvíce a jakých způsobem ovlivnily způsob kompozičního myšlení, myšlení o hudbě, interpretaci a realizaci, šíření, prodej i tzv. spotřebu hudby a vzdělávání, tj. stav hudebního sektoru. Technologiemi se tedy studie zabývá výběrově a účelově. Speciální odborné informace jsou řešeny formou odkazů.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Na rok 2016 je plánováno vydání anglická verze této publikace.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lastRenderedPageBreak/>
        <w:t xml:space="preserve">K 31. 3. 2016 byl dále odevzdán výstup v podobě výzkumné zprávy výzkumného projektu </w:t>
      </w:r>
      <w:r w:rsidRPr="00E04BB2">
        <w:rPr>
          <w:rFonts w:cs="Times New Roman"/>
          <w:b/>
          <w:i/>
          <w:sz w:val="22"/>
          <w:szCs w:val="22"/>
        </w:rPr>
        <w:t>Vyhodnocení možností čerpání, stavu a překážek v účasti českých subjektů v programech Evropské Unie</w:t>
      </w:r>
      <w:r w:rsidRPr="00E04BB2">
        <w:rPr>
          <w:rFonts w:cs="Times New Roman"/>
          <w:i/>
          <w:iCs/>
          <w:sz w:val="22"/>
          <w:szCs w:val="22"/>
        </w:rPr>
        <w:t>.</w:t>
      </w:r>
      <w:r w:rsidRPr="00E04BB2">
        <w:rPr>
          <w:rFonts w:cs="Times New Roman"/>
          <w:iCs/>
          <w:sz w:val="22"/>
          <w:szCs w:val="22"/>
        </w:rPr>
        <w:t xml:space="preserve"> Projekt</w:t>
      </w:r>
      <w:r w:rsidRPr="00E04BB2">
        <w:rPr>
          <w:rFonts w:cs="Times New Roman"/>
          <w:i/>
          <w:iCs/>
          <w:sz w:val="22"/>
          <w:szCs w:val="22"/>
        </w:rPr>
        <w:t xml:space="preserve"> </w:t>
      </w:r>
      <w:r w:rsidRPr="00E04BB2">
        <w:rPr>
          <w:rFonts w:cs="Times New Roman"/>
          <w:iCs/>
          <w:sz w:val="22"/>
          <w:szCs w:val="22"/>
        </w:rPr>
        <w:t xml:space="preserve">byl podpořen v rámci programu Beta Technologické agentury ČR a byl zadán Ministerstvem zahraničních věcí. Projekt se zaměřil na popis a příkladové projekty evropských programů využitelných pro podporu kulturních projektů, analýzu překážek bránících ve větším zapojení českých subjektů do programů a návrhu doporučení na jejich odstranění.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iCs/>
          <w:sz w:val="22"/>
          <w:szCs w:val="22"/>
          <w:u w:val="single"/>
        </w:rPr>
      </w:pPr>
      <w:r w:rsidRPr="00E04BB2">
        <w:rPr>
          <w:rFonts w:cs="Times New Roman"/>
          <w:b/>
          <w:iCs/>
          <w:sz w:val="22"/>
          <w:szCs w:val="22"/>
          <w:u w:val="single"/>
        </w:rPr>
        <w:t>CULTURENET.CZ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Cs/>
          <w:sz w:val="22"/>
          <w:szCs w:val="22"/>
        </w:rPr>
      </w:pPr>
      <w:r w:rsidRPr="00E04BB2">
        <w:rPr>
          <w:rFonts w:cs="Times New Roman"/>
          <w:iCs/>
          <w:sz w:val="22"/>
          <w:szCs w:val="22"/>
        </w:rPr>
        <w:t xml:space="preserve">Jednou z hlavních součástí aktivit IU je správa portálu Culturenet.cz, jehož popularita stále vzrůstá. Návštěvnost stránek za uplynulý rok je téměř 300 tis, a pokud hodnotu </w:t>
      </w:r>
      <w:proofErr w:type="gramStart"/>
      <w:r w:rsidRPr="00E04BB2">
        <w:rPr>
          <w:rFonts w:cs="Times New Roman"/>
          <w:iCs/>
          <w:sz w:val="22"/>
          <w:szCs w:val="22"/>
        </w:rPr>
        <w:t>porovnáme</w:t>
      </w:r>
      <w:proofErr w:type="gramEnd"/>
      <w:r w:rsidRPr="00E04BB2">
        <w:rPr>
          <w:rFonts w:cs="Times New Roman"/>
          <w:iCs/>
          <w:sz w:val="22"/>
          <w:szCs w:val="22"/>
        </w:rPr>
        <w:t xml:space="preserve"> s předchozím rokem </w:t>
      </w:r>
      <w:proofErr w:type="gramStart"/>
      <w:r w:rsidRPr="00E04BB2">
        <w:rPr>
          <w:rFonts w:cs="Times New Roman"/>
          <w:iCs/>
          <w:sz w:val="22"/>
          <w:szCs w:val="22"/>
        </w:rPr>
        <w:t>jde</w:t>
      </w:r>
      <w:proofErr w:type="gramEnd"/>
      <w:r w:rsidRPr="00E04BB2">
        <w:rPr>
          <w:rFonts w:cs="Times New Roman"/>
          <w:iCs/>
          <w:sz w:val="22"/>
          <w:szCs w:val="22"/>
        </w:rPr>
        <w:t xml:space="preserve"> o 45 % nárůst. K odběru aktualit se v roce 2015 přihlásilo dalších 531 odběratelů. K dnešnímu dni registrujeme 4370 odběratelů.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>EDIČNÍ ČINNOST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>Institut umění v roce 2015 vydal dvě publikace, které jsou součástí knižní edice K</w:t>
      </w:r>
      <w:r w:rsidRPr="00E04BB2">
        <w:rPr>
          <w:rFonts w:cs="Times New Roman"/>
          <w:bCs/>
          <w:sz w:val="22"/>
          <w:szCs w:val="22"/>
        </w:rPr>
        <w:t xml:space="preserve">ultura &amp; </w:t>
      </w:r>
      <w:proofErr w:type="spellStart"/>
      <w:r w:rsidRPr="00E04BB2">
        <w:rPr>
          <w:rFonts w:cs="Times New Roman"/>
          <w:bCs/>
          <w:sz w:val="22"/>
          <w:szCs w:val="22"/>
        </w:rPr>
        <w:t>arts</w:t>
      </w:r>
      <w:proofErr w:type="spellEnd"/>
      <w:r w:rsidRPr="00E04BB2">
        <w:rPr>
          <w:rFonts w:cs="Times New Roman"/>
          <w:bCs/>
          <w:sz w:val="22"/>
          <w:szCs w:val="22"/>
        </w:rPr>
        <w:t xml:space="preserve"> management</w:t>
      </w:r>
      <w:r w:rsidRPr="00E04BB2">
        <w:rPr>
          <w:rFonts w:cs="Times New Roman"/>
          <w:sz w:val="22"/>
          <w:szCs w:val="22"/>
        </w:rPr>
        <w:t xml:space="preserve">, věnované </w:t>
      </w:r>
      <w:r w:rsidRPr="00E04BB2">
        <w:rPr>
          <w:rFonts w:cs="Times New Roman"/>
          <w:bCs/>
          <w:sz w:val="22"/>
          <w:szCs w:val="22"/>
        </w:rPr>
        <w:t xml:space="preserve">odborné literatuře zabývající se významem a rolí kultury ve společnosti, kulturními strategiemi a managementem kulturních organizací a projektů.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b/>
          <w:sz w:val="22"/>
          <w:szCs w:val="22"/>
        </w:rPr>
        <w:t xml:space="preserve">Francois </w:t>
      </w:r>
      <w:proofErr w:type="spellStart"/>
      <w:r w:rsidRPr="00E04BB2">
        <w:rPr>
          <w:rFonts w:cs="Times New Roman"/>
          <w:b/>
          <w:sz w:val="22"/>
          <w:szCs w:val="22"/>
        </w:rPr>
        <w:t>Matarasso</w:t>
      </w:r>
      <w:proofErr w:type="spellEnd"/>
      <w:r w:rsidRPr="00E04BB2">
        <w:rPr>
          <w:rFonts w:cs="Times New Roman"/>
          <w:b/>
          <w:sz w:val="22"/>
          <w:szCs w:val="22"/>
        </w:rPr>
        <w:t xml:space="preserve">, Charles </w:t>
      </w:r>
      <w:proofErr w:type="spellStart"/>
      <w:r w:rsidRPr="00E04BB2">
        <w:rPr>
          <w:rFonts w:cs="Times New Roman"/>
          <w:b/>
          <w:sz w:val="22"/>
          <w:szCs w:val="22"/>
        </w:rPr>
        <w:t>Landry</w:t>
      </w:r>
      <w:proofErr w:type="spellEnd"/>
      <w:r w:rsidRPr="00E04BB2">
        <w:rPr>
          <w:rFonts w:cs="Times New Roman"/>
          <w:b/>
          <w:sz w:val="22"/>
          <w:szCs w:val="22"/>
        </w:rPr>
        <w:t xml:space="preserve">: </w:t>
      </w:r>
      <w:r w:rsidRPr="00E04BB2">
        <w:rPr>
          <w:rFonts w:cs="Times New Roman"/>
          <w:b/>
          <w:i/>
          <w:sz w:val="22"/>
          <w:szCs w:val="22"/>
        </w:rPr>
        <w:t>Hledání rovnováhy, 21 strategických dilemat v kulturní politice</w:t>
      </w:r>
      <w:r w:rsidRPr="00E04BB2">
        <w:rPr>
          <w:rFonts w:cs="Times New Roman"/>
          <w:sz w:val="22"/>
          <w:szCs w:val="22"/>
        </w:rPr>
        <w:t>. Strategie kulturního managementu a kulturní politika obecně je jednou z nejvíce zanedbaných oblastí v ČR, v praktické i akademické rovině. Publikace zpracovaná předními odborníky pro Radu Evropy nabízí ověřený a přehledný úvod do problematiky. Ceněná je zejména pro své originální pojetí a přehlednost, díky nimž je dobře využitelná nejen pro vedení diskuzí s vysokoškolskými studenty, ale zejména k promýšlení konceptů a modelů kulturních politik na všech úrovních, akademické i politické. Jako pilotní titul nové edice je vhodná také proto, že odráží evropskou realitu a částečně i směr uvažování evropských nadnárodních institucí.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b/>
          <w:sz w:val="22"/>
          <w:szCs w:val="22"/>
        </w:rPr>
        <w:t xml:space="preserve">Dave </w:t>
      </w:r>
      <w:proofErr w:type="spellStart"/>
      <w:r w:rsidRPr="00E04BB2">
        <w:rPr>
          <w:rFonts w:cs="Times New Roman"/>
          <w:b/>
          <w:sz w:val="22"/>
          <w:szCs w:val="22"/>
        </w:rPr>
        <w:t>O’Brien</w:t>
      </w:r>
      <w:proofErr w:type="spellEnd"/>
      <w:r w:rsidRPr="00E04BB2">
        <w:rPr>
          <w:rFonts w:cs="Times New Roman"/>
          <w:b/>
          <w:sz w:val="22"/>
          <w:szCs w:val="22"/>
        </w:rPr>
        <w:t xml:space="preserve">: </w:t>
      </w:r>
      <w:r w:rsidRPr="00E04BB2">
        <w:rPr>
          <w:rFonts w:cs="Times New Roman"/>
          <w:b/>
          <w:i/>
          <w:sz w:val="22"/>
          <w:szCs w:val="22"/>
        </w:rPr>
        <w:t>Kulturní politika, Management, hodnoty a modernita v kreativních průmyslech</w:t>
      </w:r>
      <w:r w:rsidRPr="00E04BB2">
        <w:rPr>
          <w:rFonts w:cs="Times New Roman"/>
          <w:b/>
          <w:sz w:val="22"/>
          <w:szCs w:val="22"/>
        </w:rPr>
        <w:t>.</w:t>
      </w:r>
      <w:r w:rsidRPr="00E04BB2">
        <w:rPr>
          <w:rFonts w:cs="Times New Roman"/>
          <w:sz w:val="22"/>
          <w:szCs w:val="22"/>
        </w:rPr>
        <w:t xml:space="preserve"> Kniha nabízí sofistikovaný a filosoficky podložený úvod do problematiky kulturního managementu založený na zkušenostech z Velké Británie. Kniha je cennou a inspirativní příručkou pro ty, kteří pracují v oblasti umění, kultury a veřejné politiky. Kniha je cennou a inspirativní příručkou pro ty, kteří pracují v oblasti umění, kultury a veřejné politiky.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 roce 2015 byla připravena a v nejbližší době bude vydána kniha tureckého autora </w:t>
      </w:r>
      <w:proofErr w:type="spellStart"/>
      <w:r w:rsidRPr="00E04BB2">
        <w:rPr>
          <w:rFonts w:cs="Times New Roman"/>
          <w:sz w:val="22"/>
          <w:szCs w:val="22"/>
        </w:rPr>
        <w:t>Eylema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Erturka</w:t>
      </w:r>
      <w:proofErr w:type="spellEnd"/>
      <w:r w:rsidRPr="00E04BB2">
        <w:rPr>
          <w:rFonts w:cs="Times New Roman"/>
          <w:sz w:val="22"/>
          <w:szCs w:val="22"/>
        </w:rPr>
        <w:t xml:space="preserve">: </w:t>
      </w:r>
      <w:r w:rsidRPr="00E04BB2">
        <w:rPr>
          <w:rFonts w:cs="Times New Roman"/>
          <w:b/>
          <w:i/>
          <w:sz w:val="22"/>
          <w:szCs w:val="22"/>
        </w:rPr>
        <w:t>Místní kulturní politiky: přístupy, nástroje a klíčové studie</w:t>
      </w:r>
      <w:r w:rsidRPr="00E04BB2">
        <w:rPr>
          <w:rFonts w:cs="Times New Roman"/>
          <w:sz w:val="22"/>
          <w:szCs w:val="22"/>
        </w:rPr>
        <w:t>.</w:t>
      </w:r>
      <w:r w:rsidR="005207C7">
        <w:rPr>
          <w:rFonts w:cs="Times New Roman"/>
          <w:sz w:val="22"/>
          <w:szCs w:val="22"/>
        </w:rPr>
        <w:t xml:space="preserve">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 xml:space="preserve">HUDEBNÍ SEKCE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>V návaznosti na projekt Rok české hudby (2014) byla v rámci tzv</w:t>
      </w:r>
      <w:r w:rsidRPr="00E04BB2">
        <w:rPr>
          <w:rFonts w:cs="Times New Roman"/>
          <w:b/>
          <w:sz w:val="22"/>
          <w:szCs w:val="22"/>
        </w:rPr>
        <w:t>. Dozvuků Roku české hudby 2014</w:t>
      </w:r>
      <w:r w:rsidRPr="00E04BB2">
        <w:rPr>
          <w:rFonts w:cs="Times New Roman"/>
          <w:sz w:val="22"/>
          <w:szCs w:val="22"/>
        </w:rPr>
        <w:t xml:space="preserve"> zpracována strukturovaná dokumentace projektu (včetně video dokumentace), která poslouží další analýze a propagaci české hudby.</w:t>
      </w:r>
      <w:r w:rsidRPr="00E04BB2">
        <w:rPr>
          <w:rStyle w:val="Znakapoznpodarou"/>
          <w:rFonts w:cs="Times New Roman"/>
          <w:sz w:val="22"/>
          <w:szCs w:val="22"/>
        </w:rPr>
        <w:footnoteReference w:id="2"/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lastRenderedPageBreak/>
        <w:t xml:space="preserve">Byla dokončena postprodukce koprodukčního sběrného dokumentu o Roku české hudby </w:t>
      </w:r>
      <w:r w:rsidRPr="00E04BB2">
        <w:rPr>
          <w:rFonts w:cs="Times New Roman"/>
          <w:b/>
          <w:i/>
          <w:sz w:val="22"/>
          <w:szCs w:val="22"/>
        </w:rPr>
        <w:t>Krajinou české hudby</w:t>
      </w:r>
      <w:r w:rsidRPr="00E04BB2">
        <w:rPr>
          <w:rFonts w:cs="Times New Roman"/>
          <w:sz w:val="22"/>
          <w:szCs w:val="22"/>
        </w:rPr>
        <w:t xml:space="preserve"> (s anglickými titulky). Dokument byl odvysílán 20. 9. 2015 na ČT Art (</w:t>
      </w:r>
      <w:hyperlink r:id="rId20" w:history="1">
        <w:r w:rsidRPr="00E04BB2">
          <w:rPr>
            <w:rStyle w:val="Hypertextovodkaz"/>
            <w:rFonts w:cs="Times New Roman"/>
            <w:color w:val="auto"/>
            <w:sz w:val="22"/>
            <w:szCs w:val="22"/>
          </w:rPr>
          <w:t>http://www.ceskatelevize.cz/porady/10755764150-krajinou-ceske-hudby</w:t>
        </w:r>
      </w:hyperlink>
      <w:r w:rsidRPr="00E04BB2">
        <w:rPr>
          <w:rFonts w:cs="Times New Roman"/>
          <w:sz w:val="22"/>
          <w:szCs w:val="22"/>
        </w:rPr>
        <w:t xml:space="preserve">).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S „dozvuky“ souvisel projekt ve spolupráci s Janáčkovým májem, o.p.s. </w:t>
      </w:r>
      <w:proofErr w:type="spellStart"/>
      <w:r w:rsidRPr="00E04BB2">
        <w:rPr>
          <w:rFonts w:cs="Times New Roman"/>
          <w:b/>
          <w:sz w:val="22"/>
          <w:szCs w:val="22"/>
        </w:rPr>
        <w:t>Showcase</w:t>
      </w:r>
      <w:proofErr w:type="spellEnd"/>
      <w:r w:rsidRPr="00E04BB2">
        <w:rPr>
          <w:rFonts w:cs="Times New Roman"/>
          <w:b/>
          <w:sz w:val="22"/>
          <w:szCs w:val="22"/>
        </w:rPr>
        <w:t xml:space="preserve"> mladých českých umělců</w:t>
      </w:r>
      <w:r w:rsidRPr="00E04BB2">
        <w:rPr>
          <w:rFonts w:cs="Times New Roman"/>
          <w:sz w:val="22"/>
          <w:szCs w:val="22"/>
        </w:rPr>
        <w:t xml:space="preserve"> v oboru klasické hudby u příležitosti setkání zástupců Evropské asociace festivalů při MHF Janáčkův máj 5. 6. 2015.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K pokračování aktivit z Roku české hudby patří také další ročník vzdělávacího projektu pro děti od cca 10 let do 18 let </w:t>
      </w:r>
      <w:r w:rsidRPr="00E04BB2">
        <w:rPr>
          <w:rFonts w:cs="Times New Roman"/>
          <w:b/>
          <w:sz w:val="22"/>
          <w:szCs w:val="22"/>
        </w:rPr>
        <w:t>České ucho</w:t>
      </w:r>
      <w:r w:rsidRPr="00E04BB2">
        <w:rPr>
          <w:rFonts w:cs="Times New Roman"/>
          <w:sz w:val="22"/>
          <w:szCs w:val="22"/>
        </w:rPr>
        <w:t xml:space="preserve">, které se koná ve spolupráci s Institutem moderní hudby a Společností pro elektroakustickou hudbu </w:t>
      </w:r>
      <w:hyperlink r:id="rId21" w:history="1">
        <w:r w:rsidRPr="00E04BB2">
          <w:rPr>
            <w:rStyle w:val="Hypertextovodkaz"/>
            <w:rFonts w:cs="Times New Roman"/>
            <w:color w:val="auto"/>
            <w:sz w:val="22"/>
            <w:szCs w:val="22"/>
          </w:rPr>
          <w:t>http://ucho.sitespecificart.cz/</w:t>
        </w:r>
      </w:hyperlink>
      <w:r w:rsidRPr="00E04BB2">
        <w:rPr>
          <w:rFonts w:cs="Times New Roman"/>
          <w:sz w:val="22"/>
          <w:szCs w:val="22"/>
        </w:rPr>
        <w:t>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Česká hudební rada udělila v r. 2015 </w:t>
      </w:r>
      <w:r w:rsidRPr="00E04BB2">
        <w:rPr>
          <w:rFonts w:cs="Times New Roman"/>
          <w:b/>
          <w:sz w:val="22"/>
          <w:szCs w:val="22"/>
        </w:rPr>
        <w:t xml:space="preserve">cenu mezinárodnímu festivalu </w:t>
      </w:r>
      <w:proofErr w:type="spellStart"/>
      <w:r w:rsidRPr="00E04BB2">
        <w:rPr>
          <w:rFonts w:cs="Times New Roman"/>
          <w:b/>
          <w:sz w:val="22"/>
          <w:szCs w:val="22"/>
        </w:rPr>
        <w:t>Forfest</w:t>
      </w:r>
      <w:proofErr w:type="spellEnd"/>
      <w:r w:rsidRPr="00E04BB2">
        <w:rPr>
          <w:rFonts w:cs="Times New Roman"/>
          <w:sz w:val="22"/>
          <w:szCs w:val="22"/>
        </w:rPr>
        <w:t xml:space="preserve"> v Kroměříži.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K propagaci do zahraničí patřila i v roce 2015 tradiční koordinace české účasti na mezinárodních hudebních platformách </w:t>
      </w:r>
      <w:r w:rsidRPr="00E04BB2">
        <w:rPr>
          <w:rFonts w:cs="Times New Roman"/>
          <w:b/>
          <w:sz w:val="22"/>
          <w:szCs w:val="22"/>
        </w:rPr>
        <w:t xml:space="preserve">MIDEM </w:t>
      </w:r>
      <w:r w:rsidRPr="00E04BB2">
        <w:rPr>
          <w:rFonts w:cs="Times New Roman"/>
          <w:sz w:val="22"/>
          <w:szCs w:val="22"/>
        </w:rPr>
        <w:t>v Cannes (ve spolupráci s C.E.</w:t>
      </w:r>
      <w:proofErr w:type="gramStart"/>
      <w:r w:rsidRPr="00E04BB2">
        <w:rPr>
          <w:rFonts w:cs="Times New Roman"/>
          <w:sz w:val="22"/>
          <w:szCs w:val="22"/>
        </w:rPr>
        <w:t>M.A.</w:t>
      </w:r>
      <w:proofErr w:type="gramEnd"/>
      <w:r w:rsidRPr="00E04BB2">
        <w:rPr>
          <w:rFonts w:cs="Times New Roman"/>
          <w:sz w:val="22"/>
          <w:szCs w:val="22"/>
        </w:rPr>
        <w:t xml:space="preserve"> s.r.o.) a </w:t>
      </w:r>
      <w:r w:rsidRPr="00E04BB2">
        <w:rPr>
          <w:rFonts w:cs="Times New Roman"/>
          <w:b/>
          <w:sz w:val="22"/>
          <w:szCs w:val="22"/>
        </w:rPr>
        <w:t xml:space="preserve">WOMEX </w:t>
      </w:r>
      <w:r w:rsidRPr="00E04BB2">
        <w:rPr>
          <w:rFonts w:cs="Times New Roman"/>
          <w:sz w:val="22"/>
          <w:szCs w:val="22"/>
        </w:rPr>
        <w:t xml:space="preserve">v Budapešti.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 závěru roku 2015 probíhalo zajištění účasti na nejdůležitějším a nejvlivnějším evropském </w:t>
      </w:r>
      <w:proofErr w:type="spellStart"/>
      <w:r w:rsidRPr="00E04BB2">
        <w:rPr>
          <w:rFonts w:cs="Times New Roman"/>
          <w:sz w:val="22"/>
          <w:szCs w:val="22"/>
        </w:rPr>
        <w:t>showcase</w:t>
      </w:r>
      <w:proofErr w:type="spellEnd"/>
      <w:r w:rsidRPr="00E04BB2">
        <w:rPr>
          <w:rFonts w:cs="Times New Roman"/>
          <w:sz w:val="22"/>
          <w:szCs w:val="22"/>
        </w:rPr>
        <w:t xml:space="preserve"> festivalu </w:t>
      </w:r>
      <w:r w:rsidRPr="00E04BB2">
        <w:rPr>
          <w:rFonts w:cs="Times New Roman"/>
          <w:b/>
          <w:sz w:val="22"/>
          <w:szCs w:val="22"/>
        </w:rPr>
        <w:t xml:space="preserve">EUROSONIC NOORDERSLAG 2016 </w:t>
      </w:r>
      <w:r w:rsidRPr="00E04BB2">
        <w:rPr>
          <w:rFonts w:cs="Times New Roman"/>
          <w:sz w:val="22"/>
          <w:szCs w:val="22"/>
        </w:rPr>
        <w:t xml:space="preserve">zaměřeného na současnou hudbu, který se každoročně koná v lednu nizozemském Groningenu. Hudební umělci/kapely, kteří dostanou příležitost si na festivalu zahrát, se tím zároveň představí agentům, promotérům, zástupcům klubů a organizátorům více než 400 festivalů z celé Evropy. Vystoupení na festivalu </w:t>
      </w:r>
      <w:proofErr w:type="spellStart"/>
      <w:r w:rsidRPr="00E04BB2">
        <w:rPr>
          <w:rFonts w:cs="Times New Roman"/>
          <w:sz w:val="22"/>
          <w:szCs w:val="22"/>
        </w:rPr>
        <w:t>Eurosonic</w:t>
      </w:r>
      <w:proofErr w:type="spellEnd"/>
      <w:r w:rsidRPr="00E04BB2">
        <w:rPr>
          <w:rFonts w:cs="Times New Roman"/>
          <w:sz w:val="22"/>
          <w:szCs w:val="22"/>
        </w:rPr>
        <w:t xml:space="preserve"> je příležitostí pro české hudební umělce/kapely nastartovat mezinárodní kariéru. Díky podpoře Ministerstva kultury mohla být posílena účast ČR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na ročníku, který byl v roce 2016 zaměřen na střední a východní Evropu. Na festivalu </w:t>
      </w:r>
      <w:proofErr w:type="spellStart"/>
      <w:r w:rsidRPr="00E04BB2">
        <w:rPr>
          <w:rFonts w:cs="Times New Roman"/>
          <w:sz w:val="22"/>
          <w:szCs w:val="22"/>
        </w:rPr>
        <w:t>Eurosonic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Noordeslag</w:t>
      </w:r>
      <w:proofErr w:type="spellEnd"/>
      <w:r w:rsidRPr="00E04BB2">
        <w:rPr>
          <w:rFonts w:cs="Times New Roman"/>
          <w:sz w:val="22"/>
          <w:szCs w:val="22"/>
        </w:rPr>
        <w:t xml:space="preserve"> se kromě kapely WE ARE NOBODY, prezentované v rámci projektu Českého rozhlasu </w:t>
      </w:r>
      <w:proofErr w:type="spellStart"/>
      <w:r w:rsidRPr="00E04BB2">
        <w:rPr>
          <w:rFonts w:cs="Times New Roman"/>
          <w:sz w:val="22"/>
          <w:szCs w:val="22"/>
        </w:rPr>
        <w:t>Czeching</w:t>
      </w:r>
      <w:proofErr w:type="spellEnd"/>
      <w:r w:rsidRPr="00E04BB2">
        <w:rPr>
          <w:rFonts w:cs="Times New Roman"/>
          <w:sz w:val="22"/>
          <w:szCs w:val="22"/>
        </w:rPr>
        <w:t xml:space="preserve">, představily hudební skupiny MYDY RABYCAD a dále KIESLOWSKI. Obě skupiny byly vybrány na základě přihlášek nezávislou poradní radou festivalu. ČR se v rámci projektu CEETEP FOCUS PROMO prezentovala v rámci společné prezentace zemí střední a východní Evropy a dále prezentací na samostatném místě prostřednictvím obsluhy a propagačních materiálů: např. výběr hudby na </w:t>
      </w:r>
      <w:proofErr w:type="spellStart"/>
      <w:r w:rsidRPr="00E04BB2">
        <w:rPr>
          <w:rFonts w:cs="Times New Roman"/>
          <w:sz w:val="22"/>
          <w:szCs w:val="22"/>
        </w:rPr>
        <w:t>flash</w:t>
      </w:r>
      <w:proofErr w:type="spellEnd"/>
      <w:r w:rsidRPr="00E04BB2">
        <w:rPr>
          <w:rFonts w:cs="Times New Roman"/>
          <w:sz w:val="22"/>
          <w:szCs w:val="22"/>
        </w:rPr>
        <w:t xml:space="preserve"> disku z české hudební scény v oblasti rock, pop a elektro </w:t>
      </w:r>
      <w:r w:rsidRPr="00E04BB2">
        <w:rPr>
          <w:rFonts w:cs="Times New Roman"/>
          <w:b/>
          <w:sz w:val="22"/>
          <w:szCs w:val="22"/>
        </w:rPr>
        <w:t xml:space="preserve">Czech in </w:t>
      </w:r>
      <w:proofErr w:type="spellStart"/>
      <w:proofErr w:type="gramStart"/>
      <w:r w:rsidRPr="00E04BB2">
        <w:rPr>
          <w:rFonts w:cs="Times New Roman"/>
          <w:b/>
          <w:sz w:val="22"/>
          <w:szCs w:val="22"/>
        </w:rPr>
        <w:t>Time</w:t>
      </w:r>
      <w:proofErr w:type="spellEnd"/>
      <w:proofErr w:type="gramEnd"/>
      <w:r w:rsidRPr="00E04BB2">
        <w:rPr>
          <w:rFonts w:cs="Times New Roman"/>
          <w:sz w:val="22"/>
          <w:szCs w:val="22"/>
        </w:rPr>
        <w:t xml:space="preserve"> vzhledem k dramaturgii festivalu, tedy z hudebních žánrů, které dosud nejsou ze strany státu systematičtěji v rámci exportu podporovány a propagační materiály vystupujících skupin.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 r. 2015 bylo vydáno rovněž druhé propagační CD z </w:t>
      </w:r>
      <w:proofErr w:type="spellStart"/>
      <w:r w:rsidRPr="00E04BB2">
        <w:rPr>
          <w:rFonts w:cs="Times New Roman"/>
          <w:sz w:val="22"/>
          <w:szCs w:val="22"/>
        </w:rPr>
        <w:t>Showcase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Colours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of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gramStart"/>
      <w:r w:rsidRPr="00E04BB2">
        <w:rPr>
          <w:rFonts w:cs="Times New Roman"/>
          <w:sz w:val="22"/>
          <w:szCs w:val="22"/>
        </w:rPr>
        <w:t>Ostrava</w:t>
      </w:r>
      <w:proofErr w:type="gramEnd"/>
      <w:r w:rsidRPr="00E04BB2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b/>
          <w:sz w:val="22"/>
          <w:szCs w:val="22"/>
        </w:rPr>
        <w:t xml:space="preserve">Czech Music </w:t>
      </w:r>
      <w:proofErr w:type="spellStart"/>
      <w:r w:rsidRPr="00E04BB2">
        <w:rPr>
          <w:rFonts w:cs="Times New Roman"/>
          <w:b/>
          <w:sz w:val="22"/>
          <w:szCs w:val="22"/>
        </w:rPr>
        <w:t>Crossroads</w:t>
      </w:r>
      <w:proofErr w:type="spellEnd"/>
      <w:r w:rsidRPr="00E04BB2">
        <w:rPr>
          <w:rFonts w:cs="Times New Roman"/>
          <w:b/>
          <w:sz w:val="22"/>
          <w:szCs w:val="22"/>
        </w:rPr>
        <w:t xml:space="preserve"> a </w:t>
      </w:r>
      <w:r w:rsidRPr="00E04BB2">
        <w:rPr>
          <w:rFonts w:cs="Times New Roman"/>
          <w:sz w:val="22"/>
          <w:szCs w:val="22"/>
        </w:rPr>
        <w:t xml:space="preserve">HS také podpořila vydání dvou dalších dílů </w:t>
      </w:r>
      <w:r w:rsidRPr="00E04BB2">
        <w:rPr>
          <w:rFonts w:cs="Times New Roman"/>
          <w:b/>
          <w:sz w:val="22"/>
          <w:szCs w:val="22"/>
        </w:rPr>
        <w:t xml:space="preserve">CD Antologie moravské lidové hudby </w:t>
      </w:r>
      <w:proofErr w:type="spellStart"/>
      <w:r w:rsidRPr="00E04BB2">
        <w:rPr>
          <w:rFonts w:cs="Times New Roman"/>
          <w:sz w:val="22"/>
          <w:szCs w:val="22"/>
        </w:rPr>
        <w:t>Indies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Scope</w:t>
      </w:r>
      <w:proofErr w:type="spellEnd"/>
      <w:r w:rsidRPr="00E04BB2">
        <w:rPr>
          <w:rFonts w:cs="Times New Roman"/>
          <w:sz w:val="22"/>
          <w:szCs w:val="22"/>
        </w:rPr>
        <w:t xml:space="preserve">. K propagaci také patří průběžná údržba informačního a propagačního webu </w:t>
      </w:r>
      <w:hyperlink r:id="rId22" w:history="1">
        <w:r w:rsidRPr="00E04BB2">
          <w:rPr>
            <w:rStyle w:val="Hypertextovodkaz"/>
            <w:rFonts w:cs="Times New Roman"/>
            <w:b/>
            <w:color w:val="auto"/>
            <w:sz w:val="22"/>
            <w:szCs w:val="22"/>
          </w:rPr>
          <w:t>www.czechmusic.org</w:t>
        </w:r>
      </w:hyperlink>
      <w:r w:rsidRPr="00E04BB2">
        <w:rPr>
          <w:rFonts w:cs="Times New Roman"/>
          <w:b/>
          <w:sz w:val="22"/>
          <w:szCs w:val="22"/>
          <w:u w:val="single"/>
        </w:rPr>
        <w:t>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Na rok 2016 je plánováno pokračování projektu </w:t>
      </w:r>
      <w:r w:rsidRPr="00E04BB2">
        <w:rPr>
          <w:rFonts w:cs="Times New Roman"/>
          <w:b/>
          <w:sz w:val="22"/>
          <w:szCs w:val="22"/>
        </w:rPr>
        <w:t>České ucho</w:t>
      </w:r>
      <w:r w:rsidRPr="00E04BB2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  <w:u w:val="single"/>
        </w:rPr>
        <w:t>(</w:t>
      </w:r>
      <w:r w:rsidRPr="00E04BB2">
        <w:rPr>
          <w:rFonts w:cs="Times New Roman"/>
          <w:sz w:val="22"/>
          <w:szCs w:val="22"/>
        </w:rPr>
        <w:t xml:space="preserve">příprava spolupráce s Univerzitou v Aberdeenu) a zajištění a koordinace účasti na mezinárodních hudebních platformách </w:t>
      </w:r>
      <w:r w:rsidRPr="00E04BB2">
        <w:rPr>
          <w:rFonts w:cs="Times New Roman"/>
          <w:b/>
          <w:sz w:val="22"/>
          <w:szCs w:val="22"/>
        </w:rPr>
        <w:t xml:space="preserve">MIDEM </w:t>
      </w:r>
      <w:r w:rsidRPr="00E04BB2">
        <w:rPr>
          <w:rFonts w:cs="Times New Roman"/>
          <w:sz w:val="22"/>
          <w:szCs w:val="22"/>
        </w:rPr>
        <w:t>v Cannes (3.-</w:t>
      </w:r>
      <w:proofErr w:type="gramStart"/>
      <w:r w:rsidRPr="00E04BB2">
        <w:rPr>
          <w:rFonts w:cs="Times New Roman"/>
          <w:sz w:val="22"/>
          <w:szCs w:val="22"/>
        </w:rPr>
        <w:t>6.6.2016</w:t>
      </w:r>
      <w:proofErr w:type="gramEnd"/>
      <w:r w:rsidRPr="00E04BB2">
        <w:rPr>
          <w:rFonts w:cs="Times New Roman"/>
          <w:sz w:val="22"/>
          <w:szCs w:val="22"/>
        </w:rPr>
        <w:t xml:space="preserve">) a </w:t>
      </w:r>
      <w:r w:rsidRPr="00E04BB2">
        <w:rPr>
          <w:rFonts w:cs="Times New Roman"/>
          <w:b/>
          <w:sz w:val="22"/>
          <w:szCs w:val="22"/>
        </w:rPr>
        <w:t>WOMEX</w:t>
      </w:r>
      <w:r w:rsidRPr="00E04BB2">
        <w:rPr>
          <w:rFonts w:cs="Times New Roman"/>
          <w:sz w:val="22"/>
          <w:szCs w:val="22"/>
        </w:rPr>
        <w:t xml:space="preserve"> v Santiago de </w:t>
      </w:r>
      <w:proofErr w:type="spellStart"/>
      <w:r w:rsidRPr="00E04BB2">
        <w:rPr>
          <w:rFonts w:cs="Times New Roman"/>
          <w:sz w:val="22"/>
          <w:szCs w:val="22"/>
        </w:rPr>
        <w:t>Compostela</w:t>
      </w:r>
      <w:proofErr w:type="spellEnd"/>
      <w:r w:rsidRPr="00E04BB2">
        <w:rPr>
          <w:rFonts w:cs="Times New Roman"/>
          <w:sz w:val="22"/>
          <w:szCs w:val="22"/>
        </w:rPr>
        <w:t xml:space="preserve"> (19.-23.10.2016).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lastRenderedPageBreak/>
        <w:t xml:space="preserve">PŘÍPRAVA CZECH MUSIC EXCHANGE OFFICE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Vedení IDU se v roce 2016 rozhodlo podpořit přípravu vzniku české kanceláře pro hudební výměnu po vzoru existence těchto kanceláří v zahraničí a v souladu s úkolem Kulturní politiky a Koncepcí podpory umění Ministerstva kultury do roku 2020. Na přípravě kanceláře, která by se měla stát platformou všech stávajících proexportních aktivit, budou z pověření a v součinnosti s Institutem umění pracovat Monika Klementová a </w:t>
      </w:r>
      <w:proofErr w:type="spellStart"/>
      <w:r w:rsidRPr="00E04BB2">
        <w:rPr>
          <w:rFonts w:cs="Times New Roman"/>
          <w:sz w:val="22"/>
          <w:szCs w:val="22"/>
        </w:rPr>
        <w:t>Márton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Náray</w:t>
      </w:r>
      <w:proofErr w:type="spellEnd"/>
      <w:r w:rsidRPr="00E04BB2">
        <w:rPr>
          <w:rFonts w:cs="Times New Roman"/>
          <w:sz w:val="22"/>
          <w:szCs w:val="22"/>
        </w:rPr>
        <w:t xml:space="preserve"> z </w:t>
      </w:r>
      <w:proofErr w:type="spellStart"/>
      <w:r w:rsidRPr="00E04BB2">
        <w:rPr>
          <w:rFonts w:cs="Times New Roman"/>
          <w:sz w:val="22"/>
          <w:szCs w:val="22"/>
        </w:rPr>
        <w:t>Common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Creative</w:t>
      </w:r>
      <w:proofErr w:type="spellEnd"/>
      <w:r w:rsidRPr="00E04BB2">
        <w:rPr>
          <w:rFonts w:cs="Times New Roman"/>
          <w:sz w:val="22"/>
          <w:szCs w:val="22"/>
        </w:rPr>
        <w:t xml:space="preserve">. </w:t>
      </w:r>
      <w:proofErr w:type="spellStart"/>
      <w:r w:rsidRPr="00E04BB2">
        <w:rPr>
          <w:rFonts w:cs="Times New Roman"/>
          <w:sz w:val="22"/>
          <w:szCs w:val="22"/>
        </w:rPr>
        <w:t>Vdubnu</w:t>
      </w:r>
      <w:proofErr w:type="spellEnd"/>
      <w:r w:rsidRPr="00E04BB2">
        <w:rPr>
          <w:rFonts w:cs="Times New Roman"/>
          <w:sz w:val="22"/>
          <w:szCs w:val="22"/>
        </w:rPr>
        <w:t xml:space="preserve"> 2016 se uskuteční na téma přípravy české kanceláře druhé pracovní diskusní setkání, na které jsou zváni představitelé hudebního průmyslu. Tématem diskuse bude koncept a konkrétní činnosti budoucí kanceláře i vzájemná informovanost o plánovaných proexportních aktivitách.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>ČESKÁ HUDEBNÍ RADA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ČHR se nadále zapojuje do diskusí o oborových strategických dokumentech, propagaci dobrých příkladů kreativního vzdělávání, vzdělávání v oblasti hudebního managementu a PR a spolupráci na projektu České ucho. V květnu se účastní šestého Evropského fóra o hudbě ve </w:t>
      </w:r>
      <w:proofErr w:type="spellStart"/>
      <w:r w:rsidRPr="00E04BB2">
        <w:rPr>
          <w:rFonts w:cs="Times New Roman"/>
          <w:sz w:val="22"/>
          <w:szCs w:val="22"/>
        </w:rPr>
        <w:t>Wroclavi</w:t>
      </w:r>
      <w:proofErr w:type="spellEnd"/>
      <w:r w:rsidRPr="00E04BB2">
        <w:rPr>
          <w:rFonts w:cs="Times New Roman"/>
          <w:sz w:val="22"/>
          <w:szCs w:val="22"/>
        </w:rPr>
        <w:t xml:space="preserve"> na téma domácích a importovaných hudebních kultur. Při ČHR pracuje také oborová pedagogická skupina. 22. června se uskuteční valná hromada této oborové nevládní organizace.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 xml:space="preserve">LITERÁRNÍ SEKCE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>PORTÁL ČESKÉ LITERATURY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Literární sekce (LS) spravuje internetový portál </w:t>
      </w:r>
      <w:proofErr w:type="spellStart"/>
      <w:r w:rsidRPr="00E04BB2">
        <w:rPr>
          <w:rFonts w:cs="Times New Roman"/>
          <w:b/>
          <w:bCs/>
          <w:sz w:val="22"/>
          <w:szCs w:val="22"/>
        </w:rPr>
        <w:t>CzechLit</w:t>
      </w:r>
      <w:proofErr w:type="spellEnd"/>
      <w:r w:rsidRPr="00E04BB2">
        <w:rPr>
          <w:rFonts w:cs="Times New Roman"/>
          <w:b/>
          <w:bCs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>(</w:t>
      </w:r>
      <w:hyperlink r:id="rId23" w:history="1">
        <w:r w:rsidRPr="00E04BB2">
          <w:rPr>
            <w:rStyle w:val="Hypertextovodkaz"/>
            <w:rFonts w:cs="Times New Roman"/>
            <w:color w:val="auto"/>
            <w:sz w:val="22"/>
            <w:szCs w:val="22"/>
          </w:rPr>
          <w:t>www.czechlit.cz</w:t>
        </w:r>
      </w:hyperlink>
      <w:r w:rsidRPr="00E04BB2">
        <w:rPr>
          <w:rFonts w:cs="Times New Roman"/>
          <w:sz w:val="22"/>
          <w:szCs w:val="22"/>
        </w:rPr>
        <w:t>),</w:t>
      </w:r>
      <w:r w:rsidRPr="00E04BB2">
        <w:rPr>
          <w:rFonts w:cs="Times New Roman"/>
          <w:b/>
          <w:bCs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určený především k propagaci české literatury v zahraničí. Šéfredaktorem portálu se k 1. lednu 2015 na základě výběrového řízení stal David Zábranský. Nedílnou součástí změny na postu šéfredaktora byla i celková změna koncepce a vizuálního stylu, který byl nově přejmenován na </w:t>
      </w:r>
      <w:proofErr w:type="spellStart"/>
      <w:r w:rsidRPr="00E04BB2">
        <w:rPr>
          <w:rFonts w:cs="Times New Roman"/>
          <w:sz w:val="22"/>
          <w:szCs w:val="22"/>
        </w:rPr>
        <w:t>CzechLit</w:t>
      </w:r>
      <w:proofErr w:type="spellEnd"/>
      <w:r w:rsidRPr="00E04BB2">
        <w:rPr>
          <w:rFonts w:cs="Times New Roman"/>
          <w:sz w:val="22"/>
          <w:szCs w:val="22"/>
        </w:rPr>
        <w:t xml:space="preserve"> s podtitulem Czech </w:t>
      </w:r>
      <w:proofErr w:type="spellStart"/>
      <w:r w:rsidRPr="00E04BB2">
        <w:rPr>
          <w:rFonts w:cs="Times New Roman"/>
          <w:sz w:val="22"/>
          <w:szCs w:val="22"/>
        </w:rPr>
        <w:t>Literature</w:t>
      </w:r>
      <w:proofErr w:type="spellEnd"/>
      <w:r w:rsidRPr="00E04BB2">
        <w:rPr>
          <w:rFonts w:cs="Times New Roman"/>
          <w:sz w:val="22"/>
          <w:szCs w:val="22"/>
        </w:rPr>
        <w:t xml:space="preserve"> Online; už toto přejmenování signalizuje zásadní změnu orientace webu, který se nově orientuje na zahraniční čtenáře a primární je anglická mutace. Nová koncepce vychází z původního zadání (</w:t>
      </w:r>
      <w:proofErr w:type="spellStart"/>
      <w:r w:rsidRPr="00E04BB2">
        <w:rPr>
          <w:rFonts w:cs="Times New Roman"/>
          <w:sz w:val="22"/>
          <w:szCs w:val="22"/>
        </w:rPr>
        <w:t>CzechLit</w:t>
      </w:r>
      <w:proofErr w:type="spellEnd"/>
      <w:r w:rsidRPr="00E04BB2">
        <w:rPr>
          <w:rFonts w:cs="Times New Roman"/>
          <w:sz w:val="22"/>
          <w:szCs w:val="22"/>
        </w:rPr>
        <w:t xml:space="preserve"> má sloužit propagaci české literatury v zahraničí) a k jejím základním myšlenkám patří: jednoznačná orientace na běžného zahraničního čtenáře; zpřehlednění webu a s tím související nutnost výběru prezentovaných autorů (snaha poskytnout odpověď na otázku „co je současná česká literatura?“); jasné rozdělení stabilních a dynamických obsahů; nahrazení aktualit jedním rozsáhlým tématem měsíce, „</w:t>
      </w:r>
      <w:proofErr w:type="spellStart"/>
      <w:r w:rsidRPr="00E04BB2">
        <w:rPr>
          <w:rFonts w:cs="Times New Roman"/>
          <w:sz w:val="22"/>
          <w:szCs w:val="22"/>
        </w:rPr>
        <w:t>Monthly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Feature</w:t>
      </w:r>
      <w:proofErr w:type="spellEnd"/>
      <w:r w:rsidRPr="00E04BB2">
        <w:rPr>
          <w:rFonts w:cs="Times New Roman"/>
          <w:sz w:val="22"/>
          <w:szCs w:val="22"/>
        </w:rPr>
        <w:t>“; orientace na německy mluvící země a na Polsko; důraz na knižní grafiku a typografii (spolupráce s Uměleckoprůmyslovým museem, VŠUP/UMPRUM, Památníkem národního písemnictví – soutěž Nejkrásnější české knihy). Nový web s celkově proměněnou strukturou a vizuálním stylem byl spuštěn v létě 2015. Pokud jde o stránku obsahovou, během roku 2015 došlo k redukci prezentovaných autorů (celkový počet – 107 -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je nyní zhruba čtvrtinový proti staré verzi), na jehož výběru se podílela redakční rada </w:t>
      </w:r>
      <w:proofErr w:type="spellStart"/>
      <w:r w:rsidRPr="00E04BB2">
        <w:rPr>
          <w:rFonts w:cs="Times New Roman"/>
          <w:sz w:val="22"/>
          <w:szCs w:val="22"/>
        </w:rPr>
        <w:t>CzechLitu</w:t>
      </w:r>
      <w:proofErr w:type="spellEnd"/>
      <w:r w:rsidRPr="00E04BB2">
        <w:rPr>
          <w:rFonts w:cs="Times New Roman"/>
          <w:sz w:val="22"/>
          <w:szCs w:val="22"/>
        </w:rPr>
        <w:t xml:space="preserve">. Plně zprovozněna byla česká a anglická mutace, na webu se nachází dále polský blog (vede </w:t>
      </w:r>
      <w:r w:rsidRPr="00E04BB2">
        <w:rPr>
          <w:rStyle w:val="Siln"/>
          <w:rFonts w:eastAsia="WenQuanYi Micro Hei" w:cs="Times New Roman"/>
          <w:sz w:val="22"/>
          <w:szCs w:val="22"/>
        </w:rPr>
        <w:t xml:space="preserve">Olga </w:t>
      </w:r>
      <w:proofErr w:type="spellStart"/>
      <w:r w:rsidRPr="00E04BB2">
        <w:rPr>
          <w:rStyle w:val="Siln"/>
          <w:rFonts w:eastAsia="WenQuanYi Micro Hei" w:cs="Times New Roman"/>
          <w:sz w:val="22"/>
          <w:szCs w:val="22"/>
        </w:rPr>
        <w:t>Słowik</w:t>
      </w:r>
      <w:proofErr w:type="spellEnd"/>
      <w:r w:rsidRPr="00E04BB2">
        <w:rPr>
          <w:rStyle w:val="Siln"/>
          <w:rFonts w:eastAsia="WenQuanYi Micro Hei" w:cs="Times New Roman"/>
          <w:sz w:val="22"/>
          <w:szCs w:val="22"/>
        </w:rPr>
        <w:t xml:space="preserve">) </w:t>
      </w:r>
      <w:r w:rsidRPr="00E04BB2">
        <w:rPr>
          <w:rFonts w:cs="Times New Roman"/>
          <w:sz w:val="22"/>
          <w:szCs w:val="22"/>
        </w:rPr>
        <w:t xml:space="preserve">a německojazyčný blog (vede Lena </w:t>
      </w:r>
      <w:proofErr w:type="spellStart"/>
      <w:r w:rsidRPr="00E04BB2">
        <w:rPr>
          <w:rFonts w:cs="Times New Roman"/>
          <w:sz w:val="22"/>
          <w:szCs w:val="22"/>
        </w:rPr>
        <w:t>Dorn</w:t>
      </w:r>
      <w:proofErr w:type="spellEnd"/>
      <w:r w:rsidRPr="00E04BB2">
        <w:rPr>
          <w:rFonts w:cs="Times New Roman"/>
          <w:sz w:val="22"/>
          <w:szCs w:val="22"/>
        </w:rPr>
        <w:t xml:space="preserve">). V průběhu roku byly na portálu průběžně doplňovány rubriky Zprávy (příležitosti, granty, stipendia, servisní zprávy), Nové knihy (jak české, tak překlady českých knih v zahraničí), Literární pozvánky – Akce (na akce v Čechách i v zahraničí). Koncem roku se obnovilo rozesílání e-mailového </w:t>
      </w:r>
      <w:proofErr w:type="spellStart"/>
      <w:r w:rsidRPr="00E04BB2">
        <w:rPr>
          <w:rFonts w:cs="Times New Roman"/>
          <w:sz w:val="22"/>
          <w:szCs w:val="22"/>
        </w:rPr>
        <w:t>newsletteru</w:t>
      </w:r>
      <w:proofErr w:type="spellEnd"/>
      <w:r w:rsidRPr="00E04BB2">
        <w:rPr>
          <w:rFonts w:cs="Times New Roman"/>
          <w:sz w:val="22"/>
          <w:szCs w:val="22"/>
        </w:rPr>
        <w:t xml:space="preserve">, na počátek roku 2016 je v plánu obnovení pravidelné aktualizace profilu anglické a české mutace na sociální síti </w:t>
      </w:r>
      <w:proofErr w:type="spellStart"/>
      <w:r w:rsidRPr="00E04BB2">
        <w:rPr>
          <w:rFonts w:cs="Times New Roman"/>
          <w:sz w:val="22"/>
          <w:szCs w:val="22"/>
        </w:rPr>
        <w:t>Facebook</w:t>
      </w:r>
      <w:proofErr w:type="spellEnd"/>
      <w:r w:rsidRPr="00E04BB2">
        <w:rPr>
          <w:rFonts w:cs="Times New Roman"/>
          <w:sz w:val="22"/>
          <w:szCs w:val="22"/>
        </w:rPr>
        <w:t xml:space="preserve"> (na konci roku činil počet odběratelů na této sociální síti cca 3 200 jednotlivců). Návštěvnost webu vzhledem k proměně charakteru informací a následném </w:t>
      </w:r>
      <w:proofErr w:type="gramStart"/>
      <w:r w:rsidRPr="00E04BB2">
        <w:rPr>
          <w:rFonts w:cs="Times New Roman"/>
          <w:sz w:val="22"/>
          <w:szCs w:val="22"/>
        </w:rPr>
        <w:t>přirozeném</w:t>
      </w:r>
      <w:proofErr w:type="gramEnd"/>
      <w:r w:rsidRPr="00E04BB2">
        <w:rPr>
          <w:rFonts w:cs="Times New Roman"/>
          <w:sz w:val="22"/>
          <w:szCs w:val="22"/>
        </w:rPr>
        <w:t xml:space="preserve"> odlivu českých návštěvníků klesla vůči předchozímu roku o cca polovinu.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lastRenderedPageBreak/>
        <w:t xml:space="preserve">V polovině roku 2016 budou v ČR pobývat vítězové </w:t>
      </w:r>
      <w:r w:rsidRPr="00E04BB2">
        <w:rPr>
          <w:rFonts w:cs="Times New Roman"/>
          <w:b/>
          <w:bCs/>
          <w:sz w:val="22"/>
          <w:szCs w:val="22"/>
        </w:rPr>
        <w:t xml:space="preserve">Ceny </w:t>
      </w:r>
      <w:proofErr w:type="spellStart"/>
      <w:r w:rsidRPr="00E04BB2">
        <w:rPr>
          <w:rFonts w:cs="Times New Roman"/>
          <w:b/>
          <w:bCs/>
          <w:sz w:val="22"/>
          <w:szCs w:val="22"/>
        </w:rPr>
        <w:t>Susanny</w:t>
      </w:r>
      <w:proofErr w:type="spellEnd"/>
      <w:r w:rsidRPr="00E04BB2">
        <w:rPr>
          <w:rFonts w:cs="Times New Roman"/>
          <w:b/>
          <w:bCs/>
          <w:sz w:val="22"/>
          <w:szCs w:val="22"/>
        </w:rPr>
        <w:t xml:space="preserve"> Roth</w:t>
      </w:r>
      <w:r w:rsidRPr="00E04BB2">
        <w:rPr>
          <w:rFonts w:cs="Times New Roman"/>
          <w:sz w:val="22"/>
          <w:szCs w:val="22"/>
        </w:rPr>
        <w:t xml:space="preserve">, překladatelské soutěže určené pro mladé bohemisty a překladatele z českého jazyka, pořádané ve spolupráci s ústředím Českých center a jednotlivými Českými centry a zastupitelskými úřady v zahraničí.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 rámci </w:t>
      </w:r>
      <w:r w:rsidRPr="00E04BB2">
        <w:rPr>
          <w:rFonts w:cs="Times New Roman"/>
          <w:b/>
          <w:bCs/>
          <w:sz w:val="22"/>
          <w:szCs w:val="22"/>
        </w:rPr>
        <w:t>Visegrádského programu rezidenčních pobytů pro spisovatele</w:t>
      </w:r>
      <w:r w:rsidRPr="00E04BB2">
        <w:rPr>
          <w:rFonts w:cs="Times New Roman"/>
          <w:sz w:val="22"/>
          <w:szCs w:val="22"/>
        </w:rPr>
        <w:t xml:space="preserve">, jehož je IDU partnerem, bude v Praze od května do června a od září do listopadu 2016 pobývat na rezidenčním pobytu </w:t>
      </w:r>
      <w:r w:rsidRPr="00E04BB2">
        <w:rPr>
          <w:rFonts w:cs="Times New Roman"/>
          <w:b/>
          <w:bCs/>
          <w:sz w:val="22"/>
          <w:szCs w:val="22"/>
        </w:rPr>
        <w:t xml:space="preserve">osm autorů </w:t>
      </w:r>
      <w:r w:rsidRPr="00E04BB2">
        <w:rPr>
          <w:rFonts w:cs="Times New Roman"/>
          <w:sz w:val="22"/>
          <w:szCs w:val="22"/>
        </w:rPr>
        <w:t xml:space="preserve">ze zemí V4. </w:t>
      </w:r>
      <w:r w:rsidRPr="00E04BB2">
        <w:rPr>
          <w:rFonts w:cs="Times New Roman"/>
          <w:b/>
          <w:bCs/>
          <w:sz w:val="22"/>
          <w:szCs w:val="22"/>
        </w:rPr>
        <w:t>Rezidenční pobyty</w:t>
      </w:r>
      <w:r w:rsidRPr="00E04BB2">
        <w:rPr>
          <w:rFonts w:cs="Times New Roman"/>
          <w:sz w:val="22"/>
          <w:szCs w:val="22"/>
        </w:rPr>
        <w:t xml:space="preserve"> se rovněž uskuteční v Srbsku (Bělehrad, ve spolupráci s asociací </w:t>
      </w:r>
      <w:proofErr w:type="spellStart"/>
      <w:r w:rsidRPr="00E04BB2">
        <w:rPr>
          <w:rFonts w:cs="Times New Roman"/>
          <w:sz w:val="22"/>
          <w:szCs w:val="22"/>
        </w:rPr>
        <w:t>Krokodil</w:t>
      </w:r>
      <w:proofErr w:type="spellEnd"/>
      <w:r w:rsidRPr="00E04BB2">
        <w:rPr>
          <w:rFonts w:cs="Times New Roman"/>
          <w:sz w:val="22"/>
          <w:szCs w:val="22"/>
        </w:rPr>
        <w:t xml:space="preserve">) a v Polsku (Krakov, </w:t>
      </w:r>
      <w:proofErr w:type="spellStart"/>
      <w:r w:rsidRPr="00E04BB2">
        <w:rPr>
          <w:rFonts w:cs="Times New Roman"/>
          <w:sz w:val="22"/>
          <w:szCs w:val="22"/>
        </w:rPr>
        <w:t>Villa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Decius</w:t>
      </w:r>
      <w:proofErr w:type="spellEnd"/>
      <w:r w:rsidRPr="00E04BB2">
        <w:rPr>
          <w:rFonts w:cs="Times New Roman"/>
          <w:sz w:val="22"/>
          <w:szCs w:val="22"/>
        </w:rPr>
        <w:t>, v rámci podpory vítěze Ceny Česká kniha).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i/>
          <w:iCs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 červenci 2016 se uskuteční </w:t>
      </w:r>
      <w:r w:rsidRPr="00E04BB2">
        <w:rPr>
          <w:rFonts w:cs="Times New Roman"/>
          <w:b/>
          <w:bCs/>
          <w:sz w:val="22"/>
          <w:szCs w:val="22"/>
        </w:rPr>
        <w:t xml:space="preserve">překladatelský workshop </w:t>
      </w:r>
      <w:proofErr w:type="spellStart"/>
      <w:r w:rsidRPr="00E04BB2">
        <w:rPr>
          <w:rFonts w:cs="Times New Roman"/>
          <w:b/>
          <w:bCs/>
          <w:sz w:val="22"/>
          <w:szCs w:val="22"/>
        </w:rPr>
        <w:t>ViceVersa</w:t>
      </w:r>
      <w:proofErr w:type="spellEnd"/>
      <w:r w:rsidRPr="00E04BB2">
        <w:rPr>
          <w:rFonts w:cs="Times New Roman"/>
          <w:sz w:val="22"/>
          <w:szCs w:val="22"/>
        </w:rPr>
        <w:t>. Setkání je určeno pro dvanáct českých a německých překladatelů. Workshop se koná z</w:t>
      </w:r>
      <w:r w:rsidRPr="00E04BB2">
        <w:rPr>
          <w:rStyle w:val="Zvraznn"/>
          <w:rFonts w:cs="Times New Roman"/>
          <w:i w:val="0"/>
          <w:iCs w:val="0"/>
          <w:sz w:val="22"/>
          <w:szCs w:val="22"/>
        </w:rPr>
        <w:t xml:space="preserve">a podpory programu Německého překladatelského fondu </w:t>
      </w:r>
      <w:proofErr w:type="spellStart"/>
      <w:r w:rsidRPr="00E04BB2">
        <w:rPr>
          <w:rStyle w:val="Zvraznn"/>
          <w:rFonts w:cs="Times New Roman"/>
          <w:i w:val="0"/>
          <w:iCs w:val="0"/>
          <w:sz w:val="22"/>
          <w:szCs w:val="22"/>
        </w:rPr>
        <w:t>ViceVersa</w:t>
      </w:r>
      <w:proofErr w:type="spellEnd"/>
      <w:r w:rsidRPr="00E04BB2">
        <w:rPr>
          <w:rStyle w:val="Zvraznn"/>
          <w:rFonts w:cs="Times New Roman"/>
          <w:i w:val="0"/>
          <w:iCs w:val="0"/>
          <w:sz w:val="22"/>
          <w:szCs w:val="22"/>
        </w:rPr>
        <w:t xml:space="preserve">, Nadace Roberta </w:t>
      </w:r>
      <w:proofErr w:type="spellStart"/>
      <w:r w:rsidRPr="00E04BB2">
        <w:rPr>
          <w:rStyle w:val="Zvraznn"/>
          <w:rFonts w:cs="Times New Roman"/>
          <w:i w:val="0"/>
          <w:iCs w:val="0"/>
          <w:sz w:val="22"/>
          <w:szCs w:val="22"/>
        </w:rPr>
        <w:t>Bosche</w:t>
      </w:r>
      <w:proofErr w:type="spellEnd"/>
      <w:r w:rsidRPr="00E04BB2">
        <w:rPr>
          <w:rStyle w:val="Zvraznn"/>
          <w:rFonts w:cs="Times New Roman"/>
          <w:i w:val="0"/>
          <w:iCs w:val="0"/>
          <w:sz w:val="22"/>
          <w:szCs w:val="22"/>
        </w:rPr>
        <w:t xml:space="preserve"> a Ministerstva zahraničních věcí SRN a s podporou Goethe-Institutu Praha, Ministerstva kultury ČR a Magistrátu hl. m. Prahy; záštitu převzala primátorka hl. m. Prahy</w:t>
      </w:r>
      <w:r w:rsidRPr="00E04BB2">
        <w:rPr>
          <w:rFonts w:cs="Times New Roman"/>
          <w:i/>
          <w:iCs/>
          <w:sz w:val="22"/>
          <w:szCs w:val="22"/>
        </w:rPr>
        <w:t>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 w:rsidRPr="00E04BB2">
        <w:rPr>
          <w:rFonts w:cs="Times New Roman"/>
          <w:b/>
          <w:bCs/>
          <w:sz w:val="22"/>
          <w:szCs w:val="22"/>
          <w:u w:val="single"/>
        </w:rPr>
        <w:t>TANEČNÍ SEKCE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 uplynulém roce se taneční sekce podílela na výzkumu </w:t>
      </w:r>
      <w:r w:rsidRPr="00E04BB2">
        <w:rPr>
          <w:rFonts w:cs="Times New Roman"/>
          <w:i/>
          <w:sz w:val="22"/>
          <w:szCs w:val="22"/>
        </w:rPr>
        <w:t>Taneční studia – Struktura a její rysy v rámci taneční podnikatelské komunity</w:t>
      </w:r>
      <w:r w:rsidRPr="00E04BB2">
        <w:rPr>
          <w:rFonts w:cs="Times New Roman"/>
          <w:sz w:val="22"/>
          <w:szCs w:val="22"/>
        </w:rPr>
        <w:t xml:space="preserve">, který jako první popsal situaci v oblasti taneční pedagogiky volného času a podnikání.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>V roce 2015 proběhaly v koordinaci TS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>výstavy tanečních fotografií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>- první v lednu v galerii Era Svět v Praze na Jungmannově náměstí, kde byla instalována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>úspěšná kolekce Vojtěcha Brtnického</w:t>
      </w:r>
      <w:r w:rsidRPr="00E04BB2">
        <w:rPr>
          <w:rFonts w:cs="Times New Roman"/>
          <w:i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i/>
          <w:sz w:val="22"/>
          <w:szCs w:val="22"/>
        </w:rPr>
        <w:t>Only</w:t>
      </w:r>
      <w:proofErr w:type="spellEnd"/>
      <w:r w:rsidRPr="00E04BB2">
        <w:rPr>
          <w:rFonts w:cs="Times New Roman"/>
          <w:i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i/>
          <w:sz w:val="22"/>
          <w:szCs w:val="22"/>
        </w:rPr>
        <w:t>Good</w:t>
      </w:r>
      <w:proofErr w:type="spellEnd"/>
      <w:r w:rsidRPr="00E04BB2">
        <w:rPr>
          <w:rFonts w:cs="Times New Roman"/>
          <w:i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i/>
          <w:sz w:val="22"/>
          <w:szCs w:val="22"/>
        </w:rPr>
        <w:t>Light</w:t>
      </w:r>
      <w:proofErr w:type="spellEnd"/>
      <w:r w:rsidRPr="00E04BB2">
        <w:rPr>
          <w:rFonts w:cs="Times New Roman"/>
          <w:sz w:val="22"/>
          <w:szCs w:val="22"/>
        </w:rPr>
        <w:t xml:space="preserve">, která poté přesunula do </w:t>
      </w:r>
      <w:proofErr w:type="spellStart"/>
      <w:r w:rsidRPr="00E04BB2">
        <w:rPr>
          <w:rFonts w:cs="Times New Roman"/>
          <w:sz w:val="22"/>
          <w:szCs w:val="22"/>
        </w:rPr>
        <w:t>Žamberka</w:t>
      </w:r>
      <w:proofErr w:type="spellEnd"/>
      <w:r w:rsidRPr="00E04BB2">
        <w:rPr>
          <w:rFonts w:cs="Times New Roman"/>
          <w:sz w:val="22"/>
          <w:szCs w:val="22"/>
        </w:rPr>
        <w:t xml:space="preserve"> a v </w:t>
      </w:r>
      <w:proofErr w:type="gramStart"/>
      <w:r w:rsidRPr="00E04BB2">
        <w:rPr>
          <w:rFonts w:cs="Times New Roman"/>
          <w:sz w:val="22"/>
          <w:szCs w:val="22"/>
        </w:rPr>
        <w:t>Jihlavy</w:t>
      </w:r>
      <w:proofErr w:type="gramEnd"/>
      <w:r w:rsidRPr="00E04BB2">
        <w:rPr>
          <w:rFonts w:cs="Times New Roman"/>
          <w:sz w:val="22"/>
          <w:szCs w:val="22"/>
        </w:rPr>
        <w:t>.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Na podzim vystavoval Michal </w:t>
      </w:r>
      <w:proofErr w:type="spellStart"/>
      <w:r w:rsidRPr="00E04BB2">
        <w:rPr>
          <w:rFonts w:cs="Times New Roman"/>
          <w:sz w:val="22"/>
          <w:szCs w:val="22"/>
        </w:rPr>
        <w:t>Hančovský</w:t>
      </w:r>
      <w:proofErr w:type="spellEnd"/>
      <w:r w:rsidRPr="00E04BB2">
        <w:rPr>
          <w:rFonts w:cs="Times New Roman"/>
          <w:sz w:val="22"/>
          <w:szCs w:val="22"/>
        </w:rPr>
        <w:t xml:space="preserve"> svou černobílou kolekci </w:t>
      </w:r>
      <w:proofErr w:type="spellStart"/>
      <w:r w:rsidRPr="00E04BB2">
        <w:rPr>
          <w:rFonts w:cs="Times New Roman"/>
          <w:i/>
          <w:sz w:val="22"/>
          <w:szCs w:val="22"/>
        </w:rPr>
        <w:t>inTanz</w:t>
      </w:r>
      <w:proofErr w:type="spellEnd"/>
      <w:r w:rsidRPr="00E04BB2">
        <w:rPr>
          <w:rFonts w:cs="Times New Roman"/>
          <w:sz w:val="22"/>
          <w:szCs w:val="22"/>
        </w:rPr>
        <w:t xml:space="preserve"> v Malém sále Institutu umění – Divadelního ústavu.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TS v roce 2015 spolupracovala a workshopu </w:t>
      </w:r>
      <w:r w:rsidRPr="00E04BB2">
        <w:rPr>
          <w:rFonts w:cs="Times New Roman"/>
          <w:b/>
          <w:sz w:val="22"/>
          <w:szCs w:val="22"/>
        </w:rPr>
        <w:t>Tanec a kamera</w:t>
      </w:r>
      <w:r w:rsidRPr="00E04BB2">
        <w:rPr>
          <w:rFonts w:cs="Times New Roman"/>
          <w:sz w:val="22"/>
          <w:szCs w:val="22"/>
        </w:rPr>
        <w:t xml:space="preserve">, který je zaměřen na výrobu českých </w:t>
      </w:r>
      <w:proofErr w:type="spellStart"/>
      <w:r w:rsidRPr="00E04BB2">
        <w:rPr>
          <w:rFonts w:cs="Times New Roman"/>
          <w:sz w:val="22"/>
          <w:szCs w:val="22"/>
        </w:rPr>
        <w:t>dance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for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camera</w:t>
      </w:r>
      <w:proofErr w:type="spellEnd"/>
      <w:r w:rsidRPr="00E04BB2">
        <w:rPr>
          <w:rFonts w:cs="Times New Roman"/>
          <w:sz w:val="22"/>
          <w:szCs w:val="22"/>
        </w:rPr>
        <w:t xml:space="preserve"> filmů pod vedením renomovaných zahraničních mentorů.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V roce 2015 přijela do Prahy vést workshop holandská režisérky </w:t>
      </w:r>
      <w:proofErr w:type="spellStart"/>
      <w:r w:rsidRPr="00E04BB2">
        <w:rPr>
          <w:rFonts w:cs="Times New Roman"/>
          <w:sz w:val="22"/>
          <w:szCs w:val="22"/>
        </w:rPr>
        <w:t>Calara</w:t>
      </w:r>
      <w:proofErr w:type="spellEnd"/>
      <w:r w:rsidRPr="00E04BB2">
        <w:rPr>
          <w:rFonts w:cs="Times New Roman"/>
          <w:sz w:val="22"/>
          <w:szCs w:val="22"/>
        </w:rPr>
        <w:t xml:space="preserve"> van </w:t>
      </w:r>
      <w:proofErr w:type="spellStart"/>
      <w:r w:rsidRPr="00E04BB2">
        <w:rPr>
          <w:rFonts w:cs="Times New Roman"/>
          <w:sz w:val="22"/>
          <w:szCs w:val="22"/>
        </w:rPr>
        <w:t>Gool</w:t>
      </w:r>
      <w:proofErr w:type="spellEnd"/>
      <w:r w:rsidRPr="00E04BB2">
        <w:rPr>
          <w:rFonts w:cs="Times New Roman"/>
          <w:sz w:val="22"/>
          <w:szCs w:val="22"/>
        </w:rPr>
        <w:t xml:space="preserve">. V této edici workshopu (už čtvrtého) vznikly čtyři krátké snímky, z nichž jeden – </w:t>
      </w:r>
      <w:proofErr w:type="spellStart"/>
      <w:r w:rsidRPr="00E04BB2">
        <w:rPr>
          <w:rFonts w:cs="Times New Roman"/>
          <w:i/>
          <w:sz w:val="22"/>
          <w:szCs w:val="22"/>
        </w:rPr>
        <w:t>Insomnia</w:t>
      </w:r>
      <w:proofErr w:type="spellEnd"/>
      <w:r w:rsidRPr="00E04BB2">
        <w:rPr>
          <w:rFonts w:cs="Times New Roman"/>
          <w:sz w:val="22"/>
          <w:szCs w:val="22"/>
        </w:rPr>
        <w:t xml:space="preserve"> v režii Kristýny Bartošové vyhrál Londýnský festival</w:t>
      </w:r>
      <w:r w:rsidR="005207C7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ScreenMotion</w:t>
      </w:r>
      <w:proofErr w:type="spellEnd"/>
      <w:r w:rsidRPr="00E04BB2">
        <w:rPr>
          <w:rFonts w:cs="Times New Roman"/>
          <w:sz w:val="22"/>
          <w:szCs w:val="22"/>
        </w:rPr>
        <w:t xml:space="preserve">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 letošním roce je prioritou TS úspěšná prezentace českého tance na </w:t>
      </w:r>
      <w:proofErr w:type="spellStart"/>
      <w:r w:rsidRPr="00E04BB2">
        <w:rPr>
          <w:rFonts w:cs="Times New Roman"/>
          <w:sz w:val="22"/>
          <w:szCs w:val="22"/>
        </w:rPr>
        <w:t>Tanzmesse</w:t>
      </w:r>
      <w:proofErr w:type="spellEnd"/>
      <w:r w:rsidRPr="00E04BB2">
        <w:rPr>
          <w:rFonts w:cs="Times New Roman"/>
          <w:sz w:val="22"/>
          <w:szCs w:val="22"/>
        </w:rPr>
        <w:t>, evropské taneční platformě v </w:t>
      </w:r>
      <w:proofErr w:type="spellStart"/>
      <w:r w:rsidRPr="00E04BB2">
        <w:rPr>
          <w:rFonts w:cs="Times New Roman"/>
          <w:sz w:val="22"/>
          <w:szCs w:val="22"/>
        </w:rPr>
        <w:t>Düssledorfu</w:t>
      </w:r>
      <w:proofErr w:type="spellEnd"/>
      <w:r w:rsidRPr="00E04BB2">
        <w:rPr>
          <w:rFonts w:cs="Times New Roman"/>
          <w:sz w:val="22"/>
          <w:szCs w:val="22"/>
        </w:rPr>
        <w:t xml:space="preserve"> a realizace výzkumu </w:t>
      </w:r>
      <w:r w:rsidRPr="00E04BB2">
        <w:rPr>
          <w:rFonts w:cs="Times New Roman"/>
          <w:i/>
          <w:sz w:val="22"/>
          <w:szCs w:val="22"/>
        </w:rPr>
        <w:t xml:space="preserve">Český tanec v datech – statistika, analýza, postoje. </w:t>
      </w:r>
      <w:r w:rsidRPr="00E04BB2">
        <w:rPr>
          <w:rFonts w:cs="Times New Roman"/>
          <w:sz w:val="22"/>
          <w:szCs w:val="22"/>
        </w:rPr>
        <w:t>Po celý rok probíhá průběžná aktualizace tanečního portálu pro zahraniční zájemce o český tanec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– </w:t>
      </w:r>
      <w:hyperlink r:id="rId24" w:history="1">
        <w:r w:rsidRPr="00E04BB2">
          <w:rPr>
            <w:rStyle w:val="Hypertextovodkaz"/>
            <w:rFonts w:cs="Times New Roman"/>
            <w:color w:val="auto"/>
            <w:sz w:val="22"/>
            <w:szCs w:val="22"/>
          </w:rPr>
          <w:t>www.czechdance.info</w:t>
        </w:r>
      </w:hyperlink>
      <w:r w:rsidRPr="00E04BB2">
        <w:rPr>
          <w:rFonts w:cs="Times New Roman"/>
          <w:sz w:val="22"/>
          <w:szCs w:val="22"/>
        </w:rPr>
        <w:t xml:space="preserve">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>PROGRAM TVŮRČÍCH REZIDENCÍ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IU spravuje program tvůrčích výměnných rezidencí a Program rezidenčních pobytů v </w:t>
      </w:r>
      <w:proofErr w:type="gramStart"/>
      <w:r w:rsidRPr="00E04BB2">
        <w:rPr>
          <w:rFonts w:cs="Times New Roman"/>
          <w:b/>
          <w:sz w:val="22"/>
          <w:szCs w:val="22"/>
        </w:rPr>
        <w:t>Egon</w:t>
      </w:r>
      <w:proofErr w:type="gramEnd"/>
      <w:r w:rsidRPr="00E04BB2">
        <w:rPr>
          <w:rFonts w:cs="Times New Roman"/>
          <w:b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b/>
          <w:sz w:val="22"/>
          <w:szCs w:val="22"/>
        </w:rPr>
        <w:t>Schiele</w:t>
      </w:r>
      <w:proofErr w:type="spellEnd"/>
      <w:r w:rsidRPr="00E04BB2">
        <w:rPr>
          <w:rFonts w:cs="Times New Roman"/>
          <w:b/>
          <w:sz w:val="22"/>
          <w:szCs w:val="22"/>
        </w:rPr>
        <w:t xml:space="preserve"> Art Centru</w:t>
      </w:r>
      <w:r w:rsidRPr="00E04BB2">
        <w:rPr>
          <w:rFonts w:cs="Times New Roman"/>
          <w:sz w:val="22"/>
          <w:szCs w:val="22"/>
        </w:rPr>
        <w:t xml:space="preserve"> v Českém Krumlově.</w:t>
      </w:r>
      <w:r w:rsidR="005207C7">
        <w:rPr>
          <w:rFonts w:cs="Times New Roman"/>
          <w:sz w:val="22"/>
          <w:szCs w:val="22"/>
        </w:rPr>
        <w:t xml:space="preserve">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Cs/>
          <w:sz w:val="22"/>
          <w:szCs w:val="22"/>
        </w:rPr>
      </w:pPr>
      <w:r w:rsidRPr="00E04BB2">
        <w:rPr>
          <w:rFonts w:cs="Times New Roman"/>
          <w:sz w:val="22"/>
          <w:szCs w:val="22"/>
        </w:rPr>
        <w:t>V roce 2015 byla vydána publikace mapující program Tvůrčí rezidenční pobyty za deset let jeho existence. Publikace představuje všechny umělce, kteří se účastnili rezidenčních pobytů v letech 2004 – 2014 a poskytuje přehled o zastoupení jednotlivých oborů.</w:t>
      </w:r>
      <w:r w:rsidRPr="00E04BB2">
        <w:rPr>
          <w:rFonts w:cs="Times New Roman"/>
          <w:bCs/>
          <w:sz w:val="22"/>
          <w:szCs w:val="22"/>
        </w:rPr>
        <w:t xml:space="preserve">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>Pro rok 2016 jsou naplánovány rezidenční pobyty v Londýně, Birminghamu, Bruselu, Bukurešti, Bělehradě ve spolupráci s Českými centry, dále v </w:t>
      </w:r>
      <w:proofErr w:type="spellStart"/>
      <w:proofErr w:type="gramStart"/>
      <w:r w:rsidRPr="00E04BB2">
        <w:rPr>
          <w:rFonts w:cs="Times New Roman"/>
          <w:sz w:val="22"/>
          <w:szCs w:val="22"/>
        </w:rPr>
        <w:t>Sura</w:t>
      </w:r>
      <w:proofErr w:type="spellEnd"/>
      <w:proofErr w:type="gram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Medura</w:t>
      </w:r>
      <w:proofErr w:type="spellEnd"/>
      <w:r w:rsidRPr="00E04BB2">
        <w:rPr>
          <w:rFonts w:cs="Times New Roman"/>
          <w:sz w:val="22"/>
          <w:szCs w:val="22"/>
        </w:rPr>
        <w:t xml:space="preserve"> na Srí Lance ve spolupráci s UZ </w:t>
      </w:r>
      <w:proofErr w:type="spellStart"/>
      <w:r w:rsidRPr="00E04BB2">
        <w:rPr>
          <w:rFonts w:cs="Times New Roman"/>
          <w:sz w:val="22"/>
          <w:szCs w:val="22"/>
        </w:rPr>
        <w:t>Arts</w:t>
      </w:r>
      <w:proofErr w:type="spellEnd"/>
      <w:r w:rsidRPr="00E04BB2">
        <w:rPr>
          <w:rFonts w:cs="Times New Roman"/>
          <w:sz w:val="22"/>
          <w:szCs w:val="22"/>
        </w:rPr>
        <w:t>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Cs/>
          <w:sz w:val="22"/>
          <w:szCs w:val="22"/>
        </w:rPr>
      </w:pPr>
      <w:r w:rsidRPr="00E04BB2">
        <w:rPr>
          <w:rFonts w:cs="Times New Roman"/>
          <w:sz w:val="22"/>
          <w:szCs w:val="22"/>
        </w:rPr>
        <w:lastRenderedPageBreak/>
        <w:t>Pro rok 2016 byli k rezidenčním pobytům v </w:t>
      </w:r>
      <w:proofErr w:type="gramStart"/>
      <w:r w:rsidRPr="00E04BB2">
        <w:rPr>
          <w:rFonts w:cs="Times New Roman"/>
          <w:sz w:val="22"/>
          <w:szCs w:val="22"/>
        </w:rPr>
        <w:t>Egon</w:t>
      </w:r>
      <w:proofErr w:type="gram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Schiele</w:t>
      </w:r>
      <w:proofErr w:type="spellEnd"/>
      <w:r w:rsidRPr="00E04BB2">
        <w:rPr>
          <w:rFonts w:cs="Times New Roman"/>
          <w:sz w:val="22"/>
          <w:szCs w:val="22"/>
        </w:rPr>
        <w:t xml:space="preserve"> Art Centru Českém Krumlově výběrovou komisí vybráni výtvarníci: Dominika </w:t>
      </w:r>
      <w:proofErr w:type="spellStart"/>
      <w:r w:rsidRPr="00E04BB2">
        <w:rPr>
          <w:rFonts w:cs="Times New Roman"/>
          <w:sz w:val="22"/>
          <w:szCs w:val="22"/>
        </w:rPr>
        <w:t>Hadelová</w:t>
      </w:r>
      <w:proofErr w:type="spellEnd"/>
      <w:r w:rsidRPr="00E04BB2">
        <w:rPr>
          <w:rFonts w:cs="Times New Roman"/>
          <w:sz w:val="22"/>
          <w:szCs w:val="22"/>
        </w:rPr>
        <w:t xml:space="preserve">, Petr </w:t>
      </w:r>
      <w:proofErr w:type="spellStart"/>
      <w:r w:rsidRPr="00E04BB2">
        <w:rPr>
          <w:rFonts w:cs="Times New Roman"/>
          <w:sz w:val="22"/>
          <w:szCs w:val="22"/>
        </w:rPr>
        <w:t>Švolba</w:t>
      </w:r>
      <w:proofErr w:type="spellEnd"/>
      <w:r w:rsidRPr="00E04BB2">
        <w:rPr>
          <w:rFonts w:cs="Times New Roman"/>
          <w:sz w:val="22"/>
          <w:szCs w:val="22"/>
        </w:rPr>
        <w:t xml:space="preserve">, Filip Jakš, Michal </w:t>
      </w:r>
      <w:proofErr w:type="spellStart"/>
      <w:r w:rsidRPr="00E04BB2">
        <w:rPr>
          <w:rFonts w:cs="Times New Roman"/>
          <w:sz w:val="22"/>
          <w:szCs w:val="22"/>
        </w:rPr>
        <w:t>Cáb</w:t>
      </w:r>
      <w:proofErr w:type="spellEnd"/>
      <w:r w:rsidRPr="00E04BB2">
        <w:rPr>
          <w:rFonts w:cs="Times New Roman"/>
          <w:sz w:val="22"/>
          <w:szCs w:val="22"/>
        </w:rPr>
        <w:t xml:space="preserve">, Martin Prudil, Monika </w:t>
      </w:r>
      <w:proofErr w:type="spellStart"/>
      <w:r w:rsidRPr="00E04BB2">
        <w:rPr>
          <w:rFonts w:cs="Times New Roman"/>
          <w:sz w:val="22"/>
          <w:szCs w:val="22"/>
        </w:rPr>
        <w:t>Manderlová</w:t>
      </w:r>
      <w:proofErr w:type="spellEnd"/>
      <w:r w:rsidRPr="00E04BB2">
        <w:rPr>
          <w:rFonts w:cs="Times New Roman"/>
          <w:sz w:val="22"/>
          <w:szCs w:val="22"/>
        </w:rPr>
        <w:t xml:space="preserve">, Jana Kasalová, Matěj </w:t>
      </w:r>
      <w:proofErr w:type="spellStart"/>
      <w:r w:rsidRPr="00E04BB2">
        <w:rPr>
          <w:rFonts w:cs="Times New Roman"/>
          <w:sz w:val="22"/>
          <w:szCs w:val="22"/>
        </w:rPr>
        <w:t>Lipavský</w:t>
      </w:r>
      <w:proofErr w:type="spellEnd"/>
      <w:r w:rsidRPr="00E04BB2">
        <w:rPr>
          <w:rFonts w:cs="Times New Roman"/>
          <w:sz w:val="22"/>
          <w:szCs w:val="22"/>
        </w:rPr>
        <w:t>, Apolena Vanišová, Jakub Valenta, Nikola Klinger a Šárka Koudelová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 xml:space="preserve">PILOTNÍ VZDĚLÁVACÍ PROGRAM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>IU má v cílech svého poslání i vzdělávání umělců a kulturních pracovníků, zejména v oblasti managementu. IU se věnuje této činnosti zejména formou poskytování konzultací a realizací vzdělávacích akcí ve spolupráci s kanceláří programu Kreativní Evropa – Kultura. IDU pak plní</w:t>
      </w:r>
      <w:r w:rsidRPr="00E04BB2">
        <w:rPr>
          <w:rFonts w:cs="Times New Roman"/>
          <w:b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>ve své činnosti i funkci metodického centra především pro divadla, ale i kulturní organizace z dalších oblastí (mezinárodní nevládní organizace, oborové a profesní sdružení, galerie, festivaly, atd.) a rovněž pořádá akce zaměřené na vzdělávání kulturních pracovníků (např. práce s publikem, využití nových technologií při marketingu, divadelní lektorství). Ze zkušeností z těchto aktivit vyplývá, že oblast vzdělávání, především ve smyslu schopnosti kulturních pracovníků efektivně se věnovat managementu, marketingu a dalším aktivitám spojených s profesionalizací a budováním kapacit kulturních organizací je velmi zanedbanou oblastí. Především nová témata, jakými jsou např. práce s publikem šči využití nových informačních a komunikačních technologií vyžadují znalosti a dovednosti, které mnozí představitelé kulturních organizací postrádají. IU proto v roce 2016 bude realizovat pilotní vzdělávací program s názvem Akademie kulturního managementu, který bude spočívat v realizaci tří vícedenních akcí, které budou mít charakter kombinace přednášek a uzavřených workshopů, jehož účastníci z řad zástupců kulturních organizací budou vybráni na základě otevřené výzvy.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Tématem vzdělávacích akcí budou tři tematické okruhy: strategické uvažování; PR a </w:t>
      </w:r>
      <w:proofErr w:type="spellStart"/>
      <w:r w:rsidRPr="00E04BB2">
        <w:rPr>
          <w:rFonts w:cs="Times New Roman"/>
          <w:sz w:val="22"/>
          <w:szCs w:val="22"/>
        </w:rPr>
        <w:t>branding</w:t>
      </w:r>
      <w:proofErr w:type="spellEnd"/>
      <w:r w:rsidRPr="00E04BB2">
        <w:rPr>
          <w:rFonts w:cs="Times New Roman"/>
          <w:sz w:val="22"/>
          <w:szCs w:val="22"/>
        </w:rPr>
        <w:t xml:space="preserve">; </w:t>
      </w:r>
      <w:proofErr w:type="spellStart"/>
      <w:r w:rsidRPr="00E04BB2">
        <w:rPr>
          <w:rFonts w:cs="Times New Roman"/>
          <w:sz w:val="22"/>
          <w:szCs w:val="22"/>
        </w:rPr>
        <w:t>fundraising</w:t>
      </w:r>
      <w:proofErr w:type="spellEnd"/>
      <w:r w:rsidRPr="00E04BB2">
        <w:rPr>
          <w:rFonts w:cs="Times New Roman"/>
          <w:sz w:val="22"/>
          <w:szCs w:val="22"/>
        </w:rPr>
        <w:t xml:space="preserve"> a projektové řízení.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 xml:space="preserve">CREATIVE BUSINESS CUP - SOUTĚŽ INOVATIVNÍCH PROJEKTŮ Z KULTURNÍCH A KREATIVNÍCH ODVĚTVÍ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Institut umění bude v roce 2016 společně s partnery ELAI </w:t>
      </w:r>
      <w:proofErr w:type="spellStart"/>
      <w:r w:rsidRPr="00E04BB2">
        <w:rPr>
          <w:rFonts w:cs="Times New Roman"/>
          <w:sz w:val="22"/>
          <w:szCs w:val="22"/>
        </w:rPr>
        <w:t>European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Leadership</w:t>
      </w:r>
      <w:proofErr w:type="spellEnd"/>
      <w:r w:rsidRPr="00E04BB2">
        <w:rPr>
          <w:rFonts w:cs="Times New Roman"/>
          <w:sz w:val="22"/>
          <w:szCs w:val="22"/>
        </w:rPr>
        <w:t xml:space="preserve"> and </w:t>
      </w:r>
      <w:proofErr w:type="spellStart"/>
      <w:r w:rsidRPr="00E04BB2">
        <w:rPr>
          <w:rFonts w:cs="Times New Roman"/>
          <w:sz w:val="22"/>
          <w:szCs w:val="22"/>
        </w:rPr>
        <w:t>Academic</w:t>
      </w:r>
      <w:proofErr w:type="spellEnd"/>
      <w:r w:rsidRPr="00E04BB2">
        <w:rPr>
          <w:rFonts w:cs="Times New Roman"/>
          <w:sz w:val="22"/>
          <w:szCs w:val="22"/>
        </w:rPr>
        <w:t xml:space="preserve"> Institute) a ASPEN zajišťovat národní kolo mezinárodní soutěže </w:t>
      </w:r>
      <w:proofErr w:type="spellStart"/>
      <w:r w:rsidRPr="00E04BB2">
        <w:rPr>
          <w:rFonts w:cs="Times New Roman"/>
          <w:sz w:val="22"/>
          <w:szCs w:val="22"/>
        </w:rPr>
        <w:t>Creative</w:t>
      </w:r>
      <w:proofErr w:type="spellEnd"/>
      <w:r w:rsidRPr="00E04BB2">
        <w:rPr>
          <w:rFonts w:cs="Times New Roman"/>
          <w:sz w:val="22"/>
          <w:szCs w:val="22"/>
        </w:rPr>
        <w:t xml:space="preserve"> Business Cup, která každoročně vrcholí v listopadu veletrhem těch nejlepších projektů v Kodani. Cílem soutěže je posílit podnikatelské dovednosti kreativních podnikatelů. Ti se do soutěže mohou hlásit se záměry, které mají silný tržní potenciál. Relevantní kreativní záměry se týkají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>následujících odvětví: reklama, architektura, trh s uměním a starožitnostmi, umělecká řemesla, design, móda, film, video a fotografie, gastronomie, volnočasové aktivity, hudební vydavatelství, rozhlasové a televizní vysílání, software, počítačové hry, elektronické vydávání, hračky</w:t>
      </w:r>
      <w:r w:rsidR="005207C7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 xml:space="preserve">a hry, vizuální umění a </w:t>
      </w:r>
      <w:proofErr w:type="spellStart"/>
      <w:r w:rsidRPr="00E04BB2">
        <w:rPr>
          <w:rFonts w:cs="Times New Roman"/>
          <w:sz w:val="22"/>
          <w:szCs w:val="22"/>
        </w:rPr>
        <w:t>performing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arts</w:t>
      </w:r>
      <w:proofErr w:type="spellEnd"/>
      <w:r w:rsidRPr="00E04BB2">
        <w:rPr>
          <w:rFonts w:cs="Times New Roman"/>
          <w:sz w:val="22"/>
          <w:szCs w:val="22"/>
        </w:rPr>
        <w:t xml:space="preserve">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  <w:u w:val="single"/>
        </w:rPr>
      </w:pPr>
      <w:r w:rsidRPr="00E04BB2">
        <w:rPr>
          <w:rFonts w:cs="Times New Roman"/>
          <w:b/>
          <w:sz w:val="22"/>
          <w:szCs w:val="22"/>
          <w:u w:val="single"/>
        </w:rPr>
        <w:t>KANCELÁŘ KREATIVNÍ EVROPA – KULTURA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>Program Kreativní Evropa (2014–2020) Evropské unie určený na podporu kulturních a kreativních odvětví se sestává ze dvou dílčích programů Kultura a MEDIA a mezioborové složky. V ČR má program na starosti jednak kancelář pro dílčí program MEDIA, se sídlem v Národním filmovém archivu a kancelář pro dílčí program Kultura, se sídlem v IDU. Posláním Kanceláře pro dílčí program Kultura je šíření informací o programu, evropské kulturní agendy, poskytování konzultací a pořádání odborných seminářů. V roce 2016 se bude Kancelář i nadále věnovat propagaci a šíření programu a vzdělávacím aktivitám včetně poskytování osobních konzultací pro žadatele.</w:t>
      </w:r>
      <w:r w:rsidR="00764679">
        <w:rPr>
          <w:rFonts w:cs="Times New Roman"/>
          <w:sz w:val="22"/>
          <w:szCs w:val="22"/>
        </w:rPr>
        <w:t xml:space="preserve"> </w:t>
      </w:r>
      <w:r w:rsidRPr="00E04BB2">
        <w:rPr>
          <w:rFonts w:cs="Times New Roman"/>
          <w:sz w:val="22"/>
          <w:szCs w:val="22"/>
        </w:rPr>
        <w:t>V roce 2015 kancelář vydala kompletní seznam všech podpořených projektů programu Kultura (2007–2013) s českou účastí.</w:t>
      </w:r>
      <w:r w:rsidR="00E42F90">
        <w:rPr>
          <w:rFonts w:cs="Times New Roman"/>
          <w:sz w:val="22"/>
          <w:szCs w:val="22"/>
        </w:rPr>
        <w:t xml:space="preserve">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Nejvýznamnější plánovanou aktivitou pro letošní rok je uspořádání třídenní mezinárodní konference na téma práce s publikem s názvem RE:PUBLIKUM 2016, která bude navazovat na podobnu konferenci, která se konala před dvěma </w:t>
      </w:r>
      <w:r w:rsidRPr="00E04BB2">
        <w:rPr>
          <w:rFonts w:cs="Times New Roman"/>
          <w:sz w:val="22"/>
          <w:szCs w:val="22"/>
        </w:rPr>
        <w:lastRenderedPageBreak/>
        <w:t xml:space="preserve">roky. Dále kancelář v červnu uspořádá každoroční informační seminář pro potenciální žadatele, na kterém bude kromě aktuálních výzev programu Kreativní Evropa představena i činnost pracovních skupin Evropské komise a jejich poslední výstupy. Kancelář bude rovněž pokračovat v pořádání intenzivního cyklu seminářů pro žadatele o podporu v rámci výzvy na podporu projektů evropské spolupráce, který je zaměřen na všechny aspekty projektu (koncepce, projektový management, finanční management, propagace, vyplňování žádostí).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bCs/>
          <w:sz w:val="22"/>
          <w:szCs w:val="22"/>
        </w:rPr>
      </w:pPr>
      <w:r w:rsidRPr="00E04BB2">
        <w:rPr>
          <w:rFonts w:cs="Times New Roman"/>
          <w:b/>
          <w:bCs/>
          <w:sz w:val="22"/>
          <w:szCs w:val="22"/>
        </w:rPr>
        <w:t>Úspěšné projekty s českou účastí v rámci programu Kreativní Evropa – Kultura v roce 2015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Výkonná agentura pro vzdělávání, audiovizi a kulturu (EACEA) zveřejnila výsledky poslední výzvy pro čerpání grantů v roce 2015 z programu Kreativní Evropa – Kultura. Jednalo se celkem o tři výzvy – projekty evropské spolupráce, evropské platformy a literární překlady. Čeští žadatelé uspěli ve výzvě projekty evropské spolupráce, a to v kategorii 1, projekty menšího rozsahu, v rámci které bude podpořeno celkem 10 českých organizací (na evropské úrovni bylo celkem podpořeno 64 projektů ze 476 podaných žádostí, úspěšnost 13,5 %). V kategorii 2, projekty většího rozsahu, budou podpořeny tři české organizace v roli partnera (na evropské úrovni bylo podáno 127 žádostí, z nichž uspělo 16 projektů, úspěšnost 12,6 %). V rámci výzev na podporu evropských platforem a literárních překladů nebyli čeští žadatelé podpořeni.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sz w:val="22"/>
          <w:szCs w:val="22"/>
        </w:rPr>
      </w:pPr>
      <w:r w:rsidRPr="00E04BB2">
        <w:rPr>
          <w:rFonts w:cs="Times New Roman"/>
          <w:b/>
          <w:sz w:val="22"/>
          <w:szCs w:val="22"/>
        </w:rPr>
        <w:t>Podpořené projekty s českou účastí: Kategorie 1 – projekty menšího rozsahu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Z 10 českých žádostí bylo úspěšné pouze občanské sdružení Art </w:t>
      </w:r>
      <w:proofErr w:type="spellStart"/>
      <w:r w:rsidRPr="00E04BB2">
        <w:rPr>
          <w:rFonts w:cs="Times New Roman"/>
          <w:sz w:val="22"/>
          <w:szCs w:val="22"/>
        </w:rPr>
        <w:t>Movement</w:t>
      </w:r>
      <w:proofErr w:type="spellEnd"/>
      <w:r w:rsidRPr="00E04BB2">
        <w:rPr>
          <w:rFonts w:cs="Times New Roman"/>
          <w:sz w:val="22"/>
          <w:szCs w:val="22"/>
        </w:rPr>
        <w:t xml:space="preserve"> s projektem </w:t>
      </w:r>
      <w:proofErr w:type="spellStart"/>
      <w:r w:rsidRPr="00E04BB2">
        <w:rPr>
          <w:rFonts w:cs="Times New Roman"/>
          <w:sz w:val="22"/>
          <w:szCs w:val="22"/>
        </w:rPr>
        <w:t>Contain</w:t>
      </w:r>
      <w:proofErr w:type="spellEnd"/>
      <w:r w:rsidRPr="00E04BB2">
        <w:rPr>
          <w:rFonts w:cs="Times New Roman"/>
          <w:sz w:val="22"/>
          <w:szCs w:val="22"/>
        </w:rPr>
        <w:t>[</w:t>
      </w:r>
      <w:proofErr w:type="spellStart"/>
      <w:r w:rsidRPr="00E04BB2">
        <w:rPr>
          <w:rFonts w:cs="Times New Roman"/>
          <w:sz w:val="22"/>
          <w:szCs w:val="22"/>
        </w:rPr>
        <w:t>era</w:t>
      </w:r>
      <w:proofErr w:type="spellEnd"/>
      <w:r w:rsidRPr="00E04BB2">
        <w:rPr>
          <w:rFonts w:cs="Times New Roman"/>
          <w:sz w:val="22"/>
          <w:szCs w:val="22"/>
        </w:rPr>
        <w:t xml:space="preserve">] – </w:t>
      </w:r>
      <w:proofErr w:type="spellStart"/>
      <w:r w:rsidRPr="00E04BB2">
        <w:rPr>
          <w:rFonts w:cs="Times New Roman"/>
          <w:sz w:val="22"/>
          <w:szCs w:val="22"/>
        </w:rPr>
        <w:t>The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European</w:t>
      </w:r>
      <w:proofErr w:type="spellEnd"/>
      <w:r w:rsidRPr="00E04BB2">
        <w:rPr>
          <w:rFonts w:cs="Times New Roman"/>
          <w:sz w:val="22"/>
          <w:szCs w:val="22"/>
        </w:rPr>
        <w:t xml:space="preserve"> Mobility and </w:t>
      </w:r>
      <w:proofErr w:type="spellStart"/>
      <w:r w:rsidRPr="00E04BB2">
        <w:rPr>
          <w:rFonts w:cs="Times New Roman"/>
          <w:sz w:val="22"/>
          <w:szCs w:val="22"/>
        </w:rPr>
        <w:t>Materialized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Information</w:t>
      </w:r>
      <w:proofErr w:type="spellEnd"/>
      <w:r w:rsidRPr="00E04BB2">
        <w:rPr>
          <w:rFonts w:cs="Times New Roman"/>
          <w:sz w:val="22"/>
          <w:szCs w:val="22"/>
        </w:rPr>
        <w:t xml:space="preserve"> Transfer in </w:t>
      </w:r>
      <w:proofErr w:type="spellStart"/>
      <w:r w:rsidRPr="00E04BB2">
        <w:rPr>
          <w:rFonts w:cs="Times New Roman"/>
          <w:sz w:val="22"/>
          <w:szCs w:val="22"/>
        </w:rPr>
        <w:t>the</w:t>
      </w:r>
      <w:proofErr w:type="spellEnd"/>
      <w:r w:rsidRPr="00E04BB2">
        <w:rPr>
          <w:rFonts w:cs="Times New Roman"/>
          <w:sz w:val="22"/>
          <w:szCs w:val="22"/>
        </w:rPr>
        <w:t xml:space="preserve"> Post-internet Era (grant 200 000 €). V roli partnera se projektů zúčastní 9 českých organizací (Art Direct, Zahrada, CIANT, Univerzita Tomáše Bati ve Zlíně, </w:t>
      </w:r>
      <w:proofErr w:type="spellStart"/>
      <w:r w:rsidRPr="00E04BB2">
        <w:rPr>
          <w:rFonts w:cs="Times New Roman"/>
          <w:sz w:val="22"/>
          <w:szCs w:val="22"/>
        </w:rPr>
        <w:t>Pontopolis</w:t>
      </w:r>
      <w:proofErr w:type="spellEnd"/>
      <w:r w:rsidRPr="00E04BB2">
        <w:rPr>
          <w:rFonts w:cs="Times New Roman"/>
          <w:sz w:val="22"/>
          <w:szCs w:val="22"/>
        </w:rPr>
        <w:t xml:space="preserve">, Ostravská univerzita v Ostravě, </w:t>
      </w:r>
      <w:proofErr w:type="spellStart"/>
      <w:r w:rsidRPr="00E04BB2">
        <w:rPr>
          <w:rFonts w:cs="Times New Roman"/>
          <w:sz w:val="22"/>
          <w:szCs w:val="22"/>
        </w:rPr>
        <w:t>Zaedno</w:t>
      </w:r>
      <w:proofErr w:type="spellEnd"/>
      <w:r w:rsidRPr="00E04BB2">
        <w:rPr>
          <w:rFonts w:cs="Times New Roman"/>
          <w:sz w:val="22"/>
          <w:szCs w:val="22"/>
        </w:rPr>
        <w:t xml:space="preserve">, </w:t>
      </w:r>
      <w:proofErr w:type="spellStart"/>
      <w:r w:rsidRPr="00E04BB2">
        <w:rPr>
          <w:rFonts w:cs="Times New Roman"/>
          <w:sz w:val="22"/>
          <w:szCs w:val="22"/>
        </w:rPr>
        <w:t>Brainz</w:t>
      </w:r>
      <w:proofErr w:type="spellEnd"/>
      <w:r w:rsidRPr="00E04BB2">
        <w:rPr>
          <w:rFonts w:cs="Times New Roman"/>
          <w:sz w:val="22"/>
          <w:szCs w:val="22"/>
        </w:rPr>
        <w:t>, Buchty a loutky).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b/>
          <w:bCs/>
          <w:sz w:val="22"/>
          <w:szCs w:val="22"/>
        </w:rPr>
      </w:pPr>
      <w:r w:rsidRPr="00E04BB2">
        <w:rPr>
          <w:rFonts w:cs="Times New Roman"/>
          <w:b/>
          <w:bCs/>
          <w:sz w:val="22"/>
          <w:szCs w:val="22"/>
        </w:rPr>
        <w:t>Kategorie 2 – projekty většího rozsahu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V roli žadatele neuspěla jediná česká podaná žádost, projektů většího rozsahu se zúčastní 3 české organizace (Filharmonie Bohuslava Martinů, </w:t>
      </w:r>
      <w:proofErr w:type="spellStart"/>
      <w:r w:rsidRPr="00E04BB2">
        <w:rPr>
          <w:rFonts w:cs="Times New Roman"/>
          <w:sz w:val="22"/>
          <w:szCs w:val="22"/>
        </w:rPr>
        <w:t>Lunchmeat</w:t>
      </w:r>
      <w:proofErr w:type="spellEnd"/>
      <w:r w:rsidRPr="00E04BB2">
        <w:rPr>
          <w:rFonts w:cs="Times New Roman"/>
          <w:sz w:val="22"/>
          <w:szCs w:val="22"/>
        </w:rPr>
        <w:t xml:space="preserve">, Farma v jeskyni). 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outlineLvl w:val="0"/>
        <w:rPr>
          <w:rFonts w:eastAsia="Times New Roman" w:cs="Times New Roman"/>
          <w:bCs/>
          <w:sz w:val="22"/>
          <w:szCs w:val="22"/>
        </w:rPr>
      </w:pPr>
      <w:r w:rsidRPr="00E04BB2">
        <w:rPr>
          <w:rFonts w:cs="Times New Roman"/>
          <w:sz w:val="22"/>
          <w:szCs w:val="22"/>
        </w:rPr>
        <w:t xml:space="preserve">Program Kreativní Evropa – Kultura rovněž podporuje </w:t>
      </w:r>
      <w:r w:rsidRPr="00E04BB2">
        <w:rPr>
          <w:rFonts w:cs="Times New Roman"/>
          <w:b/>
          <w:sz w:val="22"/>
          <w:szCs w:val="22"/>
        </w:rPr>
        <w:t>speciální akce</w:t>
      </w:r>
      <w:r w:rsidRPr="00E04BB2">
        <w:rPr>
          <w:rFonts w:cs="Times New Roman"/>
          <w:sz w:val="22"/>
          <w:szCs w:val="22"/>
        </w:rPr>
        <w:t>: na základě výzvy byla udělena zakázka na vytvoření studie o práci s publikem (</w:t>
      </w:r>
      <w:proofErr w:type="spellStart"/>
      <w:r w:rsidRPr="00E04BB2">
        <w:rPr>
          <w:rFonts w:cs="Times New Roman"/>
          <w:sz w:val="22"/>
          <w:szCs w:val="22"/>
        </w:rPr>
        <w:t>How</w:t>
      </w:r>
      <w:proofErr w:type="spellEnd"/>
      <w:r w:rsidRPr="00E04BB2">
        <w:rPr>
          <w:rFonts w:cs="Times New Roman"/>
          <w:sz w:val="22"/>
          <w:szCs w:val="22"/>
        </w:rPr>
        <w:t xml:space="preserve"> to place </w:t>
      </w:r>
      <w:proofErr w:type="spellStart"/>
      <w:r w:rsidRPr="00E04BB2">
        <w:rPr>
          <w:rFonts w:cs="Times New Roman"/>
          <w:sz w:val="22"/>
          <w:szCs w:val="22"/>
        </w:rPr>
        <w:t>audiences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at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the</w:t>
      </w:r>
      <w:proofErr w:type="spellEnd"/>
      <w:r w:rsidRPr="00E04BB2">
        <w:rPr>
          <w:rFonts w:cs="Times New Roman"/>
          <w:sz w:val="22"/>
          <w:szCs w:val="22"/>
        </w:rPr>
        <w:t xml:space="preserve"> centre </w:t>
      </w:r>
      <w:proofErr w:type="spellStart"/>
      <w:r w:rsidRPr="00E04BB2">
        <w:rPr>
          <w:rFonts w:cs="Times New Roman"/>
          <w:sz w:val="22"/>
          <w:szCs w:val="22"/>
        </w:rPr>
        <w:t>of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cultural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organisations</w:t>
      </w:r>
      <w:proofErr w:type="spellEnd"/>
      <w:r w:rsidRPr="00E04BB2">
        <w:rPr>
          <w:rFonts w:cs="Times New Roman"/>
          <w:sz w:val="22"/>
          <w:szCs w:val="22"/>
        </w:rPr>
        <w:t xml:space="preserve">). Zakázku bude realizovat konsorcium organizací </w:t>
      </w:r>
      <w:proofErr w:type="spellStart"/>
      <w:r w:rsidRPr="00E04BB2">
        <w:rPr>
          <w:rFonts w:cs="Times New Roman"/>
          <w:sz w:val="22"/>
          <w:szCs w:val="22"/>
        </w:rPr>
        <w:t>Fondazione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Fitzcarraldo</w:t>
      </w:r>
      <w:proofErr w:type="spellEnd"/>
      <w:r w:rsidRPr="00E04BB2">
        <w:rPr>
          <w:rFonts w:cs="Times New Roman"/>
          <w:sz w:val="22"/>
          <w:szCs w:val="22"/>
        </w:rPr>
        <w:t xml:space="preserve">, </w:t>
      </w:r>
      <w:proofErr w:type="spellStart"/>
      <w:r w:rsidRPr="00E04BB2">
        <w:rPr>
          <w:rFonts w:cs="Times New Roman"/>
          <w:sz w:val="22"/>
          <w:szCs w:val="22"/>
        </w:rPr>
        <w:t>Culture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Action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Europe</w:t>
      </w:r>
      <w:proofErr w:type="spellEnd"/>
      <w:r w:rsidRPr="00E04BB2">
        <w:rPr>
          <w:rFonts w:cs="Times New Roman"/>
          <w:sz w:val="22"/>
          <w:szCs w:val="22"/>
        </w:rPr>
        <w:t xml:space="preserve">, ECCOM </w:t>
      </w:r>
      <w:proofErr w:type="spellStart"/>
      <w:r w:rsidRPr="00E04BB2">
        <w:rPr>
          <w:rFonts w:cs="Times New Roman"/>
          <w:sz w:val="22"/>
          <w:szCs w:val="22"/>
        </w:rPr>
        <w:t>Progetti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srl</w:t>
      </w:r>
      <w:proofErr w:type="spellEnd"/>
      <w:r w:rsidRPr="00E04BB2">
        <w:rPr>
          <w:rFonts w:cs="Times New Roman"/>
          <w:sz w:val="22"/>
          <w:szCs w:val="22"/>
        </w:rPr>
        <w:t>, a </w:t>
      </w:r>
      <w:proofErr w:type="spellStart"/>
      <w:r w:rsidRPr="00E04BB2">
        <w:rPr>
          <w:rFonts w:cs="Times New Roman"/>
          <w:sz w:val="22"/>
          <w:szCs w:val="22"/>
        </w:rPr>
        <w:t>Intercult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Productions</w:t>
      </w:r>
      <w:proofErr w:type="spellEnd"/>
      <w:r w:rsidRPr="00E04BB2">
        <w:rPr>
          <w:rFonts w:cs="Times New Roman"/>
          <w:sz w:val="22"/>
          <w:szCs w:val="22"/>
        </w:rPr>
        <w:t xml:space="preserve"> </w:t>
      </w:r>
      <w:proofErr w:type="spellStart"/>
      <w:r w:rsidRPr="00E04BB2">
        <w:rPr>
          <w:rFonts w:cs="Times New Roman"/>
          <w:sz w:val="22"/>
          <w:szCs w:val="22"/>
        </w:rPr>
        <w:t>Ek</w:t>
      </w:r>
      <w:proofErr w:type="spellEnd"/>
      <w:r w:rsidRPr="00E04BB2">
        <w:rPr>
          <w:rFonts w:cs="Times New Roman"/>
          <w:sz w:val="22"/>
          <w:szCs w:val="22"/>
        </w:rPr>
        <w:t xml:space="preserve">. </w:t>
      </w:r>
      <w:proofErr w:type="spellStart"/>
      <w:r w:rsidRPr="00E04BB2">
        <w:rPr>
          <w:rFonts w:cs="Times New Roman"/>
          <w:sz w:val="22"/>
          <w:szCs w:val="22"/>
        </w:rPr>
        <w:t>För</w:t>
      </w:r>
      <w:proofErr w:type="spellEnd"/>
      <w:r w:rsidRPr="00E04BB2">
        <w:rPr>
          <w:rFonts w:cs="Times New Roman"/>
          <w:sz w:val="22"/>
          <w:szCs w:val="22"/>
        </w:rPr>
        <w:t>. Dále byla v</w:t>
      </w:r>
      <w:r w:rsidRPr="00E04BB2">
        <w:rPr>
          <w:rFonts w:eastAsia="Times New Roman" w:cs="Times New Roman"/>
          <w:sz w:val="22"/>
          <w:szCs w:val="22"/>
        </w:rPr>
        <w:t xml:space="preserve"> roce 2015 vypsána speciální výzva na vytvoření sítě </w:t>
      </w:r>
      <w:r w:rsidRPr="00E04BB2">
        <w:rPr>
          <w:rFonts w:eastAsia="Times New Roman" w:cs="Times New Roman"/>
          <w:bCs/>
          <w:kern w:val="36"/>
          <w:sz w:val="22"/>
          <w:szCs w:val="22"/>
        </w:rPr>
        <w:t xml:space="preserve">kreativních </w:t>
      </w:r>
      <w:proofErr w:type="spellStart"/>
      <w:r w:rsidRPr="00E04BB2">
        <w:rPr>
          <w:rFonts w:eastAsia="Times New Roman" w:cs="Times New Roman"/>
          <w:bCs/>
          <w:kern w:val="36"/>
          <w:sz w:val="22"/>
          <w:szCs w:val="22"/>
        </w:rPr>
        <w:t>hubů</w:t>
      </w:r>
      <w:proofErr w:type="spellEnd"/>
      <w:r w:rsidRPr="00E04BB2">
        <w:rPr>
          <w:rFonts w:eastAsia="Times New Roman" w:cs="Times New Roman"/>
          <w:bCs/>
          <w:kern w:val="36"/>
          <w:sz w:val="22"/>
          <w:szCs w:val="22"/>
        </w:rPr>
        <w:t xml:space="preserve"> a co-</w:t>
      </w:r>
      <w:proofErr w:type="spellStart"/>
      <w:r w:rsidRPr="00E04BB2">
        <w:rPr>
          <w:rFonts w:eastAsia="Times New Roman" w:cs="Times New Roman"/>
          <w:bCs/>
          <w:kern w:val="36"/>
          <w:sz w:val="22"/>
          <w:szCs w:val="22"/>
        </w:rPr>
        <w:t>workingových</w:t>
      </w:r>
      <w:proofErr w:type="spellEnd"/>
      <w:r w:rsidRPr="00E04BB2">
        <w:rPr>
          <w:rFonts w:eastAsia="Times New Roman" w:cs="Times New Roman"/>
          <w:bCs/>
          <w:kern w:val="36"/>
          <w:sz w:val="22"/>
          <w:szCs w:val="22"/>
        </w:rPr>
        <w:t xml:space="preserve"> prostor EU, </w:t>
      </w:r>
      <w:r w:rsidRPr="00E04BB2">
        <w:rPr>
          <w:rFonts w:eastAsia="Times New Roman" w:cs="Times New Roman"/>
          <w:sz w:val="22"/>
          <w:szCs w:val="22"/>
        </w:rPr>
        <w:t xml:space="preserve">která se zaměří na experimentální obchodní modely a podporu jejich rozšiřování. V rámci výběrového řízení bylo podpořeno konsorcium organizací: </w:t>
      </w:r>
      <w:proofErr w:type="spellStart"/>
      <w:r w:rsidRPr="00E04BB2">
        <w:rPr>
          <w:rFonts w:eastAsia="Times New Roman" w:cs="Times New Roman"/>
          <w:sz w:val="22"/>
          <w:szCs w:val="22"/>
        </w:rPr>
        <w:t>British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Council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(hlavní organizace), </w:t>
      </w:r>
      <w:proofErr w:type="spellStart"/>
      <w:r w:rsidRPr="00E04BB2">
        <w:rPr>
          <w:rFonts w:eastAsia="Times New Roman" w:cs="Times New Roman"/>
          <w:sz w:val="22"/>
          <w:szCs w:val="22"/>
        </w:rPr>
        <w:t>European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Business and </w:t>
      </w:r>
      <w:proofErr w:type="spellStart"/>
      <w:r w:rsidRPr="00E04BB2">
        <w:rPr>
          <w:rFonts w:eastAsia="Times New Roman" w:cs="Times New Roman"/>
          <w:sz w:val="22"/>
          <w:szCs w:val="22"/>
        </w:rPr>
        <w:t>Innovation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Centre Network, </w:t>
      </w:r>
      <w:proofErr w:type="spellStart"/>
      <w:r w:rsidRPr="00E04BB2">
        <w:rPr>
          <w:rFonts w:eastAsia="Times New Roman" w:cs="Times New Roman"/>
          <w:sz w:val="22"/>
          <w:szCs w:val="22"/>
        </w:rPr>
        <w:t>Bios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Exploring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Urban </w:t>
      </w:r>
      <w:proofErr w:type="spellStart"/>
      <w:r w:rsidRPr="00E04BB2">
        <w:rPr>
          <w:rFonts w:eastAsia="Times New Roman" w:cs="Times New Roman"/>
          <w:sz w:val="22"/>
          <w:szCs w:val="22"/>
        </w:rPr>
        <w:t>Culture,Addict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- </w:t>
      </w:r>
      <w:proofErr w:type="spellStart"/>
      <w:r w:rsidRPr="00E04BB2">
        <w:rPr>
          <w:rFonts w:eastAsia="Times New Roman" w:cs="Times New Roman"/>
          <w:sz w:val="22"/>
          <w:szCs w:val="22"/>
        </w:rPr>
        <w:t>Agência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para o </w:t>
      </w:r>
      <w:proofErr w:type="spellStart"/>
      <w:r w:rsidRPr="00E04BB2">
        <w:rPr>
          <w:rFonts w:eastAsia="Times New Roman" w:cs="Times New Roman"/>
          <w:sz w:val="22"/>
          <w:szCs w:val="22"/>
        </w:rPr>
        <w:t>Desenvolvimento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das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Indústrias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Criativas,Betahaus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GmbH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&amp; Co. KG, </w:t>
      </w:r>
      <w:proofErr w:type="spellStart"/>
      <w:r w:rsidRPr="00E04BB2">
        <w:rPr>
          <w:rFonts w:eastAsia="Times New Roman" w:cs="Times New Roman"/>
          <w:sz w:val="22"/>
          <w:szCs w:val="22"/>
        </w:rPr>
        <w:t>Kulturni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proofErr w:type="gramStart"/>
      <w:r w:rsidRPr="00E04BB2">
        <w:rPr>
          <w:rFonts w:eastAsia="Times New Roman" w:cs="Times New Roman"/>
          <w:sz w:val="22"/>
          <w:szCs w:val="22"/>
        </w:rPr>
        <w:t>Kod,Creative</w:t>
      </w:r>
      <w:proofErr w:type="spellEnd"/>
      <w:proofErr w:type="gramEnd"/>
      <w:r w:rsidRPr="00E04BB2">
        <w:rPr>
          <w:rFonts w:eastAsia="Times New Roman" w:cs="Times New Roman"/>
          <w:sz w:val="22"/>
          <w:szCs w:val="22"/>
        </w:rPr>
        <w:t xml:space="preserve"> Edinburgh </w:t>
      </w:r>
      <w:proofErr w:type="spellStart"/>
      <w:r w:rsidRPr="00E04BB2">
        <w:rPr>
          <w:rFonts w:eastAsia="Times New Roman" w:cs="Times New Roman"/>
          <w:sz w:val="22"/>
          <w:szCs w:val="22"/>
        </w:rPr>
        <w:t>Limited,Factoria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Cultural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– </w:t>
      </w:r>
      <w:proofErr w:type="spellStart"/>
      <w:r w:rsidRPr="00E04BB2">
        <w:rPr>
          <w:rFonts w:eastAsia="Times New Roman" w:cs="Times New Roman"/>
          <w:sz w:val="22"/>
          <w:szCs w:val="22"/>
        </w:rPr>
        <w:t>Vivero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de </w:t>
      </w:r>
      <w:proofErr w:type="spellStart"/>
      <w:r w:rsidRPr="00E04BB2">
        <w:rPr>
          <w:rFonts w:eastAsia="Times New Roman" w:cs="Times New Roman"/>
          <w:sz w:val="22"/>
          <w:szCs w:val="22"/>
        </w:rPr>
        <w:t>Industrias</w:t>
      </w:r>
      <w:proofErr w:type="spellEnd"/>
      <w:r w:rsidRPr="00E04BB2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E04BB2">
        <w:rPr>
          <w:rFonts w:eastAsia="Times New Roman" w:cs="Times New Roman"/>
          <w:sz w:val="22"/>
          <w:szCs w:val="22"/>
        </w:rPr>
        <w:t>Creativas</w:t>
      </w:r>
      <w:proofErr w:type="spellEnd"/>
      <w:r w:rsidRPr="00E04BB2">
        <w:rPr>
          <w:rFonts w:eastAsia="Times New Roman" w:cs="Times New Roman"/>
          <w:sz w:val="22"/>
          <w:szCs w:val="22"/>
        </w:rPr>
        <w:t>. V březnu 2016 byla vydána výzva na projekty k</w:t>
      </w:r>
      <w:r w:rsidRPr="00E04BB2">
        <w:rPr>
          <w:rFonts w:cs="Times New Roman"/>
          <w:sz w:val="22"/>
          <w:szCs w:val="22"/>
        </w:rPr>
        <w:t>reativních partnerství pro podporu integrace uprchlíků. C</w:t>
      </w:r>
      <w:r w:rsidRPr="00E04BB2">
        <w:rPr>
          <w:rFonts w:eastAsia="Times New Roman" w:cs="Times New Roman"/>
          <w:bCs/>
          <w:sz w:val="22"/>
          <w:szCs w:val="22"/>
        </w:rPr>
        <w:t>ílem výzvy je podporovat kulturní, audiovizuální a meziodvětvové projekty usilující o usnadnění integrace uprchlíků v evropském prostředí, o zlepšování vzájemného porozumění mezi kulturami, posilování dialogu mezi kulturami a náboženstvími, tolerance a respektu pro jiné kultury. Uzávěrka pro zasílání žádostí je 28. dubna 2016.</w:t>
      </w:r>
    </w:p>
    <w:p w:rsidR="00FF5B13" w:rsidRPr="00E04BB2" w:rsidRDefault="00FF5B13" w:rsidP="00FF5B13">
      <w:pPr>
        <w:spacing w:before="100" w:beforeAutospacing="1" w:after="100" w:afterAutospacing="1" w:line="276" w:lineRule="auto"/>
        <w:jc w:val="both"/>
        <w:outlineLvl w:val="0"/>
        <w:rPr>
          <w:rFonts w:eastAsia="Times New Roman" w:cs="Times New Roman"/>
          <w:bCs/>
          <w:sz w:val="22"/>
          <w:szCs w:val="22"/>
        </w:rPr>
      </w:pPr>
      <w:r w:rsidRPr="00E04BB2">
        <w:rPr>
          <w:rFonts w:eastAsia="Times New Roman" w:cs="Times New Roman"/>
          <w:bCs/>
          <w:sz w:val="22"/>
          <w:szCs w:val="22"/>
        </w:rPr>
        <w:t xml:space="preserve">Veškeré informace o programu Kreativní Evropa – Kultura lze nalézt na </w:t>
      </w:r>
      <w:hyperlink r:id="rId25" w:history="1">
        <w:r w:rsidRPr="00E04BB2">
          <w:rPr>
            <w:rStyle w:val="Hypertextovodkaz"/>
            <w:rFonts w:eastAsia="Times New Roman" w:cs="Times New Roman"/>
            <w:bCs/>
            <w:color w:val="auto"/>
            <w:sz w:val="22"/>
            <w:szCs w:val="22"/>
          </w:rPr>
          <w:t>www.programculture.cz</w:t>
        </w:r>
      </w:hyperlink>
    </w:p>
    <w:p w:rsidR="001D0D3C" w:rsidRPr="00B11C7D" w:rsidRDefault="009672BE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  <w:color w:val="948A54"/>
          <w:sz w:val="28"/>
          <w:u w:val="single" w:color="948A54"/>
        </w:rPr>
      </w:pPr>
      <w:r w:rsidRPr="00B11C7D">
        <w:rPr>
          <w:rStyle w:val="dn"/>
          <w:rFonts w:cs="Times New Roman"/>
          <w:b/>
          <w:bCs/>
          <w:color w:val="948A54"/>
          <w:sz w:val="28"/>
          <w:u w:val="single" w:color="948A54"/>
        </w:rPr>
        <w:lastRenderedPageBreak/>
        <w:t>Úsek Divadelního ústavu</w:t>
      </w:r>
    </w:p>
    <w:p w:rsidR="001D0D3C" w:rsidRPr="00426F0B" w:rsidRDefault="009672BE" w:rsidP="00285AC6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 w:line="276" w:lineRule="auto"/>
        <w:jc w:val="both"/>
        <w:rPr>
          <w:rStyle w:val="dn"/>
          <w:rFonts w:ascii="Times New Roman" w:eastAsia="Times New Roman" w:hAnsi="Times New Roman" w:cs="Times New Roman"/>
          <w:color w:val="948A54"/>
          <w:sz w:val="24"/>
          <w:szCs w:val="24"/>
          <w:u w:val="single" w:color="948A54"/>
        </w:rPr>
      </w:pPr>
      <w:r w:rsidRPr="00426F0B">
        <w:rPr>
          <w:rFonts w:ascii="Times New Roman" w:hAnsi="Times New Roman" w:cs="Times New Roman"/>
          <w:sz w:val="24"/>
          <w:szCs w:val="24"/>
        </w:rPr>
        <w:t xml:space="preserve">Divadelní ústav již čtvrtým rokem spolu s dalšími patnácti institucemi z dvanácti zemí participuje na projektu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Evropská cesta historickými divadly</w:t>
      </w:r>
      <w:r w:rsidRPr="00426F0B">
        <w:rPr>
          <w:rFonts w:ascii="Times New Roman" w:hAnsi="Times New Roman" w:cs="Times New Roman"/>
          <w:sz w:val="24"/>
          <w:szCs w:val="24"/>
        </w:rPr>
        <w:t xml:space="preserve"> (ERHT, </w:t>
      </w:r>
      <w:proofErr w:type="spellStart"/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European</w:t>
      </w:r>
      <w:proofErr w:type="spellEnd"/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 Route </w:t>
      </w:r>
      <w:proofErr w:type="spellStart"/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Historic</w:t>
      </w:r>
      <w:proofErr w:type="spellEnd"/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Theatres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>), jehož cílem je propagace divadelní architektury jako specifick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  <w:lang w:val="it-IT"/>
        </w:rPr>
        <w:t>ho fenom</w:t>
      </w:r>
      <w:proofErr w:type="spellStart"/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evropsk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ho kulturní</w:t>
      </w:r>
      <w:r w:rsidRPr="00426F0B">
        <w:rPr>
          <w:rFonts w:ascii="Times New Roman" w:hAnsi="Times New Roman" w:cs="Times New Roman"/>
          <w:sz w:val="24"/>
          <w:szCs w:val="24"/>
          <w:lang w:val="pt-PT"/>
        </w:rPr>
        <w:t>ho d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ědictví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. Díky tomuto projektu se daří dále rozvíjet a doplňovat databázi divadelní architektury na portálu www.theatre-architecture.eu, kterou IDU spravuje. Novým typem výstupu, a první publikací tohoto druhu z produkce IDU, je ale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mobilní aplikace</w:t>
      </w:r>
      <w:r w:rsidRPr="00426F0B">
        <w:rPr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Historická divadla - Císařská cesta</w:t>
      </w:r>
      <w:r w:rsidRPr="00426F0B">
        <w:rPr>
          <w:rFonts w:ascii="Times New Roman" w:hAnsi="Times New Roman" w:cs="Times New Roman"/>
          <w:sz w:val="24"/>
          <w:szCs w:val="24"/>
        </w:rPr>
        <w:t xml:space="preserve">, která je určena hlavně pro tablety. Na 250 obrázků </w:t>
      </w:r>
      <w:r w:rsidRPr="007E71DB">
        <w:rPr>
          <w:rFonts w:ascii="Times New Roman" w:hAnsi="Times New Roman" w:cs="Times New Roman"/>
          <w:sz w:val="24"/>
          <w:szCs w:val="24"/>
        </w:rPr>
        <w:t xml:space="preserve">a poutavé </w:t>
      </w:r>
      <w:r w:rsidRPr="00426F0B">
        <w:rPr>
          <w:rFonts w:ascii="Times New Roman" w:hAnsi="Times New Roman" w:cs="Times New Roman"/>
          <w:sz w:val="24"/>
          <w:szCs w:val="24"/>
        </w:rPr>
        <w:t>krátk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>texty provedou zájemce z řad širok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veřejnosti deseti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vzá</w:t>
      </w:r>
      <w:proofErr w:type="spellEnd"/>
      <w:r w:rsidRPr="00426F0B">
        <w:rPr>
          <w:rFonts w:ascii="Times New Roman" w:hAnsi="Times New Roman" w:cs="Times New Roman"/>
          <w:sz w:val="24"/>
          <w:szCs w:val="24"/>
          <w:lang w:val="it-IT"/>
        </w:rPr>
        <w:t>cn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ými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historickými divadly v Česk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republice a Rakousku, která jsou do projektu ERHT zapojena. Aplikace je dostupná zdarma na portálu Czech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a v dohledn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>době ji doplní tak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anglická a německá jazyková </w:t>
      </w:r>
      <w:proofErr w:type="spellStart"/>
      <w:r w:rsidRPr="00426F0B">
        <w:rPr>
          <w:rFonts w:ascii="Times New Roman" w:hAnsi="Times New Roman" w:cs="Times New Roman"/>
          <w:sz w:val="24"/>
          <w:szCs w:val="24"/>
          <w:lang w:val="de-DE"/>
        </w:rPr>
        <w:t>verze</w:t>
      </w:r>
      <w:proofErr w:type="spellEnd"/>
      <w:r w:rsidRPr="00426F0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D2FD0" w:rsidRPr="003738F3" w:rsidRDefault="006D2FD0" w:rsidP="006D2FD0">
      <w:pPr>
        <w:spacing w:before="100" w:beforeAutospacing="1" w:after="100" w:afterAutospacing="1" w:line="276" w:lineRule="auto"/>
        <w:jc w:val="both"/>
        <w:rPr>
          <w:rFonts w:cs="Times New Roman"/>
        </w:rPr>
      </w:pPr>
      <w:r>
        <w:rPr>
          <w:rFonts w:cs="Times New Roman"/>
        </w:rPr>
        <w:t>Dlouhodobě je</w:t>
      </w:r>
      <w:r w:rsidRPr="003738F3">
        <w:rPr>
          <w:rFonts w:cs="Times New Roman"/>
        </w:rPr>
        <w:t xml:space="preserve"> velká péče věnována zpracování </w:t>
      </w:r>
      <w:proofErr w:type="gramStart"/>
      <w:r w:rsidRPr="003738F3">
        <w:rPr>
          <w:rFonts w:cs="Times New Roman"/>
        </w:rPr>
        <w:t>fondů</w:t>
      </w:r>
      <w:proofErr w:type="gramEnd"/>
      <w:r w:rsidRPr="003738F3">
        <w:rPr>
          <w:rFonts w:cs="Times New Roman"/>
        </w:rPr>
        <w:t xml:space="preserve">– </w:t>
      </w:r>
      <w:proofErr w:type="gramStart"/>
      <w:r w:rsidRPr="003738F3">
        <w:rPr>
          <w:rFonts w:cs="Times New Roman"/>
        </w:rPr>
        <w:t>digitalizaci</w:t>
      </w:r>
      <w:proofErr w:type="gramEnd"/>
      <w:r w:rsidRPr="003738F3">
        <w:rPr>
          <w:rFonts w:cs="Times New Roman"/>
        </w:rPr>
        <w:t xml:space="preserve">, databázovému popisu a zpřístupňování veřejnosti. Tyto aktivity, společně zahrnuté do dlouhodobého projektu </w:t>
      </w:r>
      <w:r w:rsidRPr="003738F3">
        <w:rPr>
          <w:rFonts w:cs="Times New Roman"/>
          <w:b/>
        </w:rPr>
        <w:t>Virtuální studovna (</w:t>
      </w:r>
      <w:proofErr w:type="spellStart"/>
      <w:r w:rsidRPr="003738F3">
        <w:rPr>
          <w:rFonts w:cs="Times New Roman"/>
          <w:b/>
        </w:rPr>
        <w:t>ViS</w:t>
      </w:r>
      <w:proofErr w:type="spellEnd"/>
      <w:r w:rsidRPr="003738F3">
        <w:rPr>
          <w:rFonts w:cs="Times New Roman"/>
          <w:b/>
        </w:rPr>
        <w:t>),</w:t>
      </w:r>
      <w:r w:rsidRPr="003738F3">
        <w:rPr>
          <w:rFonts w:cs="Times New Roman"/>
        </w:rPr>
        <w:t xml:space="preserve"> prostupují činnosti několika oddělení (Knihovna, Bibliografické oddělení, Informačně-dokumentační oddělení a Oddělení sbírek a archivu). Mezi nejvýznamnější počiny v této oblasti patří pokračující digitalizace dokumentačního fondu (cekem je zpracováno 19 942 inscenací, což obnáší asi 320 000 digitalizovaných stran, 290 000 fotografií a asi 35 000 scénických a kostýmních návrhů). Služby Virtuální studovny na adrese </w:t>
      </w:r>
      <w:hyperlink r:id="rId26" w:history="1">
        <w:r w:rsidRPr="003738F3">
          <w:rPr>
            <w:rStyle w:val="Hypertextovodkaz"/>
            <w:rFonts w:eastAsia="WenQuanYi Micro Hei" w:cs="Times New Roman"/>
          </w:rPr>
          <w:t>http://vis.idu.cz</w:t>
        </w:r>
      </w:hyperlink>
      <w:r w:rsidRPr="003738F3">
        <w:rPr>
          <w:rFonts w:cs="Times New Roman"/>
        </w:rPr>
        <w:t xml:space="preserve"> v r. 2015 využilo 20 903 uživatelů při 49 306 návštěvách, maximální denní návštěvnost byla 220 uživatelů. Současně s narůstající digitalizací fondů probíhá i průběžné zlepšování uživatelského rozhraní – přibyly moduly Obsazení a role a Tvorba osobností, které přinášejí uživatelům další rešeršní možnosti. Významným přínosem je pokračující identifikace osob (herců) na fotografiích – identifikováno již byly fotografie z 8 000 inscenací.</w:t>
      </w:r>
    </w:p>
    <w:p w:rsidR="00B11C7D" w:rsidRDefault="00B11C7D" w:rsidP="006D2FD0">
      <w:pPr>
        <w:spacing w:before="100" w:beforeAutospacing="1" w:after="100" w:afterAutospacing="1" w:line="276" w:lineRule="auto"/>
        <w:jc w:val="both"/>
        <w:rPr>
          <w:rStyle w:val="dn"/>
          <w:rFonts w:cs="Times New Roman"/>
          <w:b/>
          <w:bCs/>
          <w:color w:val="948A54"/>
          <w:sz w:val="28"/>
          <w:u w:val="single" w:color="948A54"/>
        </w:rPr>
      </w:pPr>
    </w:p>
    <w:p w:rsidR="001D0D3C" w:rsidRPr="00B11C7D" w:rsidRDefault="009672BE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  <w:color w:val="948A54"/>
          <w:sz w:val="28"/>
          <w:u w:val="single" w:color="948A54"/>
        </w:rPr>
      </w:pPr>
      <w:r w:rsidRPr="00B11C7D">
        <w:rPr>
          <w:rStyle w:val="dn"/>
          <w:rFonts w:cs="Times New Roman"/>
          <w:b/>
          <w:bCs/>
          <w:color w:val="948A54"/>
          <w:sz w:val="28"/>
          <w:u w:val="single" w:color="948A54"/>
        </w:rPr>
        <w:t>Kabinet pro studium českého divadla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Fonts w:cs="Times New Roman"/>
          <w:u w:val="single"/>
        </w:rPr>
      </w:pPr>
      <w:r w:rsidRPr="00426F0B">
        <w:rPr>
          <w:rStyle w:val="dn"/>
          <w:rFonts w:cs="Times New Roman"/>
          <w:b/>
          <w:bCs/>
          <w:u w:val="single"/>
        </w:rPr>
        <w:t>NOVĚ PODPOŘENÉ VÝZKUMNÉ PROJEKTY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V oblasti vědy a výzkumu jsme letos zahájili dva nov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výzkumn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projekty: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Cesta k divadlu. Vývoj metodiky a specifický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ástrojů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pro uchování, exploataci a zpřístupnění historických divadelní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ch cedul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í se zvláštním zřetelem ke sbírkový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it-IT"/>
        </w:rPr>
        <w:t>m fond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ů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de-DE"/>
        </w:rPr>
        <w:t>m N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árodního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muzea v Praze a Moravsk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ho zemsk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ho muzea v Brně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Řešitel za IDU Alena Jakubcová, řeš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it-IT"/>
        </w:rPr>
        <w:t>itel p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ří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nl-NL"/>
        </w:rPr>
        <w:t>jemce-koordin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á</w:t>
      </w:r>
      <w:proofErr w:type="spellStart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>tora</w:t>
      </w:r>
      <w:proofErr w:type="spellEnd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NM Mark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ta Trávníčková (MK Č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>R, NAKI II)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Projekt v Programu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na podporu aplikovan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výzkumu a experimentálního vývoje národní a kulturní identity, který na jaře 2015 podal Kabinet pro studium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 v konsorciu s Divadelním oddělení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m 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árodního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muzea a Oddělením dějin divadla Moravsk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zemsk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muzea, získal podporu pro výzkumnou práci v letech 2016–2020. Cílem projektu je vyvinout metodiku a specifick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nástroje pro uchování, exploataci a zpřístupnění obsahu historický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divadeln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í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ch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cedul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í,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patří k nejpřínosnějším zdrojům informací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o d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ějinách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divadla. Metodika bude vytvořena na základě následující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činností: 1) digitalizace cedulí, 2) jejich vytěžení, verifikace a doplnění informací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o inscenac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ích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3) zpřístupnění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sv-SE"/>
        </w:rPr>
        <w:t>komplexn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í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digit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álních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dokumentů formou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lastRenderedPageBreak/>
        <w:t>specializovan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veřejn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nl-NL"/>
        </w:rPr>
        <w:t>datab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ze. Ve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řejně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přístupná metodika umožní zpracování sbírkových fondů,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kter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obsahují divadelní cedule. Proto bude zároveň provedena evidence cedulí roztroušených ve sbírkových fondech muzeí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, archiv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ů, knihoven i v soukromých sbírkách na území ČR.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Zpracování divadelní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ch cedul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í a zpřístupnění informací,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obsahují, umožní následně tak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prezentaci a studium divadla jako důležit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historick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a kulturní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ho fenom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. V druh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rovině projektu bude realizován pilotní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divadelněhistorický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výzkum repertoáru a dramaturgie, divadelních osobností a jejich angažmá, tvůrčího potenciálu jednotlivý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sc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én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a hereck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ých společností. Výzkum bude zacílen na období 19. století, v němž je možno vystopovat a zachytit prvotní vzmach a jednotliv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aspekty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českojazyčn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divadla (např. zdroje repertoáru, účast ochotníků, divadlo jako instituci dobročinnosti).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divadlo se nerodilo osaměle, nýbrž krok za krokem pronikalo do bohatě rozvinut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a po staletí etablovan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provozu profesionálního divadla německ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a italsk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ho, z něhož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vš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estrann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ě č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erpalo. Pr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ávě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tento internacion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ální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charakter divadelního provozu 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dobov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 sou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žití divadelních jazyků je výrazným projevem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dobov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(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zemsk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) národní identity jako součásti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evropsk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kulturního prostředí, k jejímuž zkoumání může teatrologie značným dílem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př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isp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ět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. Výsledky pilotního výzkumu budou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zpřístupně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ny formou v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ýstavy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odbornými studiemi.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Práce na projektu byla zahájena 1. března 2016.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Divadelní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režis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é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r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de-DE"/>
        </w:rPr>
        <w:t>Alfr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d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Radok</w:t>
      </w:r>
      <w:proofErr w:type="spellEnd"/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Řeš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a-DK"/>
        </w:rPr>
        <w:t>itel Jan Petru</w:t>
      </w:r>
      <w:proofErr w:type="spellStart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žela</w:t>
      </w:r>
      <w:proofErr w:type="spellEnd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 (Grantová agentura ČR, doba řešení 2016 – 2018)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Přes jistou fundovanou odbornou reflexi díla divadelního i filmov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režis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ra Alfr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Radoka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(1914–1976) nebyla v jeho případě dosud zpracována komplexní monografick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práce, která by z teatrologick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hlediska, tj. na základě hloubkov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a kontextuální analýzy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rozsá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ho a r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ůznorod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Radokova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díla postihla celý rozsah jeho divadelní tvorby, rozkročení mezi divadelností a filmovostí, zmapovala dosud nepovšimnuté části jeho díla a zasadila je do výsledků dosavadního poznání i širších divadelních i kulturněpolitických souvislostí a pokusila se pojmenovat fasety jeho divadelnosti, rež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nl-NL"/>
        </w:rPr>
        <w:t>ijn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ího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tvůrčího typu. Cílem projektu je zpracování monografie o tvorbě divadelního (a filmov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ho) re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žis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ra Alfr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Radoka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vydání 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to publikace.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Práce na projektu byla zahájena 1. ledna 2016.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Česká divadelní encyklopedie (Č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DE)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Dlouhodobým strategickým úkolem Kabinetu je lexikografický projekt Česká divadelní encyklopedie, zahájený v roce 1998 a financovaný Ministerstvem kultury ČR z prostředků na dlouhodobý koncepční rozvoj výzkumn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organizace IDU.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Předmě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tem v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ýzkumu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jsou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i jinojazyčn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divadelní projevy. Získan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poznatky jsou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zpřístupňová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ny formou lexikon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ů jak v tištěn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, tak v elektronick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podobě. Výzkumná činnost v projektu Č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DE se soust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řeďuje na zpracování života a tvorby divadelních osobností. Vznikají biografická hesla divadelníků 19.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 20. století, studie pro odborné časopisy a monografie. Stávající webovou prezentaci nově zpracovaných hesel nahradila v roce 2015 Elektronická encyklopedie, která umožňuje průběžnou aktualizaci lexikografických dat a elektronick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publikování dokumentačních a soupisový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materi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álů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. </w:t>
      </w:r>
    </w:p>
    <w:p w:rsidR="00A845CD" w:rsidRDefault="00A845CD">
      <w:pPr>
        <w:rPr>
          <w:rStyle w:val="dn"/>
          <w:rFonts w:eastAsia="Calibri" w:cs="Times New Roman"/>
          <w:b/>
          <w:bCs/>
        </w:rPr>
      </w:pPr>
      <w:r>
        <w:rPr>
          <w:rStyle w:val="dn"/>
          <w:rFonts w:cs="Times New Roman"/>
          <w:b/>
          <w:bCs/>
        </w:rPr>
        <w:br w:type="page"/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Elektronická encyklopedie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je volně přístupná na webu IDU (</w:t>
      </w:r>
      <w:hyperlink r:id="rId27" w:history="1">
        <w:r w:rsidRPr="00426F0B">
          <w:rPr>
            <w:rStyle w:val="Hyperlink5"/>
            <w:rFonts w:eastAsia="Calibri"/>
            <w:sz w:val="24"/>
            <w:szCs w:val="24"/>
          </w:rPr>
          <w:t>http://encyklopedie.idu.cz/</w:t>
        </w:r>
      </w:hyperlink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). V rámci zkušebního provozu budou v roce 2016 finalizována ediční pravidla, struktura dat a jejich propojení a grafická podoba.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Encyklopedie nabízí v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elektronick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en-US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podobě: </w:t>
      </w:r>
    </w:p>
    <w:p w:rsidR="001D0D3C" w:rsidRPr="00426F0B" w:rsidRDefault="009672BE" w:rsidP="00285AC6">
      <w:pPr>
        <w:pStyle w:val="Nadpis6"/>
        <w:numPr>
          <w:ilvl w:val="0"/>
          <w:numId w:val="2"/>
        </w:numPr>
        <w:spacing w:before="120" w:after="12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hesla z předchozí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sv-SE"/>
        </w:rPr>
        <w:t>ch ti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štěných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lexikonů zmíněn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publikační řady a jejich aktualizace</w:t>
      </w:r>
    </w:p>
    <w:p w:rsidR="001D0D3C" w:rsidRPr="00426F0B" w:rsidRDefault="009672BE" w:rsidP="00285AC6">
      <w:pPr>
        <w:pStyle w:val="Nadpis6"/>
        <w:numPr>
          <w:ilvl w:val="0"/>
          <w:numId w:val="2"/>
        </w:numPr>
        <w:spacing w:before="120" w:after="12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nově pro Elektronickou encyklopedii zpracovaná biografická hesla z oblasti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Německé činohry v českých zemích v 19. století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České činohry 1900–1945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</w:p>
    <w:p w:rsidR="001D0D3C" w:rsidRPr="00426F0B" w:rsidRDefault="009672BE" w:rsidP="00285AC6">
      <w:pPr>
        <w:pStyle w:val="Nadpis6"/>
        <w:numPr>
          <w:ilvl w:val="0"/>
          <w:numId w:val="2"/>
        </w:numPr>
        <w:spacing w:before="120" w:after="120"/>
        <w:jc w:val="both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v oblasti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České činohry 1945–1989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orientujeme výzkum na heuristiku a tvorbu studií a monografií,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budou základem budoucích slovníkový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ch hesel (té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 xml:space="preserve">mata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Divadlo Na zábradlí v době normalizace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Iva Janžurová – jedna z nejvýraznějších a nejpopulárnější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ch here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ček česk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ho divadla druh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poloviny 20. století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Tvorba sc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nografa Jana Duška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)</w:t>
      </w:r>
    </w:p>
    <w:p w:rsidR="001D0D3C" w:rsidRPr="00426F0B" w:rsidRDefault="009672BE" w:rsidP="00285AC6">
      <w:pPr>
        <w:pStyle w:val="Nadpis6"/>
        <w:numPr>
          <w:ilvl w:val="0"/>
          <w:numId w:val="2"/>
        </w:numPr>
        <w:spacing w:before="120" w:after="120"/>
        <w:jc w:val="both"/>
        <w:rPr>
          <w:rStyle w:val="dn"/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7E71DB">
        <w:rPr>
          <w:rStyle w:val="dn"/>
          <w:rFonts w:ascii="Times New Roman" w:hAnsi="Times New Roman" w:cs="Times New Roman"/>
          <w:sz w:val="24"/>
          <w:szCs w:val="24"/>
        </w:rPr>
        <w:t>sou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částí Elektronick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encyklopedie je publikační ř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es-ES_tradnl"/>
        </w:rPr>
        <w:t xml:space="preserve">ada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Studie a dokumenty k dějinám divadla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. Myšlenka zřízení prezentačního portálu vznikla z potřeby pohotově zpřístupňovat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obsá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informativní studie s bohatými soupisový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mi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řílohami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, elektronick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knihy, edice pramenů s odbornými komentáři a soupisy historick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divadelní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ho reperto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ru. Port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ál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je vítaným doplňkem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elektronick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encyklopedie Č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DE.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Umo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žní tak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předběžně a postupně publikovat části dlouhodobých projektů,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kter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tak budou dříve zpřístupněny uživatelům a k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odborn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diskusi. Portál obsahuje dva první příspěvky, elektronickou knihu Vlasty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Reittererov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>Wenzel Scholz (1787-1857), v</w:t>
      </w:r>
      <w:proofErr w:type="spellStart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ídeňský</w:t>
      </w:r>
      <w:proofErr w:type="spellEnd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 komik v Praze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soupisový 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dokument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Historický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it-IT"/>
        </w:rPr>
        <w:t>reperto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ár Stavovsk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ho divadla 16. 7. 1815 – 31. 12. 1826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autorů Pavla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Petráňka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Jitky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Ludvov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fr-FR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.</w:t>
      </w:r>
    </w:p>
    <w:p w:rsidR="00BA354C" w:rsidRDefault="00BA354C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  <w:t>PŘEHLED VYDANÝCH PUBLIKACÍ V ROCE 2015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Česká divadelní encyklopedie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Eva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Šormová a kolektiv: Česká činohra 19. a začátku 20. století: Osobnosti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I.díl</w:t>
      </w:r>
      <w:proofErr w:type="spellEnd"/>
      <w:proofErr w:type="gram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: A-M, II. díl: N-Ž. Praha: Institut umění – Divadelní ústav – Nakladatelství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pt-PT"/>
        </w:rPr>
        <w:t>Academia 2015.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V závěru roku 2015 vyvrcholila dlouholetá práce na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obsá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hl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tištěn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 dvoudíln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 lexikonu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Česká činohra 19. století a začátku 20. století. Osobnosti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. Na vydání šest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svazku publikační řady Česká divadelní encyklopedie se spolupodí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lely Institut um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ění – Divadelní ústav a Nakladatelství Academia.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Rozsá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dvoudíln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kompendium zpracoval Kabinet pro studium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 s 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extern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ími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spolupracovníky pod vedením PhDr. Evy Šormov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 za redakční spolupráce Barbary Topolov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 Mark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éty Tr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ávníčkov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. Publikace se věnuje 19. století,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bylo pro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divadlo zcela zásadní epochou. Nicm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ně široce založen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pojednání encyklopedick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charakteru dosud chybělo. Struktura knihy je stejná jako v předešlých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svazcí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divadelní encyklopedie, tematicky se však na rozdíl od nich plně soustřeďuje na divadlo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českojazyčn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v obrozenské éře představuje ve vývoji divadelní kultury českých zemí klíčový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fenom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. Encyklopedie zahrnuje více než půl tisíce hesel osobností,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bě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hem 19.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století utvoř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ily a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utvářely novověké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divadlo. Zastoupeni jsou herci, divadelní ředitel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 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intendanti, dramatikov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 překladatel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, výtvarníci, kritici, teoretikov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lastRenderedPageBreak/>
        <w:t>i vybraní představitel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loutkov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divadla, šantánu a kabaretu. Každ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heslo podává na základě zevrubn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výzkumu informace o životě, činnosti a dí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le p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říslušn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osobnosti a je vybaveno podrobnou bibliografií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. Text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doprov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ází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množství reprodukcí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ikonografick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de-DE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materiálu. Do slovníku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př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isp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ě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lo 43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autorů. Zpracování probíhalo s finanční podporou Ministerstva kultury, vydání podpořila Akademie věd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republiky. –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PhDr. Eva Šormová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, teatrolo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žka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 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histori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čka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 19. a 20. století, se v posledních letech se věnuje hlavně lexikografick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práci. V roce 2000 vydala publikaci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Česká divadla. Encyklopedie divadelních souborů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autorsky se podílí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na dom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ácí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zahraničních encyklopedií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a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je hlavní redaktorkou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divadelní encyklopedie.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Cena 855 Kč / 1294 stran / ISBN 978-80-7008-340-6 (soubor, Institut umění –</w:t>
      </w:r>
      <w:r w:rsidR="005207C7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Divadelní ú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it-IT"/>
        </w:rPr>
        <w:t>stav); 978-80-200-2467-1 (Academia)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Vlasta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Reittererová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de-DE"/>
        </w:rPr>
        <w:t>: Wenzel Scholz (1787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–1857), vídeňský komik v Praze. Praha: Institut umění – Divadelní ústav 2015 (Č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– Elektronická encyklopedie: Studie a dokumenty k dějinám divadla).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Monografie V.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Reittererov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je první elektronickou knihou Kabinetu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 a zároveň první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m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říspěvkem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nov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publikační řady Studie a dokumenty k dějinám divadla.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Wenzel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Scholz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, odchovanec rakousk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hereck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rodiny, byl už v osmadvaceti letech členem vídeňsk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dvorní činohry, ale rozhodl se opustit toto postavení a stal se komikem lidový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sc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. Se svou mohutnou postavou, nehybnou tváří a s úsečným slovním humorem vytvořil v žánru vídeňsk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frašky originální typ. Měl stál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a-DK"/>
        </w:rPr>
        <w:t>publikum i 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 Praze, kde v letech 1831 až 1857 absolvoval 119 vystoupení; pražský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reperto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sv-SE"/>
        </w:rPr>
        <w:t>r i v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ývoj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kritický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ázorů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ovlivnil víc než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leckter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ý kmenový člen pražsk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souboru. Autorka popisuje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Scholzův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život, přináší přehled jeho pražských hostování a komentář k nim a zabývá se vzestupem a pá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dem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žánru vídeňsk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frašky na středoevropsk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jeviš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ti.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řipojen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obsá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hl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ý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výbě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nl-NL"/>
        </w:rPr>
        <w:t>r z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pražský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sv-SE"/>
        </w:rPr>
        <w:t>ch i v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ídeňských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kritik a z 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Scholzov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ých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hereckých pamětí.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Odborná redakce a výběr obrazov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ho materiálu Jitka </w:t>
      </w:r>
      <w:proofErr w:type="spellStart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Ludvová</w:t>
      </w:r>
      <w:proofErr w:type="spellEnd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 / grafická úprava a sazba Honza Petružela / 144 stran, obrazov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dokumenty / ISBN 978-80-7008-355-0 /</w:t>
      </w:r>
    </w:p>
    <w:p w:rsidR="001D0D3C" w:rsidRPr="00426F0B" w:rsidRDefault="001C5F27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9672BE" w:rsidRPr="00426F0B">
          <w:rPr>
            <w:rStyle w:val="Hyperlink5"/>
            <w:rFonts w:eastAsia="Calibri"/>
            <w:sz w:val="24"/>
            <w:szCs w:val="24"/>
          </w:rPr>
          <w:t>http://encyklopedie.idu.cz/</w:t>
        </w:r>
      </w:hyperlink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Pavel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Petráněk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– Jitka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Ludvová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: Historický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it-IT"/>
        </w:rPr>
        <w:t>reperto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ár Stavovsk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ho divadla. Období 16. 7. 1815 – 31. 12. 1826. Praha: Institut umění – Divadelní ústav 2015 (Č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– Elektronická encyklopedie: Studie a dokumenty k dějinám divadla).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Kabinet pro studium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divadla Institutu umění – Divadelního ústavu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započ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al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ed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n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ěkolika lety práci na přehledu představení ve Stavovsk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 divadle od jeho založení v roce 1783 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do nov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doby. Velký rozsah tohoto úkolu, obtížná dostupnost pramenů v předchozích desetiletí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ch a mal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ý zájem o sc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nu se stoletým cizojazyčným provozem způsobily, že splnění 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to badatelsk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povinnosti se stále odkládalo. Po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dalekosá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hl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elektronick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 zpřístupnění 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fond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ů v domácích i zahraničních institucích, s možností mezinárodní spolupráce, se pro toto 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ma otevř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ela re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álná perspektiva. V 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Kabinetu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pro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studium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 byl nyní zpracován pilotní projekt přehledu denní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ho reperto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áru, jehož první část, období 1815–1826, je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zpřístupně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no 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elektronick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 form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ě. Jde o dlouhodobý úkol, k jehož výsledkům bude třeba se neustále vracet, i s pomocí odborn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veřejnosti jiných specializací.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Úvodní komentář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es-ES_tradnl"/>
        </w:rPr>
        <w:t>9 stran /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řehled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denní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ho reperto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áru ve formě tabulky 146 stran / </w:t>
      </w:r>
      <w:hyperlink r:id="rId29" w:history="1">
        <w:r w:rsidRPr="00426F0B">
          <w:rPr>
            <w:rStyle w:val="Hyperlink5"/>
            <w:rFonts w:eastAsia="Calibri"/>
            <w:sz w:val="24"/>
            <w:szCs w:val="24"/>
          </w:rPr>
          <w:t>http://encyklopedie.idu.cz/</w:t>
        </w:r>
      </w:hyperlink>
    </w:p>
    <w:p w:rsidR="00BA354C" w:rsidRDefault="00BA354C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OSTATNÍ </w:t>
      </w:r>
    </w:p>
    <w:p w:rsidR="001D0D3C" w:rsidRPr="00426F0B" w:rsidRDefault="009672BE" w:rsidP="00285AC6">
      <w:pPr>
        <w:pStyle w:val="Nadpis8"/>
        <w:spacing w:before="120" w:after="120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Vlasta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Smoláková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it-IT"/>
        </w:rPr>
        <w:t>Honza Petru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žela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: Petr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L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bl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50, Praha: Institut umění – Divadelní ústav 2015.</w:t>
      </w:r>
    </w:p>
    <w:p w:rsidR="001D0D3C" w:rsidRPr="00426F0B" w:rsidRDefault="009672BE" w:rsidP="00285AC6">
      <w:pPr>
        <w:pStyle w:val="Nadpis8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Fonts w:ascii="Times New Roman" w:hAnsi="Times New Roman" w:cs="Times New Roman"/>
          <w:sz w:val="24"/>
          <w:szCs w:val="24"/>
        </w:rPr>
        <w:t xml:space="preserve">Publikace k nedožitým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padesátiná</w:t>
      </w:r>
      <w:proofErr w:type="spellEnd"/>
      <w:r w:rsidRPr="00426F0B">
        <w:rPr>
          <w:rFonts w:ascii="Times New Roman" w:hAnsi="Times New Roman" w:cs="Times New Roman"/>
          <w:sz w:val="24"/>
          <w:szCs w:val="24"/>
          <w:lang w:val="pt-PT"/>
        </w:rPr>
        <w:t>m Petra L</w:t>
      </w:r>
      <w:proofErr w:type="spellStart"/>
      <w:r w:rsidRPr="00033462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bla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(1965–1999), nejkontroverznějšího talentu mezi českými divadelními režis</w:t>
      </w:r>
      <w:r w:rsidRPr="00033462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ry posledního dvacetiletí 20. století, je obrazivou chronologickou evokací jeho tvorby a vyhraněn</w:t>
      </w:r>
      <w:r w:rsidRPr="00033462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ho rež</w:t>
      </w:r>
      <w:r w:rsidRPr="00426F0B">
        <w:rPr>
          <w:rFonts w:ascii="Times New Roman" w:hAnsi="Times New Roman" w:cs="Times New Roman"/>
          <w:sz w:val="24"/>
          <w:szCs w:val="24"/>
          <w:lang w:val="nl-NL"/>
        </w:rPr>
        <w:t>ijn</w:t>
      </w:r>
      <w:r w:rsidRPr="00426F0B">
        <w:rPr>
          <w:rFonts w:ascii="Times New Roman" w:hAnsi="Times New Roman" w:cs="Times New Roman"/>
          <w:sz w:val="24"/>
          <w:szCs w:val="24"/>
        </w:rPr>
        <w:t>ě</w:t>
      </w:r>
      <w:r w:rsidRPr="00426F0B">
        <w:rPr>
          <w:rFonts w:ascii="Times New Roman" w:hAnsi="Times New Roman" w:cs="Times New Roman"/>
          <w:sz w:val="24"/>
          <w:szCs w:val="24"/>
          <w:lang w:val="da-DK"/>
        </w:rPr>
        <w:t>-v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ýtvarn</w:t>
      </w:r>
      <w:r w:rsidRPr="00033462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konceptu divadla i </w:t>
      </w:r>
      <w:proofErr w:type="gramStart"/>
      <w:r w:rsidRPr="00426F0B">
        <w:rPr>
          <w:rFonts w:ascii="Times New Roman" w:hAnsi="Times New Roman" w:cs="Times New Roman"/>
          <w:sz w:val="24"/>
          <w:szCs w:val="24"/>
        </w:rPr>
        <w:t>života, jenž</w:t>
      </w:r>
      <w:proofErr w:type="gramEnd"/>
      <w:r w:rsidRPr="00426F0B">
        <w:rPr>
          <w:rFonts w:ascii="Times New Roman" w:hAnsi="Times New Roman" w:cs="Times New Roman"/>
          <w:sz w:val="24"/>
          <w:szCs w:val="24"/>
        </w:rPr>
        <w:t xml:space="preserve"> </w:t>
      </w:r>
      <w:r w:rsidRPr="00033462">
        <w:rPr>
          <w:rFonts w:ascii="Times New Roman" w:hAnsi="Times New Roman" w:cs="Times New Roman"/>
          <w:sz w:val="24"/>
          <w:szCs w:val="24"/>
        </w:rPr>
        <w:t>od amaté</w:t>
      </w:r>
      <w:r w:rsidRPr="00426F0B">
        <w:rPr>
          <w:rFonts w:ascii="Times New Roman" w:hAnsi="Times New Roman" w:cs="Times New Roman"/>
          <w:sz w:val="24"/>
          <w:szCs w:val="24"/>
        </w:rPr>
        <w:t xml:space="preserve">rských začátků v půli osmdesátých let až </w:t>
      </w:r>
      <w:r w:rsidRPr="00426F0B">
        <w:rPr>
          <w:rFonts w:ascii="Times New Roman" w:hAnsi="Times New Roman" w:cs="Times New Roman"/>
          <w:sz w:val="24"/>
          <w:szCs w:val="24"/>
          <w:lang w:val="es-ES_tradnl"/>
        </w:rPr>
        <w:t>po profesion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ální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vrcholy v Divadle Na zábradlí v závěru století povyšoval „inspiraci banalitou</w:t>
      </w:r>
      <w:r w:rsidRPr="00426F0B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r w:rsidRPr="00426F0B">
        <w:rPr>
          <w:rFonts w:ascii="Times New Roman" w:hAnsi="Times New Roman" w:cs="Times New Roman"/>
          <w:sz w:val="24"/>
          <w:szCs w:val="24"/>
        </w:rPr>
        <w:t>v působiv</w:t>
      </w:r>
      <w:r w:rsidRPr="00033462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tvůrčí </w:t>
      </w:r>
      <w:proofErr w:type="gramStart"/>
      <w:r w:rsidRPr="00426F0B">
        <w:rPr>
          <w:rFonts w:ascii="Times New Roman" w:hAnsi="Times New Roman" w:cs="Times New Roman"/>
          <w:sz w:val="24"/>
          <w:szCs w:val="24"/>
        </w:rPr>
        <w:t>gesto.</w:t>
      </w:r>
      <w:proofErr w:type="gramEnd"/>
      <w:r w:rsidRPr="00426F0B">
        <w:rPr>
          <w:rFonts w:ascii="Times New Roman" w:hAnsi="Times New Roman" w:cs="Times New Roman"/>
          <w:sz w:val="24"/>
          <w:szCs w:val="24"/>
        </w:rPr>
        <w:t xml:space="preserve"> Fotografie z </w:t>
      </w:r>
      <w:r w:rsidRPr="00426F0B">
        <w:rPr>
          <w:rFonts w:ascii="Times New Roman" w:hAnsi="Times New Roman" w:cs="Times New Roman"/>
          <w:sz w:val="24"/>
          <w:szCs w:val="24"/>
          <w:lang w:val="es-ES_tradnl"/>
        </w:rPr>
        <w:t>inscenac</w:t>
      </w:r>
      <w:r w:rsidRPr="00426F0B">
        <w:rPr>
          <w:rFonts w:ascii="Times New Roman" w:hAnsi="Times New Roman" w:cs="Times New Roman"/>
          <w:sz w:val="24"/>
          <w:szCs w:val="24"/>
        </w:rPr>
        <w:t xml:space="preserve">í a bohatý obrazový </w:t>
      </w:r>
      <w:r w:rsidRPr="00426F0B">
        <w:rPr>
          <w:rFonts w:ascii="Times New Roman" w:hAnsi="Times New Roman" w:cs="Times New Roman"/>
          <w:sz w:val="24"/>
          <w:szCs w:val="24"/>
          <w:lang w:val="it-IT"/>
        </w:rPr>
        <w:t>materi</w:t>
      </w:r>
      <w:r w:rsidRPr="00426F0B">
        <w:rPr>
          <w:rFonts w:ascii="Times New Roman" w:hAnsi="Times New Roman" w:cs="Times New Roman"/>
          <w:sz w:val="24"/>
          <w:szCs w:val="24"/>
        </w:rPr>
        <w:t>á</w:t>
      </w:r>
      <w:r w:rsidRPr="00426F0B">
        <w:rPr>
          <w:rFonts w:ascii="Times New Roman" w:hAnsi="Times New Roman" w:cs="Times New Roman"/>
          <w:sz w:val="24"/>
          <w:szCs w:val="24"/>
          <w:lang w:val="de-DE"/>
        </w:rPr>
        <w:t>l (</w:t>
      </w:r>
      <w:proofErr w:type="spellStart"/>
      <w:r w:rsidRPr="00426F0B">
        <w:rPr>
          <w:rFonts w:ascii="Times New Roman" w:hAnsi="Times New Roman" w:cs="Times New Roman"/>
          <w:sz w:val="24"/>
          <w:szCs w:val="24"/>
          <w:lang w:val="de-DE"/>
        </w:rPr>
        <w:t>sc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>nick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7E71DB">
        <w:rPr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</w:rPr>
        <w:t>a kostýmní návrhy, divadelní programy a plakáty, rež</w:t>
      </w:r>
      <w:r w:rsidRPr="00426F0B">
        <w:rPr>
          <w:rFonts w:ascii="Times New Roman" w:hAnsi="Times New Roman" w:cs="Times New Roman"/>
          <w:sz w:val="24"/>
          <w:szCs w:val="24"/>
          <w:lang w:val="nl-NL"/>
        </w:rPr>
        <w:t>ijn</w:t>
      </w:r>
      <w:r w:rsidRPr="00426F0B">
        <w:rPr>
          <w:rFonts w:ascii="Times New Roman" w:hAnsi="Times New Roman" w:cs="Times New Roman"/>
          <w:sz w:val="24"/>
          <w:szCs w:val="24"/>
        </w:rPr>
        <w:t xml:space="preserve">í kniha, deník ad.) glosuje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výbě</w:t>
      </w:r>
      <w:proofErr w:type="spellEnd"/>
      <w:r w:rsidRPr="00426F0B">
        <w:rPr>
          <w:rFonts w:ascii="Times New Roman" w:hAnsi="Times New Roman" w:cs="Times New Roman"/>
          <w:sz w:val="24"/>
          <w:szCs w:val="24"/>
          <w:lang w:val="nl-NL"/>
        </w:rPr>
        <w:t>r z</w:t>
      </w:r>
      <w:r w:rsidRPr="00426F0B">
        <w:rPr>
          <w:rFonts w:ascii="Times New Roman" w:hAnsi="Times New Roman" w:cs="Times New Roman"/>
          <w:sz w:val="24"/>
          <w:szCs w:val="24"/>
        </w:rPr>
        <w:t> L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 xml:space="preserve">blových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postř</w:t>
      </w:r>
      <w:proofErr w:type="spellEnd"/>
      <w:r w:rsidRPr="00426F0B">
        <w:rPr>
          <w:rFonts w:ascii="Times New Roman" w:hAnsi="Times New Roman" w:cs="Times New Roman"/>
          <w:sz w:val="24"/>
          <w:szCs w:val="24"/>
          <w:lang w:val="de-DE"/>
        </w:rPr>
        <w:t>eh</w:t>
      </w:r>
      <w:r w:rsidRPr="00426F0B">
        <w:rPr>
          <w:rFonts w:ascii="Times New Roman" w:hAnsi="Times New Roman" w:cs="Times New Roman"/>
          <w:sz w:val="24"/>
          <w:szCs w:val="24"/>
        </w:rPr>
        <w:t>ů na okraj divadla. Součástí knihy je DVD s trojicí videozáznamů představení monodramatu Výběrčí s 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L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  <w:lang w:val="de-DE"/>
        </w:rPr>
        <w:t>blem</w:t>
      </w:r>
      <w:proofErr w:type="spellEnd"/>
      <w:r w:rsidRPr="00426F0B">
        <w:rPr>
          <w:rFonts w:ascii="Times New Roman" w:hAnsi="Times New Roman" w:cs="Times New Roman"/>
          <w:sz w:val="24"/>
          <w:szCs w:val="24"/>
          <w:lang w:val="de-DE"/>
        </w:rPr>
        <w:t xml:space="preserve"> v</w:t>
      </w:r>
      <w:r w:rsidRPr="00426F0B">
        <w:rPr>
          <w:rFonts w:ascii="Times New Roman" w:hAnsi="Times New Roman" w:cs="Times New Roman"/>
          <w:sz w:val="24"/>
          <w:szCs w:val="24"/>
        </w:rPr>
        <w:t> hlavní (a jedin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  <w:lang w:val="it-IT"/>
        </w:rPr>
        <w:t xml:space="preserve">) roli, </w:t>
      </w:r>
      <w:r w:rsidRPr="00426F0B">
        <w:rPr>
          <w:rFonts w:ascii="Times New Roman" w:hAnsi="Times New Roman" w:cs="Times New Roman"/>
          <w:sz w:val="24"/>
          <w:szCs w:val="24"/>
        </w:rPr>
        <w:t>životopisn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kalendárium, základní bibliografie a pexeso. Publikaci graficky koncipoval a realizoval Honza Petružela, texty vytvořila Vlasta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Smoláková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. Po knize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>ALFR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D RADOK 100</w:t>
      </w:r>
      <w:r w:rsidRPr="00426F0B">
        <w:rPr>
          <w:rFonts w:ascii="Times New Roman" w:hAnsi="Times New Roman" w:cs="Times New Roman"/>
          <w:sz w:val="24"/>
          <w:szCs w:val="24"/>
        </w:rPr>
        <w:t xml:space="preserve"> je publikace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>PETR L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a-DK"/>
        </w:rPr>
        <w:t>BL 50</w:t>
      </w:r>
      <w:r w:rsidRPr="00426F0B">
        <w:rPr>
          <w:rFonts w:ascii="Times New Roman" w:hAnsi="Times New Roman" w:cs="Times New Roman"/>
          <w:sz w:val="24"/>
          <w:szCs w:val="24"/>
        </w:rPr>
        <w:t> druhým svazkem řady obrazových publikací Institutu umění – Divadelního ústavu.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Cena 150 Kč /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ab/>
        <w:t>92 stran / ISBN 978-80-7008-348-2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Divadelní 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revue 26. ro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čník (2015)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Divadelní revue je odborn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recenzovan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teatrologick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periodikum,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tř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a-DK"/>
        </w:rPr>
        <w:t>ikr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át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ročně vydává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Institut um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ění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– Divadelní ústav. Vychází od roku 1989. Časopis od roku 2010 plně splňuje standardy evropsk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odborn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periodika. Od roku 2006 je zařazen v mezinárodní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nl-NL"/>
        </w:rPr>
        <w:t>datab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zi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European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Reference Index 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for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the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(ERIH+) a od roku 2012 z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ároveň v jedn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z nejprestižnější z mezinárodní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datab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ází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vě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deck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ých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výsledků –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SCOPUS.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Redakce pracuje ve složení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Honza Petru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ž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ela (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šéfredaktor), Barbara Topolová 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de-DE"/>
        </w:rPr>
        <w:t>a Martin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šenička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. Předsedkyní redakční rady je od května 2015 dr. Eva Šormová. Webov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stránky časopisu se od října 2015 přesunuly na dom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nu </w:t>
      </w:r>
      <w:hyperlink r:id="rId30" w:history="1">
        <w:r w:rsidRPr="00426F0B">
          <w:rPr>
            <w:rStyle w:val="Hyperlink6"/>
            <w:rFonts w:eastAsia="Calibri"/>
            <w:sz w:val="24"/>
            <w:szCs w:val="24"/>
          </w:rPr>
          <w:t>www.divadelnirevue.cz</w:t>
        </w:r>
      </w:hyperlink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.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Roční předplatn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(tři čísla) 273 Kč, cena jednotliv</w:t>
      </w:r>
      <w:r w:rsidRPr="007E71DB">
        <w:rPr>
          <w:rStyle w:val="dn"/>
          <w:rFonts w:ascii="Times New Roman" w:hAnsi="Times New Roman" w:cs="Times New Roman"/>
          <w:i/>
          <w:iCs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ho čísla 111 Kč / ISSN 0862-5409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Divadelní 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revue 1/2015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Hlavním 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matem Divadelní revue 1/2015 je divadelní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sc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nografie. Ve t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řech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obsá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hl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ých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studiích se jí věnují Vojtěch Poláček, který pojednává v širších kontextech historický vývoj panovnických lóží především v prostoru někdejšího Rakouska-Uherska, Barbora Příhodová, zevrubně líčící dvojí uvedení opery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Intollerazna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1960 v Itálii a Spojených státech v šedesátých letech s důrazem na rozbor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sc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nografie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Josefa Svobody a jeho využití tehdy nejmodernějších projekčních technologií, a Věra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Velemanová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jež rozebírá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sc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nografie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Franti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ška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Tr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sv-SE"/>
        </w:rPr>
        <w:t>ö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stera pro tři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poválečn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 inscenace re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žis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ra Alfr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Radoka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. Recenzní rubrika se zaobírá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monografiemi sc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nografů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i publikacemi o divadelní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architektu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ře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v rubrice dokumenty najdete komentovanou edici dopisů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režišéra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Jindřicha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Honzla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sc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nografu Františku Muzikovi ze třicátých let. V druh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 tematick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 bloku jsou publikovány příspěvky z konference o Václavu Havlovi (FF UK 2014). Svazek doplňují překlady statí Jurije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Lotmana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Thomase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Postlewaita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rozhovor s teatroložkou Ladislavou Petiškovou. </w:t>
      </w:r>
    </w:p>
    <w:p w:rsidR="001D0D3C" w:rsidRPr="00426F0B" w:rsidRDefault="00DD3C1A" w:rsidP="00285AC6">
      <w:pPr>
        <w:pStyle w:val="Nadpis4"/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" w:anchor=".VmAXgisniYE" w:history="1">
        <w:r w:rsidR="009672BE" w:rsidRPr="00426F0B">
          <w:rPr>
            <w:rStyle w:val="Hyperlink7"/>
            <w:rFonts w:eastAsia="Calibri"/>
            <w:b/>
            <w:bCs/>
            <w:sz w:val="24"/>
            <w:szCs w:val="24"/>
          </w:rPr>
          <w:t xml:space="preserve">Divadelní </w:t>
        </w:r>
        <w:r w:rsidR="009672BE" w:rsidRPr="007E71DB">
          <w:rPr>
            <w:rStyle w:val="Hyperlink7"/>
            <w:rFonts w:eastAsia="Calibri"/>
            <w:b/>
            <w:bCs/>
            <w:sz w:val="24"/>
            <w:szCs w:val="24"/>
          </w:rPr>
          <w:t>revu</w:t>
        </w:r>
        <w:r w:rsidR="001A1EA4" w:rsidRPr="007E71DB">
          <w:rPr>
            <w:rStyle w:val="Hyperlink7"/>
            <w:rFonts w:eastAsia="Calibri"/>
            <w:b/>
            <w:bCs/>
            <w:sz w:val="24"/>
            <w:szCs w:val="24"/>
          </w:rPr>
          <w:t>e</w:t>
        </w:r>
        <w:r w:rsidR="009672BE" w:rsidRPr="007E71DB">
          <w:rPr>
            <w:rStyle w:val="Hyperlink7"/>
            <w:rFonts w:eastAsia="Calibri"/>
            <w:b/>
            <w:bCs/>
            <w:sz w:val="24"/>
            <w:szCs w:val="24"/>
          </w:rPr>
          <w:t xml:space="preserve"> 2/2015</w:t>
        </w:r>
      </w:hyperlink>
    </w:p>
    <w:p w:rsidR="001D0D3C" w:rsidRPr="00426F0B" w:rsidRDefault="009672BE" w:rsidP="00285AC6">
      <w:pPr>
        <w:pStyle w:val="Nadpis8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Fonts w:ascii="Times New Roman" w:hAnsi="Times New Roman" w:cs="Times New Roman"/>
          <w:sz w:val="24"/>
          <w:szCs w:val="24"/>
        </w:rPr>
        <w:t>Čí</w:t>
      </w:r>
      <w:r w:rsidRPr="007E71DB">
        <w:rPr>
          <w:rFonts w:ascii="Times New Roman" w:hAnsi="Times New Roman" w:cs="Times New Roman"/>
          <w:sz w:val="24"/>
          <w:szCs w:val="24"/>
        </w:rPr>
        <w:t>slo 2/2015 p</w:t>
      </w:r>
      <w:r w:rsidRPr="00426F0B">
        <w:rPr>
          <w:rFonts w:ascii="Times New Roman" w:hAnsi="Times New Roman" w:cs="Times New Roman"/>
          <w:sz w:val="24"/>
          <w:szCs w:val="24"/>
        </w:rPr>
        <w:t>řináší příspěvky převážně o starším divadle. Svazek je věnován jubilujícímu nestorovi česk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divadelní historiografie PhDr. Adolfu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Scherlovi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>, CSc. (*1925), jehož širok</w:t>
      </w:r>
      <w:r w:rsidRPr="007E71DB">
        <w:rPr>
          <w:rFonts w:ascii="Times New Roman" w:hAnsi="Times New Roman" w:cs="Times New Roman"/>
          <w:sz w:val="24"/>
          <w:szCs w:val="24"/>
        </w:rPr>
        <w:t>é</w:t>
      </w:r>
      <w:r w:rsidRPr="00426F0B">
        <w:rPr>
          <w:rFonts w:ascii="Times New Roman" w:hAnsi="Times New Roman" w:cs="Times New Roman"/>
          <w:sz w:val="24"/>
          <w:szCs w:val="24"/>
        </w:rPr>
        <w:t xml:space="preserve">mu profesnímu záběru odpovídá </w:t>
      </w:r>
      <w:r w:rsidRPr="00426F0B">
        <w:rPr>
          <w:rFonts w:ascii="Times New Roman" w:hAnsi="Times New Roman" w:cs="Times New Roman"/>
          <w:sz w:val="24"/>
          <w:szCs w:val="24"/>
        </w:rPr>
        <w:lastRenderedPageBreak/>
        <w:t xml:space="preserve">i zaměření studií. S pomocí </w:t>
      </w:r>
      <w:r w:rsidRPr="00426F0B">
        <w:rPr>
          <w:rFonts w:ascii="Times New Roman" w:hAnsi="Times New Roman" w:cs="Times New Roman"/>
          <w:sz w:val="24"/>
          <w:szCs w:val="24"/>
          <w:lang w:val="nl-NL"/>
        </w:rPr>
        <w:t xml:space="preserve">koeditorky </w:t>
      </w:r>
      <w:r w:rsidRPr="00426F0B">
        <w:rPr>
          <w:rFonts w:ascii="Times New Roman" w:hAnsi="Times New Roman" w:cs="Times New Roman"/>
          <w:sz w:val="24"/>
          <w:szCs w:val="24"/>
        </w:rPr>
        <w:t>čísla Aleny Jakubcov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>se podařilo shromáždit historiografick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i dokumentární statě šestnácti autorů, kteří obsáhli období od 18. po 20. století. Vzhledem k mezinárodnímu přesahu a ohlasu 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Scherlovy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historiografick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>práce jsou č</w:t>
      </w:r>
      <w:r w:rsidRPr="007E71DB">
        <w:rPr>
          <w:rFonts w:ascii="Times New Roman" w:hAnsi="Times New Roman" w:cs="Times New Roman"/>
          <w:sz w:val="24"/>
          <w:szCs w:val="24"/>
        </w:rPr>
        <w:t>ty</w:t>
      </w:r>
      <w:r w:rsidRPr="00426F0B">
        <w:rPr>
          <w:rFonts w:ascii="Times New Roman" w:hAnsi="Times New Roman" w:cs="Times New Roman"/>
          <w:sz w:val="24"/>
          <w:szCs w:val="24"/>
        </w:rPr>
        <w:t>ř</w:t>
      </w:r>
      <w:r w:rsidRPr="00426F0B">
        <w:rPr>
          <w:rFonts w:ascii="Times New Roman" w:hAnsi="Times New Roman" w:cs="Times New Roman"/>
          <w:sz w:val="24"/>
          <w:szCs w:val="24"/>
          <w:lang w:val="it-IT"/>
        </w:rPr>
        <w:t>i p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říspěvky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 v původním jazyce – němčině a </w:t>
      </w:r>
      <w:r w:rsidRPr="00426F0B">
        <w:rPr>
          <w:rFonts w:ascii="Times New Roman" w:hAnsi="Times New Roman" w:cs="Times New Roman"/>
          <w:sz w:val="24"/>
          <w:szCs w:val="24"/>
          <w:lang w:val="it-IT"/>
        </w:rPr>
        <w:t>angli</w:t>
      </w:r>
      <w:proofErr w:type="spellStart"/>
      <w:r w:rsidRPr="00426F0B">
        <w:rPr>
          <w:rFonts w:ascii="Times New Roman" w:hAnsi="Times New Roman" w:cs="Times New Roman"/>
          <w:sz w:val="24"/>
          <w:szCs w:val="24"/>
        </w:rPr>
        <w:t>čtině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>. Číslo obsahuje též rozhovor s Evou Kolárovou a patří k němu samostatná příloha s </w:t>
      </w:r>
      <w:r w:rsidRPr="007E71DB">
        <w:rPr>
          <w:rFonts w:ascii="Times New Roman" w:hAnsi="Times New Roman" w:cs="Times New Roman"/>
          <w:sz w:val="24"/>
          <w:szCs w:val="24"/>
        </w:rPr>
        <w:t>edic</w:t>
      </w:r>
      <w:r w:rsidRPr="00426F0B">
        <w:rPr>
          <w:rFonts w:ascii="Times New Roman" w:hAnsi="Times New Roman" w:cs="Times New Roman"/>
          <w:sz w:val="24"/>
          <w:szCs w:val="24"/>
        </w:rPr>
        <w:t>í krumlovsk</w:t>
      </w:r>
      <w:r w:rsidRPr="007E71DB">
        <w:rPr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Fonts w:ascii="Times New Roman" w:hAnsi="Times New Roman" w:cs="Times New Roman"/>
          <w:sz w:val="24"/>
          <w:szCs w:val="24"/>
        </w:rPr>
        <w:t xml:space="preserve">hry </w:t>
      </w:r>
      <w:proofErr w:type="spellStart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>Comoedia</w:t>
      </w:r>
      <w:proofErr w:type="spellEnd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Der Baron </w:t>
      </w:r>
      <w:proofErr w:type="spellStart"/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  <w:lang w:val="de-DE"/>
        </w:rPr>
        <w:t>Wurstelsprung</w:t>
      </w:r>
      <w:proofErr w:type="spellEnd"/>
      <w:r w:rsidRPr="00426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Divadelní 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revue 3/2015</w:t>
      </w:r>
    </w:p>
    <w:p w:rsidR="001D0D3C" w:rsidRPr="00426F0B" w:rsidRDefault="009672BE" w:rsidP="00285AC6">
      <w:pPr>
        <w:pStyle w:val="Nadpis5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Třetí číslo Divadelní 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revue se 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ěnuje zcela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mu divadlu 20. století. V bloku studií se pět český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ch teatrolo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žek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zabývá pěti 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maty – od meziválečn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avantgardy po divadlo za tzv. normalizace. Ladislava Petišková objevuje dosud nezmapovaný prostor choreografick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spoluprá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ce Jarmily 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Kr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sv-SE"/>
        </w:rPr>
        <w:t>ö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schlov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s Jiřím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Frejkou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E. F. Burianem; Martina Musilová se zabývá vlivem ideologie na teoretick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texty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Jindř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icha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Honzla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; Na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ďa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Satková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analyzuje československou premi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ru Sestupu Orfeova z roku 1960; Lenka Jungmannová zkoumá okolnosti vzniku jednoaktovky Václava Havla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Motý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l na ant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a Radka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Kunderov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á se snaží rozkrývat diskurzy normalizačního kulturněpolitick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syst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mu na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příkladě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inscenace Divadla na Vinohradech. – Druhý blok zaplňují příspěvky z květnov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jednodenního sympozia věnovan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režis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ru Petru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blovi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př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i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říležitosti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jeho nedožitých padesátých narozenin. Otevírá jej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vyzý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vav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 stať Davida Drozda o „přeměřování“ pohledu na českou režii let osmdesátých a následují nem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ně přínosn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příspěvky Niny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Vangeli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Věry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Velemanov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 Miroslava Lukáše i vesel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archivní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materi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ály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. – Barbara Topolová v rozhovoru čísla zpovídá 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histori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čkou, lexikografku a hlavní editorku v listopadu vydan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(dvoj)svazku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divadelní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encyklopedie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Evu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Šormovou. –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Číslo doplňují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recenze Veroniky Ambros, V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ě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ry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 Pt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áčkov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Alexeje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Byčka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Ladislavy Petiškov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, zprá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va Petry Je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žkov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o projektu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divadelní encyklopedie a vzpomínkový text Sergeje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Machonina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o samizdatov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 časopisu </w:t>
      </w:r>
      <w:r w:rsidRPr="00426F0B">
        <w:rPr>
          <w:rStyle w:val="dn"/>
          <w:rFonts w:ascii="Times New Roman" w:hAnsi="Times New Roman" w:cs="Times New Roman"/>
          <w:i/>
          <w:iCs/>
          <w:sz w:val="24"/>
          <w:szCs w:val="24"/>
        </w:rPr>
        <w:t>O divadle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.</w:t>
      </w:r>
    </w:p>
    <w:p w:rsidR="001D0D3C" w:rsidRPr="00426F0B" w:rsidRDefault="001D0D3C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  <w:color w:val="948A54"/>
          <w:u w:val="single" w:color="948A54"/>
        </w:rPr>
      </w:pPr>
    </w:p>
    <w:p w:rsidR="001D0D3C" w:rsidRPr="00B11C7D" w:rsidRDefault="009672BE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  <w:color w:val="948A54"/>
          <w:sz w:val="28"/>
          <w:u w:val="single" w:color="948A54"/>
        </w:rPr>
      </w:pPr>
      <w:r w:rsidRPr="00B11C7D">
        <w:rPr>
          <w:rStyle w:val="dn"/>
          <w:rFonts w:cs="Times New Roman"/>
          <w:b/>
          <w:bCs/>
          <w:color w:val="948A54"/>
          <w:sz w:val="28"/>
          <w:u w:val="single" w:color="948A54"/>
        </w:rPr>
        <w:t>Ediční oddělení</w:t>
      </w:r>
    </w:p>
    <w:p w:rsidR="001D0D3C" w:rsidRPr="00426F0B" w:rsidRDefault="009672BE" w:rsidP="00285AC6">
      <w:pPr>
        <w:pStyle w:val="Nadpis4"/>
        <w:keepNext/>
        <w:spacing w:before="240" w:after="60"/>
        <w:jc w:val="both"/>
        <w:rPr>
          <w:rStyle w:val="dn"/>
          <w:rFonts w:ascii="Times New Roman" w:eastAsia="Cambria" w:hAnsi="Times New Roman" w:cs="Times New Roman"/>
          <w:b/>
          <w:bCs/>
          <w:kern w:val="32"/>
          <w:sz w:val="24"/>
          <w:szCs w:val="24"/>
          <w:u w:val="single"/>
        </w:rPr>
      </w:pPr>
      <w:r w:rsidRPr="00426F0B">
        <w:rPr>
          <w:rStyle w:val="dn"/>
          <w:rFonts w:ascii="Times New Roman" w:eastAsia="Cambria" w:hAnsi="Times New Roman" w:cs="Times New Roman"/>
          <w:b/>
          <w:bCs/>
          <w:kern w:val="32"/>
          <w:sz w:val="24"/>
          <w:szCs w:val="24"/>
          <w:u w:val="single"/>
        </w:rPr>
        <w:t>PUBLIKACE VYDANÉ V ROCE 2015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cs="Times New Roman"/>
        </w:rPr>
      </w:pPr>
      <w:r w:rsidRPr="00426F0B">
        <w:rPr>
          <w:rStyle w:val="dn"/>
          <w:rFonts w:cs="Times New Roman"/>
          <w:b/>
          <w:bCs/>
          <w:lang w:val="da-DK"/>
        </w:rPr>
        <w:t>Lars Nor</w:t>
      </w:r>
      <w:r w:rsidRPr="007E71DB">
        <w:rPr>
          <w:rStyle w:val="dn"/>
          <w:rFonts w:cs="Times New Roman"/>
          <w:b/>
          <w:bCs/>
        </w:rPr>
        <w:t>é</w:t>
      </w:r>
      <w:r w:rsidRPr="00426F0B">
        <w:rPr>
          <w:rStyle w:val="dn"/>
          <w:rFonts w:cs="Times New Roman"/>
          <w:b/>
          <w:bCs/>
          <w:lang w:val="de-DE"/>
        </w:rPr>
        <w:t>n: T</w:t>
      </w:r>
      <w:proofErr w:type="spellStart"/>
      <w:r w:rsidRPr="00426F0B">
        <w:rPr>
          <w:rStyle w:val="dn"/>
          <w:rFonts w:cs="Times New Roman"/>
          <w:b/>
          <w:bCs/>
        </w:rPr>
        <w:t>ři</w:t>
      </w:r>
      <w:proofErr w:type="spellEnd"/>
      <w:r w:rsidRPr="00426F0B">
        <w:rPr>
          <w:rStyle w:val="dn"/>
          <w:rFonts w:cs="Times New Roman"/>
          <w:b/>
          <w:bCs/>
        </w:rPr>
        <w:t xml:space="preserve"> hry</w:t>
      </w:r>
    </w:p>
    <w:p w:rsidR="001D0D3C" w:rsidRPr="00426F0B" w:rsidRDefault="009672BE" w:rsidP="00285AC6">
      <w:pPr>
        <w:spacing w:before="120" w:after="120" w:line="276" w:lineRule="auto"/>
        <w:jc w:val="both"/>
        <w:outlineLvl w:val="0"/>
        <w:rPr>
          <w:rStyle w:val="dn"/>
          <w:rFonts w:cs="Times New Roman"/>
        </w:rPr>
      </w:pPr>
      <w:r w:rsidRPr="00426F0B">
        <w:rPr>
          <w:rStyle w:val="dn"/>
          <w:rFonts w:cs="Times New Roman"/>
        </w:rPr>
        <w:t>Svazek obsahuje tři hry z posledních dvou desetiletí tvorby nejvýznamnějšího současn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>ho šv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>dsk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>ho dramatika. Texty se dotýkají základních lidských situací, odrážejí stav současn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>ho světa, ale i vztah bohat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>a chud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 xml:space="preserve">Evropy. </w:t>
      </w:r>
      <w:proofErr w:type="spellStart"/>
      <w:r w:rsidRPr="00426F0B">
        <w:rPr>
          <w:rStyle w:val="dn"/>
          <w:rFonts w:cs="Times New Roman"/>
        </w:rPr>
        <w:t>Doplně</w:t>
      </w:r>
      <w:proofErr w:type="spellEnd"/>
      <w:r w:rsidRPr="00426F0B">
        <w:rPr>
          <w:rStyle w:val="dn"/>
          <w:rFonts w:cs="Times New Roman"/>
          <w:lang w:val="it-IT"/>
        </w:rPr>
        <w:t>no studi</w:t>
      </w:r>
      <w:r w:rsidRPr="00426F0B">
        <w:rPr>
          <w:rStyle w:val="dn"/>
          <w:rFonts w:cs="Times New Roman"/>
        </w:rPr>
        <w:t xml:space="preserve">í </w:t>
      </w:r>
      <w:proofErr w:type="spellStart"/>
      <w:r w:rsidRPr="00426F0B">
        <w:rPr>
          <w:rStyle w:val="dn"/>
          <w:rFonts w:cs="Times New Roman"/>
          <w:lang w:val="de-DE"/>
        </w:rPr>
        <w:t>Mikaela</w:t>
      </w:r>
      <w:proofErr w:type="spellEnd"/>
      <w:r w:rsidRPr="00426F0B">
        <w:rPr>
          <w:rStyle w:val="dn"/>
          <w:rFonts w:cs="Times New Roman"/>
          <w:lang w:val="de-DE"/>
        </w:rPr>
        <w:t xml:space="preserve"> van Reise </w:t>
      </w:r>
      <w:proofErr w:type="spellStart"/>
      <w:r w:rsidRPr="00426F0B">
        <w:rPr>
          <w:rStyle w:val="dn"/>
          <w:rFonts w:cs="Times New Roman"/>
          <w:i/>
          <w:iCs/>
        </w:rPr>
        <w:t>Př</w:t>
      </w:r>
      <w:proofErr w:type="spellEnd"/>
      <w:r w:rsidRPr="00426F0B">
        <w:rPr>
          <w:rStyle w:val="dn"/>
          <w:rFonts w:cs="Times New Roman"/>
          <w:i/>
          <w:iCs/>
          <w:lang w:val="da-DK"/>
        </w:rPr>
        <w:t>ed kone</w:t>
      </w:r>
      <w:proofErr w:type="spellStart"/>
      <w:r w:rsidRPr="00426F0B">
        <w:rPr>
          <w:rStyle w:val="dn"/>
          <w:rFonts w:cs="Times New Roman"/>
          <w:i/>
          <w:iCs/>
        </w:rPr>
        <w:t>čností</w:t>
      </w:r>
      <w:proofErr w:type="spellEnd"/>
      <w:r w:rsidRPr="00426F0B">
        <w:rPr>
          <w:rStyle w:val="dn"/>
          <w:rFonts w:cs="Times New Roman"/>
          <w:i/>
          <w:iCs/>
        </w:rPr>
        <w:t>.</w:t>
      </w:r>
      <w:r w:rsidRPr="00426F0B">
        <w:rPr>
          <w:rStyle w:val="dn"/>
          <w:rFonts w:cs="Times New Roman"/>
        </w:rPr>
        <w:t xml:space="preserve"> Překlad Zbyněk Černík a Martin </w:t>
      </w:r>
      <w:proofErr w:type="spellStart"/>
      <w:r w:rsidRPr="00426F0B">
        <w:rPr>
          <w:rStyle w:val="dn"/>
          <w:rFonts w:cs="Times New Roman"/>
        </w:rPr>
        <w:t>Severýn</w:t>
      </w:r>
      <w:proofErr w:type="spellEnd"/>
      <w:r w:rsidRPr="00426F0B">
        <w:rPr>
          <w:rStyle w:val="dn"/>
          <w:rFonts w:cs="Times New Roman"/>
        </w:rPr>
        <w:t>.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cs="Times New Roman"/>
        </w:rPr>
      </w:pPr>
      <w:r w:rsidRPr="00426F0B">
        <w:rPr>
          <w:rStyle w:val="dn"/>
          <w:rFonts w:cs="Times New Roman"/>
        </w:rPr>
        <w:t>Válka</w:t>
      </w:r>
      <w:r w:rsidR="00BA354C">
        <w:rPr>
          <w:rStyle w:val="dn"/>
          <w:rFonts w:cs="Times New Roman"/>
        </w:rPr>
        <w:t xml:space="preserve">: </w:t>
      </w:r>
      <w:r w:rsidRPr="00426F0B">
        <w:rPr>
          <w:rStyle w:val="dn"/>
          <w:rFonts w:cs="Times New Roman"/>
        </w:rPr>
        <w:t>V t</w:t>
      </w:r>
      <w:r w:rsidRPr="007E71DB">
        <w:rPr>
          <w:rStyle w:val="dn"/>
          <w:rFonts w:cs="Times New Roman"/>
        </w:rPr>
        <w:t>éto h</w:t>
      </w:r>
      <w:r w:rsidRPr="00426F0B">
        <w:rPr>
          <w:rStyle w:val="dn"/>
          <w:rFonts w:cs="Times New Roman"/>
        </w:rPr>
        <w:t>ře, volně variující t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 xml:space="preserve">mata </w:t>
      </w:r>
      <w:proofErr w:type="spellStart"/>
      <w:r w:rsidRPr="00426F0B">
        <w:rPr>
          <w:rStyle w:val="dn"/>
          <w:rFonts w:cs="Times New Roman"/>
        </w:rPr>
        <w:t>Sofoklova</w:t>
      </w:r>
      <w:proofErr w:type="spellEnd"/>
      <w:r w:rsidRPr="00426F0B">
        <w:rPr>
          <w:rStyle w:val="dn"/>
          <w:rFonts w:cs="Times New Roman"/>
        </w:rPr>
        <w:t xml:space="preserve"> posledního dramatu </w:t>
      </w:r>
      <w:r w:rsidRPr="00426F0B">
        <w:rPr>
          <w:rStyle w:val="dn"/>
          <w:rFonts w:cs="Times New Roman"/>
          <w:i/>
          <w:iCs/>
        </w:rPr>
        <w:t>Oidipus na K</w:t>
      </w:r>
      <w:r w:rsidRPr="00426F0B">
        <w:rPr>
          <w:rStyle w:val="dn"/>
          <w:rFonts w:cs="Times New Roman"/>
          <w:i/>
          <w:iCs/>
          <w:lang w:val="es-ES_tradnl"/>
        </w:rPr>
        <w:t>ó</w:t>
      </w:r>
      <w:proofErr w:type="spellStart"/>
      <w:r w:rsidRPr="00426F0B">
        <w:rPr>
          <w:rStyle w:val="dn"/>
          <w:rFonts w:cs="Times New Roman"/>
          <w:i/>
          <w:iCs/>
        </w:rPr>
        <w:t>lonu</w:t>
      </w:r>
      <w:proofErr w:type="spellEnd"/>
      <w:r w:rsidRPr="00426F0B">
        <w:rPr>
          <w:rStyle w:val="dn"/>
          <w:rFonts w:cs="Times New Roman"/>
        </w:rPr>
        <w:t xml:space="preserve">, rezonuje násilí </w:t>
      </w:r>
      <w:r w:rsidRPr="00426F0B">
        <w:rPr>
          <w:rStyle w:val="dn"/>
          <w:rFonts w:cs="Times New Roman"/>
          <w:lang w:val="it-IT"/>
        </w:rPr>
        <w:t>a brutalita v</w:t>
      </w:r>
      <w:proofErr w:type="spellStart"/>
      <w:r w:rsidRPr="00426F0B">
        <w:rPr>
          <w:rStyle w:val="dn"/>
          <w:rFonts w:cs="Times New Roman"/>
        </w:rPr>
        <w:t>álky</w:t>
      </w:r>
      <w:proofErr w:type="spellEnd"/>
      <w:r w:rsidRPr="00426F0B">
        <w:rPr>
          <w:rStyle w:val="dn"/>
          <w:rFonts w:cs="Times New Roman"/>
        </w:rPr>
        <w:t xml:space="preserve"> v Jugoslávii na začátku devadesátých let minul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 xml:space="preserve">ho století. </w:t>
      </w:r>
      <w:r w:rsidRPr="00426F0B">
        <w:rPr>
          <w:rStyle w:val="dn"/>
          <w:rFonts w:cs="Times New Roman"/>
          <w:i/>
          <w:iCs/>
        </w:rPr>
        <w:t xml:space="preserve">Válka </w:t>
      </w:r>
      <w:r w:rsidRPr="00426F0B">
        <w:rPr>
          <w:rStyle w:val="dn"/>
          <w:rFonts w:cs="Times New Roman"/>
        </w:rPr>
        <w:t>líčí „propastně hlubokou katastrofu ve společnosti, ze kter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>se stal její vlastní protiklad, ne-společnost</w:t>
      </w:r>
      <w:r w:rsidRPr="00426F0B">
        <w:rPr>
          <w:rStyle w:val="dn"/>
          <w:rFonts w:cs="Times New Roman"/>
          <w:lang w:val="de-DE"/>
        </w:rPr>
        <w:t>“</w:t>
      </w:r>
      <w:r w:rsidRPr="00426F0B">
        <w:rPr>
          <w:rStyle w:val="dn"/>
          <w:rFonts w:cs="Times New Roman"/>
        </w:rPr>
        <w:t>.</w:t>
      </w:r>
    </w:p>
    <w:p w:rsidR="00BA354C" w:rsidRDefault="009672BE" w:rsidP="00285AC6">
      <w:pPr>
        <w:spacing w:before="120" w:after="120" w:line="276" w:lineRule="auto"/>
        <w:jc w:val="both"/>
        <w:rPr>
          <w:rStyle w:val="dn"/>
          <w:rFonts w:cs="Times New Roman"/>
        </w:rPr>
      </w:pPr>
      <w:r w:rsidRPr="00426F0B">
        <w:rPr>
          <w:rStyle w:val="dn"/>
          <w:rFonts w:cs="Times New Roman"/>
        </w:rPr>
        <w:t>V</w:t>
      </w:r>
      <w:r w:rsidR="00BA354C">
        <w:rPr>
          <w:rStyle w:val="dn"/>
          <w:rFonts w:cs="Times New Roman"/>
        </w:rPr>
        <w:t> </w:t>
      </w:r>
      <w:r w:rsidRPr="00426F0B">
        <w:rPr>
          <w:rStyle w:val="dn"/>
          <w:rFonts w:cs="Times New Roman"/>
        </w:rPr>
        <w:t>skrytu</w:t>
      </w:r>
      <w:r w:rsidR="00BA354C">
        <w:rPr>
          <w:rStyle w:val="dn"/>
          <w:rFonts w:cs="Times New Roman"/>
        </w:rPr>
        <w:t xml:space="preserve">: </w:t>
      </w:r>
      <w:r w:rsidRPr="00426F0B">
        <w:rPr>
          <w:rStyle w:val="dn"/>
          <w:rFonts w:cs="Times New Roman"/>
        </w:rPr>
        <w:t>Ubíjející předměstský život středních vrstev, který se pohybuje mezi alkoholem, nevěrou a vypnutými mobily.</w:t>
      </w:r>
      <w:r w:rsidR="005207C7">
        <w:rPr>
          <w:rStyle w:val="dn"/>
          <w:rFonts w:cs="Times New Roman"/>
        </w:rPr>
        <w:t xml:space="preserve"> </w:t>
      </w:r>
      <w:r w:rsidRPr="00426F0B">
        <w:rPr>
          <w:rStyle w:val="dn"/>
          <w:rFonts w:cs="Times New Roman"/>
        </w:rPr>
        <w:t>Drama odhaluje citov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>omrzliny a potlačovan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>touhy několika partnerských dvojic, jejichž osudy se vzájemně protínají.</w:t>
      </w:r>
    </w:p>
    <w:p w:rsidR="00BA354C" w:rsidRDefault="00BA354C">
      <w:pPr>
        <w:rPr>
          <w:rStyle w:val="dn"/>
          <w:rFonts w:cs="Times New Roman"/>
        </w:rPr>
      </w:pPr>
      <w:r>
        <w:rPr>
          <w:rStyle w:val="dn"/>
          <w:rFonts w:cs="Times New Roman"/>
        </w:rPr>
        <w:br w:type="page"/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cs="Times New Roman"/>
        </w:rPr>
      </w:pPr>
      <w:r w:rsidRPr="00426F0B">
        <w:rPr>
          <w:rStyle w:val="dn"/>
          <w:rFonts w:cs="Times New Roman"/>
          <w:lang w:val="pt-PT"/>
        </w:rPr>
        <w:lastRenderedPageBreak/>
        <w:t>O l</w:t>
      </w:r>
      <w:r w:rsidRPr="00426F0B">
        <w:rPr>
          <w:rStyle w:val="dn"/>
          <w:rFonts w:cs="Times New Roman"/>
        </w:rPr>
        <w:t>á</w:t>
      </w:r>
      <w:r w:rsidRPr="00426F0B">
        <w:rPr>
          <w:rStyle w:val="dn"/>
          <w:rFonts w:cs="Times New Roman"/>
          <w:lang w:val="it-IT"/>
        </w:rPr>
        <w:t>sce</w:t>
      </w:r>
      <w:r w:rsidR="00BA354C">
        <w:rPr>
          <w:rStyle w:val="dn"/>
          <w:rFonts w:cs="Times New Roman"/>
          <w:lang w:val="it-IT"/>
        </w:rPr>
        <w:t xml:space="preserve">: </w:t>
      </w:r>
      <w:r w:rsidRPr="00426F0B">
        <w:rPr>
          <w:rStyle w:val="dn"/>
          <w:rFonts w:cs="Times New Roman"/>
        </w:rPr>
        <w:t>Intimní prostory rozchodů a nejistot. Spíše než láskou se autor zabývá jejím nedostatkem, její pomíjivostí. A naplněním či ztroskotáním nadějí, kter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>do vztahu přináší vytoužen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 xml:space="preserve">dítě. </w:t>
      </w:r>
    </w:p>
    <w:p w:rsidR="001D0D3C" w:rsidRPr="00426F0B" w:rsidRDefault="009672BE" w:rsidP="00285AC6">
      <w:pPr>
        <w:spacing w:before="120" w:after="120" w:line="276" w:lineRule="auto"/>
        <w:jc w:val="both"/>
        <w:outlineLvl w:val="0"/>
        <w:rPr>
          <w:rStyle w:val="dn"/>
          <w:rFonts w:cs="Times New Roman"/>
        </w:rPr>
      </w:pPr>
      <w:r w:rsidRPr="00426F0B">
        <w:rPr>
          <w:rStyle w:val="dn"/>
          <w:rFonts w:cs="Times New Roman"/>
        </w:rPr>
        <w:t>Kniha je padesátým svazkem edice Současná hra, kterou vydává Divadelní ústav již od r. 1997.</w:t>
      </w:r>
    </w:p>
    <w:p w:rsidR="001D0D3C" w:rsidRPr="00426F0B" w:rsidRDefault="009672BE" w:rsidP="00285AC6">
      <w:pPr>
        <w:spacing w:before="120" w:after="120" w:line="276" w:lineRule="auto"/>
        <w:jc w:val="both"/>
        <w:outlineLvl w:val="0"/>
        <w:rPr>
          <w:rStyle w:val="dn"/>
          <w:rFonts w:cs="Times New Roman"/>
          <w:i/>
          <w:iCs/>
        </w:rPr>
      </w:pPr>
      <w:r w:rsidRPr="00426F0B">
        <w:rPr>
          <w:rStyle w:val="dn"/>
          <w:rFonts w:cs="Times New Roman"/>
          <w:i/>
          <w:iCs/>
        </w:rPr>
        <w:t>ISBN 978-80-7008-363-5 / 220 stran / Cena 220 Kč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</w:rPr>
      </w:pPr>
      <w:r w:rsidRPr="00426F0B">
        <w:rPr>
          <w:rStyle w:val="dn"/>
          <w:rFonts w:cs="Times New Roman"/>
          <w:b/>
          <w:bCs/>
        </w:rPr>
        <w:t xml:space="preserve">Czech </w:t>
      </w:r>
      <w:proofErr w:type="spellStart"/>
      <w:r w:rsidRPr="00426F0B">
        <w:rPr>
          <w:rStyle w:val="dn"/>
          <w:rFonts w:cs="Times New Roman"/>
          <w:b/>
          <w:bCs/>
        </w:rPr>
        <w:t>Theatre</w:t>
      </w:r>
      <w:proofErr w:type="spellEnd"/>
      <w:r w:rsidRPr="00426F0B">
        <w:rPr>
          <w:rStyle w:val="dn"/>
          <w:rFonts w:cs="Times New Roman"/>
          <w:b/>
          <w:bCs/>
        </w:rPr>
        <w:t xml:space="preserve"> 31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cs="Times New Roman"/>
        </w:rPr>
      </w:pPr>
      <w:r w:rsidRPr="00426F0B">
        <w:rPr>
          <w:rStyle w:val="dn"/>
          <w:rFonts w:cs="Times New Roman"/>
        </w:rPr>
        <w:t xml:space="preserve">Časopis </w:t>
      </w:r>
      <w:r w:rsidRPr="00426F0B">
        <w:rPr>
          <w:rStyle w:val="dn"/>
          <w:rFonts w:cs="Times New Roman"/>
          <w:i/>
          <w:iCs/>
        </w:rPr>
        <w:t xml:space="preserve">Czech </w:t>
      </w:r>
      <w:proofErr w:type="spellStart"/>
      <w:r w:rsidRPr="00426F0B">
        <w:rPr>
          <w:rStyle w:val="dn"/>
          <w:rFonts w:cs="Times New Roman"/>
          <w:i/>
          <w:iCs/>
        </w:rPr>
        <w:t>Theatre</w:t>
      </w:r>
      <w:proofErr w:type="spellEnd"/>
      <w:r w:rsidRPr="00426F0B">
        <w:rPr>
          <w:rStyle w:val="dn"/>
          <w:rFonts w:cs="Times New Roman"/>
        </w:rPr>
        <w:t xml:space="preserve"> vychází </w:t>
      </w:r>
      <w:proofErr w:type="spellStart"/>
      <w:r w:rsidRPr="00426F0B">
        <w:rPr>
          <w:rStyle w:val="dn"/>
          <w:rFonts w:cs="Times New Roman"/>
          <w:lang w:val="de-DE"/>
        </w:rPr>
        <w:t>jedenkr</w:t>
      </w:r>
      <w:r w:rsidRPr="00426F0B">
        <w:rPr>
          <w:rStyle w:val="dn"/>
          <w:rFonts w:cs="Times New Roman"/>
        </w:rPr>
        <w:t>át</w:t>
      </w:r>
      <w:proofErr w:type="spellEnd"/>
      <w:r w:rsidRPr="00426F0B">
        <w:rPr>
          <w:rStyle w:val="dn"/>
          <w:rFonts w:cs="Times New Roman"/>
        </w:rPr>
        <w:t xml:space="preserve"> ročně v </w:t>
      </w:r>
      <w:r w:rsidRPr="00426F0B">
        <w:rPr>
          <w:rStyle w:val="dn"/>
          <w:rFonts w:cs="Times New Roman"/>
          <w:lang w:val="it-IT"/>
        </w:rPr>
        <w:t>angli</w:t>
      </w:r>
      <w:proofErr w:type="spellStart"/>
      <w:r w:rsidRPr="00426F0B">
        <w:rPr>
          <w:rStyle w:val="dn"/>
          <w:rFonts w:cs="Times New Roman"/>
        </w:rPr>
        <w:t>čtině</w:t>
      </w:r>
      <w:proofErr w:type="spellEnd"/>
      <w:r w:rsidRPr="00426F0B">
        <w:rPr>
          <w:rStyle w:val="dn"/>
          <w:rFonts w:cs="Times New Roman"/>
        </w:rPr>
        <w:t>. Přináší informace o stavu česk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>ho divadla, událostech uplynul</w:t>
      </w:r>
      <w:r w:rsidRPr="007E71DB">
        <w:rPr>
          <w:rStyle w:val="dn"/>
          <w:rFonts w:cs="Times New Roman"/>
        </w:rPr>
        <w:t xml:space="preserve">é </w:t>
      </w:r>
      <w:proofErr w:type="spellStart"/>
      <w:r w:rsidRPr="00426F0B">
        <w:rPr>
          <w:rStyle w:val="dn"/>
          <w:rFonts w:cs="Times New Roman"/>
        </w:rPr>
        <w:t>sez</w:t>
      </w:r>
      <w:proofErr w:type="spellEnd"/>
      <w:r w:rsidRPr="00426F0B">
        <w:rPr>
          <w:rStyle w:val="dn"/>
          <w:rFonts w:cs="Times New Roman"/>
          <w:lang w:val="es-ES_tradnl"/>
        </w:rPr>
        <w:t>ó</w:t>
      </w:r>
      <w:proofErr w:type="spellStart"/>
      <w:r w:rsidRPr="00426F0B">
        <w:rPr>
          <w:rStyle w:val="dn"/>
          <w:rFonts w:cs="Times New Roman"/>
        </w:rPr>
        <w:t>ny</w:t>
      </w:r>
      <w:proofErr w:type="spellEnd"/>
      <w:r w:rsidRPr="00426F0B">
        <w:rPr>
          <w:rStyle w:val="dn"/>
          <w:rFonts w:cs="Times New Roman"/>
        </w:rPr>
        <w:t>, uměleckých trendech i výrazných současných osobnostech. Obsahuje tak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>kaleidoskop nejúspěšnější</w:t>
      </w:r>
      <w:r w:rsidRPr="00426F0B">
        <w:rPr>
          <w:rStyle w:val="dn"/>
          <w:rFonts w:cs="Times New Roman"/>
          <w:lang w:val="nl-NL"/>
        </w:rPr>
        <w:t>ch inscenac</w:t>
      </w:r>
      <w:r w:rsidRPr="00426F0B">
        <w:rPr>
          <w:rStyle w:val="dn"/>
          <w:rFonts w:cs="Times New Roman"/>
        </w:rPr>
        <w:t>í, anotace nový</w:t>
      </w:r>
      <w:proofErr w:type="spellStart"/>
      <w:r w:rsidRPr="00426F0B">
        <w:rPr>
          <w:rStyle w:val="dn"/>
          <w:rFonts w:cs="Times New Roman"/>
          <w:lang w:val="de-DE"/>
        </w:rPr>
        <w:t>ch</w:t>
      </w:r>
      <w:proofErr w:type="spellEnd"/>
      <w:r w:rsidRPr="00426F0B">
        <w:rPr>
          <w:rStyle w:val="dn"/>
          <w:rFonts w:cs="Times New Roman"/>
          <w:lang w:val="de-DE"/>
        </w:rPr>
        <w:t xml:space="preserve"> </w:t>
      </w:r>
      <w:r w:rsidRPr="00426F0B">
        <w:rPr>
          <w:rStyle w:val="dn"/>
          <w:rFonts w:cs="Times New Roman"/>
        </w:rPr>
        <w:t>českých her, divadelní ceny a statistické údaje. Číslo 31 bylo tematicky zaměřeno na českou sc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>nografii, především ve vztahu k česk</w:t>
      </w:r>
      <w:r w:rsidRPr="007E71DB">
        <w:rPr>
          <w:rStyle w:val="dn"/>
          <w:rFonts w:cs="Times New Roman"/>
        </w:rPr>
        <w:t xml:space="preserve">é </w:t>
      </w:r>
      <w:r w:rsidRPr="00426F0B">
        <w:rPr>
          <w:rStyle w:val="dn"/>
          <w:rFonts w:cs="Times New Roman"/>
        </w:rPr>
        <w:t>expozici PQ 2015. Jsou zde zastoupeny články o sc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>nografii inscenací Jana Nebesk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  <w:lang w:val="pt-PT"/>
        </w:rPr>
        <w:t>ho, o v</w:t>
      </w:r>
      <w:proofErr w:type="spellStart"/>
      <w:r w:rsidRPr="00426F0B">
        <w:rPr>
          <w:rStyle w:val="dn"/>
          <w:rFonts w:cs="Times New Roman"/>
        </w:rPr>
        <w:t>ýtvarnosti</w:t>
      </w:r>
      <w:proofErr w:type="spellEnd"/>
      <w:r w:rsidRPr="00426F0B">
        <w:rPr>
          <w:rStyle w:val="dn"/>
          <w:rFonts w:cs="Times New Roman"/>
        </w:rPr>
        <w:t xml:space="preserve"> prá</w:t>
      </w:r>
      <w:r w:rsidRPr="007E71DB">
        <w:rPr>
          <w:rStyle w:val="dn"/>
          <w:rFonts w:cs="Times New Roman"/>
        </w:rPr>
        <w:t>ce re</w:t>
      </w:r>
      <w:r w:rsidRPr="00426F0B">
        <w:rPr>
          <w:rStyle w:val="dn"/>
          <w:rFonts w:cs="Times New Roman"/>
        </w:rPr>
        <w:t>ž</w:t>
      </w:r>
      <w:r w:rsidRPr="00426F0B">
        <w:rPr>
          <w:rStyle w:val="dn"/>
          <w:rFonts w:cs="Times New Roman"/>
          <w:lang w:val="nl-NL"/>
        </w:rPr>
        <w:t>ijn</w:t>
      </w:r>
      <w:proofErr w:type="spellStart"/>
      <w:r w:rsidRPr="00426F0B">
        <w:rPr>
          <w:rStyle w:val="dn"/>
          <w:rFonts w:cs="Times New Roman"/>
        </w:rPr>
        <w:t>ího</w:t>
      </w:r>
      <w:proofErr w:type="spellEnd"/>
      <w:r w:rsidRPr="00426F0B">
        <w:rPr>
          <w:rStyle w:val="dn"/>
          <w:rFonts w:cs="Times New Roman"/>
        </w:rPr>
        <w:t xml:space="preserve"> tandemu SKUTR, o pojetí prostoru několika českých nezávislých divadelních skupin, ale i o </w:t>
      </w:r>
      <w:proofErr w:type="spellStart"/>
      <w:r w:rsidRPr="00426F0B">
        <w:rPr>
          <w:rStyle w:val="dn"/>
          <w:rFonts w:cs="Times New Roman"/>
        </w:rPr>
        <w:t>úspěší</w:t>
      </w:r>
      <w:proofErr w:type="spellEnd"/>
      <w:r w:rsidRPr="00426F0B">
        <w:rPr>
          <w:rStyle w:val="dn"/>
          <w:rFonts w:cs="Times New Roman"/>
          <w:lang w:val="nl-NL"/>
        </w:rPr>
        <w:t>ch opern</w:t>
      </w:r>
      <w:r w:rsidRPr="00426F0B">
        <w:rPr>
          <w:rStyle w:val="dn"/>
          <w:rFonts w:cs="Times New Roman"/>
        </w:rPr>
        <w:t>í</w:t>
      </w:r>
      <w:r w:rsidRPr="00426F0B">
        <w:rPr>
          <w:rStyle w:val="dn"/>
          <w:rFonts w:cs="Times New Roman"/>
          <w:lang w:val="nl-NL"/>
        </w:rPr>
        <w:t>ch inscenac</w:t>
      </w:r>
      <w:r w:rsidRPr="00426F0B">
        <w:rPr>
          <w:rStyle w:val="dn"/>
          <w:rFonts w:cs="Times New Roman"/>
        </w:rPr>
        <w:t>í a o loutkov</w:t>
      </w:r>
      <w:r w:rsidRPr="007E71DB">
        <w:rPr>
          <w:rStyle w:val="dn"/>
          <w:rFonts w:cs="Times New Roman"/>
        </w:rPr>
        <w:t>é</w:t>
      </w:r>
      <w:r w:rsidRPr="00426F0B">
        <w:rPr>
          <w:rStyle w:val="dn"/>
          <w:rFonts w:cs="Times New Roman"/>
        </w:rPr>
        <w:t xml:space="preserve">m divadle pro nejmenší </w:t>
      </w:r>
      <w:proofErr w:type="spellStart"/>
      <w:r w:rsidRPr="00426F0B">
        <w:rPr>
          <w:rStyle w:val="dn"/>
          <w:rFonts w:cs="Times New Roman"/>
        </w:rPr>
        <w:t>dě</w:t>
      </w:r>
      <w:proofErr w:type="spellEnd"/>
      <w:r w:rsidRPr="00426F0B">
        <w:rPr>
          <w:rStyle w:val="dn"/>
          <w:rFonts w:cs="Times New Roman"/>
          <w:lang w:val="it-IT"/>
        </w:rPr>
        <w:t xml:space="preserve">ti. 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cs="Times New Roman"/>
          <w:i/>
          <w:iCs/>
        </w:rPr>
      </w:pPr>
      <w:r w:rsidRPr="00426F0B">
        <w:rPr>
          <w:rStyle w:val="dn"/>
          <w:rFonts w:cs="Times New Roman"/>
          <w:i/>
          <w:iCs/>
        </w:rPr>
        <w:t xml:space="preserve">ISSN 0862-9380 / 84 stran / Cena 150 Kč </w:t>
      </w:r>
    </w:p>
    <w:p w:rsidR="001D0D3C" w:rsidRDefault="001D0D3C" w:rsidP="00285AC6">
      <w:pPr>
        <w:spacing w:before="120" w:after="120" w:line="276" w:lineRule="auto"/>
        <w:jc w:val="both"/>
        <w:outlineLvl w:val="0"/>
        <w:rPr>
          <w:rFonts w:cs="Times New Roman"/>
        </w:rPr>
      </w:pPr>
    </w:p>
    <w:p w:rsidR="00DE082D" w:rsidRP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  <w:b/>
          <w:u w:val="single"/>
        </w:rPr>
      </w:pPr>
      <w:r w:rsidRPr="00DE082D">
        <w:rPr>
          <w:rFonts w:cs="Times New Roman"/>
          <w:b/>
          <w:u w:val="single"/>
        </w:rPr>
        <w:t>EDICE OSOBNOSTI ČESKÉ SCÉNOGRAFIE</w:t>
      </w:r>
    </w:p>
    <w:p w:rsidR="00DE082D" w:rsidRP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  <w:b/>
        </w:rPr>
      </w:pPr>
      <w:r w:rsidRPr="00DE082D">
        <w:rPr>
          <w:rFonts w:cs="Times New Roman"/>
          <w:b/>
        </w:rPr>
        <w:t xml:space="preserve">Markéta </w:t>
      </w:r>
      <w:proofErr w:type="spellStart"/>
      <w:r w:rsidRPr="00DE082D">
        <w:rPr>
          <w:rFonts w:cs="Times New Roman"/>
          <w:b/>
        </w:rPr>
        <w:t>Vöröšová</w:t>
      </w:r>
      <w:proofErr w:type="spellEnd"/>
      <w:r w:rsidRPr="00DE082D">
        <w:rPr>
          <w:rFonts w:cs="Times New Roman"/>
          <w:b/>
        </w:rPr>
        <w:t>: Irena Greifová</w:t>
      </w:r>
    </w:p>
    <w:p w:rsidR="00DE082D" w:rsidRP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</w:rPr>
      </w:pPr>
      <w:r w:rsidRPr="00DE082D">
        <w:rPr>
          <w:rFonts w:cs="Times New Roman"/>
        </w:rPr>
        <w:t>Další publikace z monografické řady</w:t>
      </w:r>
      <w:r w:rsidR="005207C7">
        <w:rPr>
          <w:rFonts w:cs="Times New Roman"/>
        </w:rPr>
        <w:t xml:space="preserve"> </w:t>
      </w:r>
      <w:r w:rsidRPr="00DE082D">
        <w:rPr>
          <w:rFonts w:cs="Times New Roman"/>
        </w:rPr>
        <w:t xml:space="preserve">"Osobnosti české scénografie" je věnována tvorbě kostýmní výtvarnice Ireny Greifové. Po studiu sochařství na Akademii výtvarných umění v Praze studovala Greifová scénografii soukromě u profesorů Adolfa </w:t>
      </w:r>
      <w:proofErr w:type="spellStart"/>
      <w:r w:rsidRPr="00DE082D">
        <w:rPr>
          <w:rFonts w:cs="Times New Roman"/>
        </w:rPr>
        <w:t>Weniga</w:t>
      </w:r>
      <w:proofErr w:type="spellEnd"/>
      <w:r w:rsidRPr="00DE082D">
        <w:rPr>
          <w:rFonts w:cs="Times New Roman"/>
        </w:rPr>
        <w:t xml:space="preserve">, Vladimíra Nývlta a Michaela </w:t>
      </w:r>
      <w:proofErr w:type="spellStart"/>
      <w:r w:rsidRPr="00DE082D">
        <w:rPr>
          <w:rFonts w:cs="Times New Roman"/>
        </w:rPr>
        <w:t>Romberga</w:t>
      </w:r>
      <w:proofErr w:type="spellEnd"/>
      <w:r w:rsidRPr="00DE082D">
        <w:rPr>
          <w:rFonts w:cs="Times New Roman"/>
        </w:rPr>
        <w:t xml:space="preserve">. Od první poloviny 60. let, kdy zahájila svoji práci pro divadlo, po současnost navrhovala kostýmy pro téměř všechny divadelní žánry, a to v rozmanitých typech divadel, od malých studiových scén po divadla "kamenná", včetně Národního divadla v Praze, kde byla v 90. letech minulého století v angažmá. K jejím nejvýznamnějším počinům patří nepřehlédnutelná účast na inscenacích legendárního režiséra Jana Grossmana, jehož intelektuální koncept inscenace dokonale vyhovoval její schopnosti přesné stylizační nadsázky. Vytvořila s ním inscenace (zejména v pražském Divadle Na zábradlí), které se zapsaly do dějin českého divadla (Don Juan, 1989; Largo </w:t>
      </w:r>
      <w:proofErr w:type="spellStart"/>
      <w:r w:rsidRPr="00DE082D">
        <w:rPr>
          <w:rFonts w:cs="Times New Roman"/>
        </w:rPr>
        <w:t>desolato</w:t>
      </w:r>
      <w:proofErr w:type="spellEnd"/>
      <w:r w:rsidRPr="00DE082D">
        <w:rPr>
          <w:rFonts w:cs="Times New Roman"/>
        </w:rPr>
        <w:t xml:space="preserve">, 1990; Pokoušení, 1991). Výrazně se zapsala také ve filmu a televizi, podílela se na tak pozoruhodných dílech české kinematografie, jako jsou Světáci (1969), Petrolejové lampy (1971), </w:t>
      </w:r>
      <w:proofErr w:type="spellStart"/>
      <w:r w:rsidRPr="00DE082D">
        <w:rPr>
          <w:rFonts w:cs="Times New Roman"/>
        </w:rPr>
        <w:t>Morgiana</w:t>
      </w:r>
      <w:proofErr w:type="spellEnd"/>
      <w:r w:rsidRPr="00DE082D">
        <w:rPr>
          <w:rFonts w:cs="Times New Roman"/>
        </w:rPr>
        <w:t xml:space="preserve"> (1972) ad. Autorkou odborného textu bude Markéta </w:t>
      </w:r>
      <w:proofErr w:type="spellStart"/>
      <w:r w:rsidRPr="00DE082D">
        <w:rPr>
          <w:rFonts w:cs="Times New Roman"/>
        </w:rPr>
        <w:t>Vöröšová</w:t>
      </w:r>
      <w:proofErr w:type="spellEnd"/>
      <w:r w:rsidRPr="00DE082D">
        <w:rPr>
          <w:rFonts w:cs="Times New Roman"/>
        </w:rPr>
        <w:t>, redaktorkou publikace Helena Albertová. Předpokládaný rozsah knihy je 200 stran (obsahující odborný text, obrazová příloha a soupis tvorby) a vyjde na v červnu 2016.</w:t>
      </w:r>
    </w:p>
    <w:p w:rsidR="00DE082D" w:rsidRP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  <w:b/>
        </w:rPr>
      </w:pPr>
      <w:r w:rsidRPr="00DE082D">
        <w:rPr>
          <w:rFonts w:cs="Times New Roman"/>
          <w:b/>
        </w:rPr>
        <w:t>Vlasta Koubská: Jana Zbořilová</w:t>
      </w:r>
    </w:p>
    <w:p w:rsidR="00DE082D" w:rsidRP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</w:rPr>
      </w:pPr>
      <w:r w:rsidRPr="00DE082D">
        <w:rPr>
          <w:rFonts w:cs="Times New Roman"/>
        </w:rPr>
        <w:t xml:space="preserve">Bylo jen otázkou času, kdy se monografická řada mapující tvorbu současných českých scénografů rozšíří o analýzu díla Jany Zbořilové. Tato výtvarnice, věnující se jak kostýmu, tak scéně, vystudovala scénografii na </w:t>
      </w:r>
      <w:proofErr w:type="gramStart"/>
      <w:r w:rsidRPr="00DE082D">
        <w:rPr>
          <w:rFonts w:cs="Times New Roman"/>
        </w:rPr>
        <w:t>pražské</w:t>
      </w:r>
      <w:proofErr w:type="gramEnd"/>
      <w:r w:rsidRPr="00DE082D">
        <w:rPr>
          <w:rFonts w:cs="Times New Roman"/>
        </w:rPr>
        <w:t xml:space="preserve"> DAMU, kde od roku 1990 působí také pedagogicky. Svoji tvůrčí dráhu zahájila v sedmdesátých letech dvacátého století, v době, kdy se na českých scénách rozvíjel trend akční scénografie. Ačkoliv se Zbořilová nepodřizuje žádným tvůrčím limitům, čerpala z tohoto trendu některé životodárné inspirace, jako např. hru nekonečných metaforických asociací nebo náklonost k autentickým, nejspíše přírodním materiálům. Navrhuje </w:t>
      </w:r>
      <w:r w:rsidRPr="00DE082D">
        <w:rPr>
          <w:rFonts w:cs="Times New Roman"/>
        </w:rPr>
        <w:lastRenderedPageBreak/>
        <w:t xml:space="preserve">též pro operu a balet, její doménou je však činohra, kde může uplatnit smysl pro dramatičnost a vyhrocenou charakterizaci postavy. Působí v divadlech téměř po celé republice; v brněnském Divadle Na provázku uplatnila nápaditou hravost spjatou s bezprostřední reakcí publika, v brněnském i pražském Národním divadle zase schopnost zvládnout velký prostor a umocnit jej neokázalou monumentalitou. Z režisérských osobností </w:t>
      </w:r>
      <w:proofErr w:type="spellStart"/>
      <w:r w:rsidRPr="00DE082D">
        <w:rPr>
          <w:rFonts w:cs="Times New Roman"/>
        </w:rPr>
        <w:t>nejúžejíi</w:t>
      </w:r>
      <w:proofErr w:type="spellEnd"/>
      <w:r w:rsidRPr="00DE082D">
        <w:rPr>
          <w:rFonts w:cs="Times New Roman"/>
        </w:rPr>
        <w:t xml:space="preserve"> spolupracuje s Evou Tálskou, Zdeňkem Kaločem či Zbyňkem Srbou. Z filmových titulů, na nichž se podílela, můžeme jmenovat Baladu pro banditu (1978), Šaška a královnu (1985) nebo Jak svět přichází o básníky (1982). Autorkou odborného textu bude Vlasta Koubská, redaktorkou publikace Helena Albertová. Předpokládaný rozsah knihy je 200 stran (obsahující odborný text, obrazová příloha a soupis tvorby) a vyjde na konci roku 2016.</w:t>
      </w:r>
    </w:p>
    <w:p w:rsid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  <w:b/>
          <w:u w:val="single"/>
        </w:rPr>
      </w:pPr>
    </w:p>
    <w:p w:rsidR="00DE082D" w:rsidRP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  <w:b/>
          <w:u w:val="single"/>
        </w:rPr>
      </w:pPr>
      <w:r w:rsidRPr="00DE082D">
        <w:rPr>
          <w:rFonts w:cs="Times New Roman"/>
          <w:b/>
          <w:u w:val="single"/>
        </w:rPr>
        <w:t>MIMO EDICE</w:t>
      </w:r>
    </w:p>
    <w:p w:rsidR="00DE082D" w:rsidRPr="00DE082D" w:rsidRDefault="00DE082D" w:rsidP="00DE082D">
      <w:pPr>
        <w:spacing w:before="120" w:after="120" w:line="276" w:lineRule="auto"/>
        <w:jc w:val="both"/>
        <w:outlineLvl w:val="0"/>
        <w:rPr>
          <w:rFonts w:cs="Times New Roman"/>
          <w:b/>
        </w:rPr>
      </w:pPr>
      <w:r w:rsidRPr="00DE082D">
        <w:rPr>
          <w:rFonts w:cs="Times New Roman"/>
          <w:b/>
        </w:rPr>
        <w:t>VIKTOR KRONBAUER /monografie/</w:t>
      </w:r>
      <w:r w:rsidR="005207C7">
        <w:rPr>
          <w:rFonts w:cs="Times New Roman"/>
          <w:b/>
        </w:rPr>
        <w:t xml:space="preserve"> </w:t>
      </w:r>
    </w:p>
    <w:p w:rsidR="00DE082D" w:rsidRPr="00426F0B" w:rsidRDefault="00DE082D" w:rsidP="00DE082D">
      <w:pPr>
        <w:spacing w:before="120" w:after="120" w:line="276" w:lineRule="auto"/>
        <w:jc w:val="both"/>
        <w:outlineLvl w:val="0"/>
        <w:rPr>
          <w:rFonts w:cs="Times New Roman"/>
        </w:rPr>
      </w:pPr>
      <w:r w:rsidRPr="00DE082D">
        <w:rPr>
          <w:rFonts w:cs="Times New Roman"/>
        </w:rPr>
        <w:t xml:space="preserve">Viktor </w:t>
      </w:r>
      <w:proofErr w:type="spellStart"/>
      <w:r w:rsidRPr="00DE082D">
        <w:rPr>
          <w:rFonts w:cs="Times New Roman"/>
        </w:rPr>
        <w:t>Kronbauer</w:t>
      </w:r>
      <w:proofErr w:type="spellEnd"/>
      <w:r w:rsidRPr="00DE082D">
        <w:rPr>
          <w:rFonts w:cs="Times New Roman"/>
        </w:rPr>
        <w:t xml:space="preserve"> je jeden z nejvýznamnějších českých divadelních fotografů. Významný vliv na formování jeho tvorby měl Jaroslav Krejčí (1929–2006), který zásadním způsobem přispěl k proměně dosavadní podoby divadelní fotografie - řemeslná dokumentární funkce byla překonána a výsledkem se stal svébytný umělecký artefakt. </w:t>
      </w:r>
      <w:proofErr w:type="spellStart"/>
      <w:r w:rsidRPr="00DE082D">
        <w:rPr>
          <w:rFonts w:cs="Times New Roman"/>
        </w:rPr>
        <w:t>Kronbauerovi</w:t>
      </w:r>
      <w:proofErr w:type="spellEnd"/>
      <w:r w:rsidRPr="00DE082D">
        <w:rPr>
          <w:rFonts w:cs="Times New Roman"/>
        </w:rPr>
        <w:t xml:space="preserve"> se podařilo svého učitele v tomto úsilí překonat, jak v období černobílých fotografií (do roku 2005), tak přechodem na barevný digitální formát. </w:t>
      </w:r>
      <w:proofErr w:type="spellStart"/>
      <w:r w:rsidRPr="00DE082D">
        <w:rPr>
          <w:rFonts w:cs="Times New Roman"/>
        </w:rPr>
        <w:t>Kronbauer</w:t>
      </w:r>
      <w:proofErr w:type="spellEnd"/>
      <w:r w:rsidRPr="00DE082D">
        <w:rPr>
          <w:rFonts w:cs="Times New Roman"/>
        </w:rPr>
        <w:t xml:space="preserve"> působil také v zahraničí – kontinuálněji v </w:t>
      </w:r>
      <w:proofErr w:type="spellStart"/>
      <w:proofErr w:type="gramStart"/>
      <w:r w:rsidRPr="00DE082D">
        <w:rPr>
          <w:rFonts w:cs="Times New Roman"/>
        </w:rPr>
        <w:t>Semper</w:t>
      </w:r>
      <w:proofErr w:type="spellEnd"/>
      <w:proofErr w:type="gramEnd"/>
      <w:r w:rsidRPr="00DE082D">
        <w:rPr>
          <w:rFonts w:cs="Times New Roman"/>
        </w:rPr>
        <w:t xml:space="preserve"> Oper v Drážďanech a ve </w:t>
      </w:r>
      <w:proofErr w:type="spellStart"/>
      <w:r w:rsidRPr="00DE082D">
        <w:rPr>
          <w:rFonts w:cs="Times New Roman"/>
        </w:rPr>
        <w:t>Staatsoper</w:t>
      </w:r>
      <w:proofErr w:type="spellEnd"/>
      <w:r w:rsidRPr="00DE082D">
        <w:rPr>
          <w:rFonts w:cs="Times New Roman"/>
        </w:rPr>
        <w:t xml:space="preserve"> ve Vídni. Mimo jiné byl hlavním fotografem festivalu Pražský divadelní festival německého jazyka a Mezinárodního festivalu Divadlo v Plzni (právě tam společně s Josefem Ptáčkem vede seminář divadelní fotografie se studenty FAMU). Je držitelem několika stříbrných a dvou zlatých medailí (2002, 2005) na soutěži </w:t>
      </w:r>
      <w:proofErr w:type="spellStart"/>
      <w:r w:rsidRPr="00DE082D">
        <w:rPr>
          <w:rFonts w:cs="Times New Roman"/>
        </w:rPr>
        <w:t>Triennale</w:t>
      </w:r>
      <w:proofErr w:type="spellEnd"/>
      <w:r w:rsidRPr="00DE082D">
        <w:rPr>
          <w:rFonts w:cs="Times New Roman"/>
        </w:rPr>
        <w:t xml:space="preserve"> divadelní fotografie v srbském Novém sadu. Jako první divadelní fotograf získal v roce 2005 zlatou medaili FIAP (Mezinárodní federace umění fotografie). </w:t>
      </w:r>
      <w:proofErr w:type="spellStart"/>
      <w:r w:rsidRPr="00DE082D">
        <w:rPr>
          <w:rFonts w:cs="Times New Roman"/>
        </w:rPr>
        <w:t>Kronbauerova</w:t>
      </w:r>
      <w:proofErr w:type="spellEnd"/>
      <w:r w:rsidRPr="00DE082D">
        <w:rPr>
          <w:rFonts w:cs="Times New Roman"/>
        </w:rPr>
        <w:t xml:space="preserve"> tvorba byla prezentována na mnoha výstavách jak v ČR, tak v zahraničí. Tu poslední uspořádal na jaře roku 2015 Institut umění – Divadelní ústav pod názvem RE:START/CZECH PLAYS 05-015 v budapešťském divadle Katona. Monografie Viktora </w:t>
      </w:r>
      <w:proofErr w:type="spellStart"/>
      <w:r w:rsidRPr="00DE082D">
        <w:rPr>
          <w:rFonts w:cs="Times New Roman"/>
        </w:rPr>
        <w:t>Kronbauera</w:t>
      </w:r>
      <w:proofErr w:type="spellEnd"/>
      <w:r w:rsidRPr="00DE082D">
        <w:rPr>
          <w:rFonts w:cs="Times New Roman"/>
        </w:rPr>
        <w:t xml:space="preserve"> bude sledovat jeho profesní dráhu a prostřednictvím téměř 500 fotografií obrazově představí vrcholy českého divadelnictví posledních 4 desetiletí. Autorkou úvodního textu bude Vlasta </w:t>
      </w:r>
      <w:proofErr w:type="spellStart"/>
      <w:r w:rsidRPr="00DE082D">
        <w:rPr>
          <w:rFonts w:cs="Times New Roman"/>
        </w:rPr>
        <w:t>Smoláková</w:t>
      </w:r>
      <w:proofErr w:type="spellEnd"/>
      <w:r w:rsidRPr="00DE082D">
        <w:rPr>
          <w:rFonts w:cs="Times New Roman"/>
        </w:rPr>
        <w:t>, redaktorkou publikace Denisa Šťastná. Předpokládaný rozsah knihy je 300 stran a vyjde na přelomu roku 2016/2017.</w:t>
      </w:r>
    </w:p>
    <w:p w:rsidR="001D0D3C" w:rsidRPr="00426F0B" w:rsidRDefault="001D0D3C" w:rsidP="00285AC6">
      <w:pPr>
        <w:spacing w:before="120" w:after="120" w:line="276" w:lineRule="auto"/>
        <w:jc w:val="both"/>
        <w:rPr>
          <w:rFonts w:eastAsia="Times New Roman" w:cs="Times New Roman"/>
          <w:b/>
          <w:bCs/>
        </w:rPr>
      </w:pPr>
    </w:p>
    <w:p w:rsidR="001D0D3C" w:rsidRPr="00DE082D" w:rsidRDefault="009672BE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  <w:color w:val="948A54"/>
          <w:sz w:val="28"/>
          <w:u w:val="single" w:color="948A54"/>
        </w:rPr>
      </w:pPr>
      <w:r w:rsidRPr="00DE082D">
        <w:rPr>
          <w:rStyle w:val="dn"/>
          <w:rFonts w:cs="Times New Roman"/>
          <w:b/>
          <w:bCs/>
          <w:color w:val="948A54"/>
          <w:sz w:val="28"/>
          <w:u w:val="single" w:color="948A54"/>
        </w:rPr>
        <w:t>Ediční plán na rok 2016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u w:val="single"/>
        </w:rPr>
      </w:pPr>
      <w:r w:rsidRPr="00426F0B">
        <w:rPr>
          <w:rStyle w:val="dn"/>
          <w:rFonts w:cs="Times New Roman"/>
          <w:b/>
          <w:bCs/>
          <w:u w:val="single"/>
        </w:rPr>
        <w:t>EDICE SVĚTOVÉ DIVADLO</w:t>
      </w:r>
    </w:p>
    <w:p w:rsidR="00B11C7D" w:rsidRDefault="009672BE" w:rsidP="00B11C7D">
      <w:pPr>
        <w:spacing w:before="120" w:after="120" w:line="276" w:lineRule="auto"/>
        <w:jc w:val="both"/>
        <w:rPr>
          <w:rStyle w:val="dn"/>
          <w:rFonts w:cs="Times New Roman"/>
          <w:b/>
          <w:bCs/>
        </w:rPr>
      </w:pPr>
      <w:r w:rsidRPr="00426F0B">
        <w:rPr>
          <w:rStyle w:val="dn"/>
          <w:rFonts w:cs="Times New Roman"/>
          <w:b/>
          <w:bCs/>
        </w:rPr>
        <w:t xml:space="preserve">Jan </w:t>
      </w:r>
      <w:proofErr w:type="spellStart"/>
      <w:r w:rsidRPr="00426F0B">
        <w:rPr>
          <w:rStyle w:val="dn"/>
          <w:rFonts w:cs="Times New Roman"/>
          <w:b/>
          <w:bCs/>
        </w:rPr>
        <w:t>Klossowicz</w:t>
      </w:r>
      <w:proofErr w:type="spellEnd"/>
      <w:r w:rsidRPr="00426F0B">
        <w:rPr>
          <w:rStyle w:val="dn"/>
          <w:rFonts w:cs="Times New Roman"/>
          <w:b/>
          <w:bCs/>
        </w:rPr>
        <w:t>: Divadlo Tadeusze Kantora</w:t>
      </w:r>
    </w:p>
    <w:p w:rsidR="001D0D3C" w:rsidRPr="00426F0B" w:rsidRDefault="009672BE" w:rsidP="00B11C7D">
      <w:pPr>
        <w:spacing w:before="120" w:after="120" w:line="276" w:lineRule="auto"/>
        <w:jc w:val="both"/>
        <w:rPr>
          <w:rFonts w:eastAsia="Times New Roman" w:cs="Times New Roman"/>
        </w:rPr>
      </w:pPr>
      <w:r w:rsidRPr="00426F0B">
        <w:rPr>
          <w:rStyle w:val="dn"/>
          <w:rFonts w:cs="Times New Roman"/>
        </w:rPr>
        <w:t xml:space="preserve">Monografie polského teatrologa a kritika Jana </w:t>
      </w:r>
      <w:proofErr w:type="spellStart"/>
      <w:r w:rsidRPr="00426F0B">
        <w:rPr>
          <w:rStyle w:val="dn"/>
          <w:rFonts w:cs="Times New Roman"/>
        </w:rPr>
        <w:t>Klosowicze</w:t>
      </w:r>
      <w:proofErr w:type="spellEnd"/>
      <w:r w:rsidRPr="00426F0B">
        <w:rPr>
          <w:rStyle w:val="dn"/>
          <w:rFonts w:cs="Times New Roman"/>
        </w:rPr>
        <w:t xml:space="preserve"> je první a stále nejpřehlednější analýzou divadelní tvorby i teoretického myšlení jednoho z nejvýznamnějších divadelních režisérů a reformátorů 2. pol. 20. stol. Kniha je rozdělena do dvou částí. V první části se </w:t>
      </w:r>
      <w:proofErr w:type="spellStart"/>
      <w:r w:rsidRPr="00426F0B">
        <w:rPr>
          <w:rStyle w:val="dn"/>
          <w:rFonts w:cs="Times New Roman"/>
        </w:rPr>
        <w:t>Klossowicz</w:t>
      </w:r>
      <w:proofErr w:type="spellEnd"/>
      <w:r w:rsidRPr="00426F0B">
        <w:rPr>
          <w:rStyle w:val="dn"/>
          <w:rFonts w:cs="Times New Roman"/>
        </w:rPr>
        <w:t xml:space="preserve"> zabývá jednotlivými fázemi Kantorova divadla a dále představuje režisérovo teoretické uvažování o divadle. Druhá část monografie je věnována analýze inscenací Tadeusze Kantora (jedná se např. o inscenace </w:t>
      </w:r>
      <w:r w:rsidRPr="00426F0B">
        <w:rPr>
          <w:rStyle w:val="dn"/>
          <w:rFonts w:cs="Times New Roman"/>
          <w:i/>
          <w:iCs/>
        </w:rPr>
        <w:t>Mrtvá třída</w:t>
      </w:r>
      <w:r w:rsidRPr="00426F0B">
        <w:rPr>
          <w:rStyle w:val="dn"/>
          <w:rFonts w:cs="Times New Roman"/>
        </w:rPr>
        <w:t xml:space="preserve">, </w:t>
      </w:r>
      <w:proofErr w:type="spellStart"/>
      <w:r w:rsidRPr="00426F0B">
        <w:rPr>
          <w:rStyle w:val="dn"/>
          <w:rFonts w:cs="Times New Roman"/>
          <w:i/>
          <w:iCs/>
        </w:rPr>
        <w:t>Wielopole</w:t>
      </w:r>
      <w:proofErr w:type="spellEnd"/>
      <w:r w:rsidRPr="00426F0B">
        <w:rPr>
          <w:rStyle w:val="dn"/>
          <w:rFonts w:cs="Times New Roman"/>
          <w:i/>
          <w:iCs/>
        </w:rPr>
        <w:t xml:space="preserve">, </w:t>
      </w:r>
      <w:proofErr w:type="spellStart"/>
      <w:r w:rsidRPr="00426F0B">
        <w:rPr>
          <w:rStyle w:val="dn"/>
          <w:rFonts w:cs="Times New Roman"/>
          <w:i/>
          <w:iCs/>
        </w:rPr>
        <w:t>Wielopole</w:t>
      </w:r>
      <w:proofErr w:type="spellEnd"/>
      <w:r w:rsidRPr="00426F0B">
        <w:rPr>
          <w:rStyle w:val="dn"/>
          <w:rFonts w:cs="Times New Roman"/>
        </w:rPr>
        <w:t xml:space="preserve"> či nedokončený </w:t>
      </w:r>
      <w:r w:rsidRPr="00426F0B">
        <w:rPr>
          <w:rStyle w:val="dn"/>
          <w:rFonts w:cs="Times New Roman"/>
        </w:rPr>
        <w:lastRenderedPageBreak/>
        <w:t>opus</w:t>
      </w:r>
      <w:r w:rsidRPr="00426F0B">
        <w:rPr>
          <w:rStyle w:val="dn"/>
          <w:rFonts w:cs="Times New Roman"/>
          <w:i/>
          <w:iCs/>
        </w:rPr>
        <w:t xml:space="preserve"> Dnes mám narozeniny</w:t>
      </w:r>
      <w:r w:rsidRPr="00426F0B">
        <w:rPr>
          <w:rStyle w:val="dn"/>
          <w:rFonts w:cs="Times New Roman"/>
        </w:rPr>
        <w:t>).</w:t>
      </w:r>
      <w:r w:rsidR="005207C7">
        <w:rPr>
          <w:rStyle w:val="dn"/>
          <w:rFonts w:cs="Times New Roman"/>
        </w:rPr>
        <w:t xml:space="preserve"> </w:t>
      </w:r>
      <w:r w:rsidRPr="00426F0B">
        <w:rPr>
          <w:rStyle w:val="dn"/>
          <w:rFonts w:cs="Times New Roman"/>
        </w:rPr>
        <w:t>Publikace bude doplněna o studii o Kantorově vlivu na současné divadlo a jeho teori</w:t>
      </w:r>
      <w:r w:rsidR="00B11C7D">
        <w:rPr>
          <w:rStyle w:val="dn"/>
          <w:rFonts w:cs="Times New Roman"/>
        </w:rPr>
        <w:t xml:space="preserve">i a o obrazovou přílohu. </w:t>
      </w:r>
      <w:r w:rsidRPr="00426F0B">
        <w:rPr>
          <w:rStyle w:val="dn"/>
          <w:rFonts w:cs="Times New Roman"/>
        </w:rPr>
        <w:t>Titul do češtiny přeložila Irena Lexová a jeho vydání je připravováno ve spolupráci s Polským institutem v Praze.</w:t>
      </w:r>
    </w:p>
    <w:p w:rsidR="001D0D3C" w:rsidRPr="00426F0B" w:rsidRDefault="001D0D3C" w:rsidP="00285AC6">
      <w:pPr>
        <w:spacing w:before="120" w:after="120" w:line="276" w:lineRule="auto"/>
        <w:jc w:val="both"/>
        <w:rPr>
          <w:rFonts w:eastAsia="Times New Roman" w:cs="Times New Roman"/>
          <w:u w:val="single"/>
        </w:rPr>
      </w:pP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  <w:u w:val="single"/>
        </w:rPr>
      </w:pPr>
      <w:r w:rsidRPr="00426F0B">
        <w:rPr>
          <w:rStyle w:val="dn"/>
          <w:rFonts w:cs="Times New Roman"/>
          <w:b/>
          <w:bCs/>
          <w:u w:val="single"/>
        </w:rPr>
        <w:t>EDICE ČESKÉ DIVADLO</w:t>
      </w:r>
    </w:p>
    <w:p w:rsidR="00176E08" w:rsidRPr="00B534D8" w:rsidRDefault="00176E08" w:rsidP="00176E08">
      <w:pPr>
        <w:pStyle w:val="Nadpis4"/>
        <w:spacing w:before="100" w:beforeAutospacing="1" w:after="100" w:afterAutospacing="1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</w:rPr>
        <w:t>Česk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divadlo – Eseje, kritiky, analýzy, svazek 8 </w:t>
      </w:r>
    </w:p>
    <w:p w:rsidR="00176E08" w:rsidRPr="00B534D8" w:rsidRDefault="00176E08" w:rsidP="00176E08">
      <w:pPr>
        <w:pStyle w:val="Nadpis4"/>
        <w:spacing w:before="100" w:beforeAutospacing="1" w:after="100" w:afterAutospacing="1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Josef </w:t>
      </w:r>
      <w:proofErr w:type="spellStart"/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</w:rPr>
        <w:t>Kodíček</w:t>
      </w:r>
      <w:proofErr w:type="spellEnd"/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</w:rPr>
        <w:t>Kritick</w:t>
      </w:r>
      <w:proofErr w:type="spellEnd"/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B534D8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stati </w:t>
      </w:r>
    </w:p>
    <w:p w:rsidR="00176E08" w:rsidRPr="00B534D8" w:rsidRDefault="00176E08" w:rsidP="00176E08">
      <w:pPr>
        <w:pStyle w:val="Nadpis4"/>
        <w:spacing w:before="100" w:beforeAutospacing="1" w:after="100" w:afterAutospacing="1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Připravovaný výbor divadelních referátů </w:t>
      </w:r>
      <w:r w:rsidRPr="00B534D8">
        <w:rPr>
          <w:rStyle w:val="dn"/>
          <w:rFonts w:ascii="Times New Roman" w:hAnsi="Times New Roman" w:cs="Times New Roman"/>
          <w:sz w:val="24"/>
          <w:szCs w:val="24"/>
          <w:lang w:val="it-IT"/>
        </w:rPr>
        <w:t>a stat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í Josefa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Kodíčka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 (1892–1954) z let 1909–1939 představí význačnou osobnost tzv. čapkovsk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generace a vklad t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to osobnosti do česk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divadelní kritiky a divadla vůbec. Vedle</w:t>
      </w:r>
      <w:r w:rsidR="00E42F90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divadelněkritick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proofErr w:type="spellEnd"/>
      <w:r w:rsidRPr="00033462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a publicistické</w:t>
      </w:r>
      <w:r w:rsidR="00E42F90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činnosti byl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Kodíček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 ve dvacátých letech 20. století činný také</w:t>
      </w:r>
      <w:r w:rsidR="00E42F90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jako dramaturg a režis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r Městsk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ho divadla na Král. </w:t>
      </w:r>
      <w:proofErr w:type="gramStart"/>
      <w:r w:rsidRPr="00B534D8">
        <w:rPr>
          <w:rStyle w:val="dn"/>
          <w:rFonts w:ascii="Times New Roman" w:hAnsi="Times New Roman" w:cs="Times New Roman"/>
          <w:sz w:val="24"/>
          <w:szCs w:val="24"/>
        </w:rPr>
        <w:t>Vinohradech</w:t>
      </w:r>
      <w:proofErr w:type="gramEnd"/>
      <w:r w:rsidRPr="00B534D8">
        <w:rPr>
          <w:rStyle w:val="dn"/>
          <w:rFonts w:ascii="Times New Roman" w:hAnsi="Times New Roman" w:cs="Times New Roman"/>
          <w:sz w:val="24"/>
          <w:szCs w:val="24"/>
        </w:rPr>
        <w:t>, a rovněž překládal divadelní hry. Jako kritik po více než čtvrtstoletí spoluurčoval směřování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ho divadla. Velkou pozornost věnoval původní domácí dramatice, novinky českých autorů podroboval pronikavým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analýzá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  <w:lang w:val="pt-PT"/>
        </w:rPr>
        <w:t>m a p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řísným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 soudům. Ač ve sv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době patřil k nejvýraznějším i k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nejobá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  <w:lang w:val="nl-NL"/>
        </w:rPr>
        <w:t>van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ější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  <w:lang w:val="sv-SE"/>
        </w:rPr>
        <w:t>m kritik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ům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</w:rPr>
        <w:t>, jeho</w:t>
      </w:r>
      <w:r w:rsidR="00E42F90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dílo je současným divadelníků</w:t>
      </w:r>
      <w:r w:rsidRPr="00B534D8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m, o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širší kulturní veřejnosti nemluvě,</w:t>
      </w:r>
      <w:r w:rsidR="00E42F90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prakticky neznám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B534D8">
        <w:rPr>
          <w:rStyle w:val="dn"/>
          <w:rFonts w:ascii="Times New Roman" w:hAnsi="Times New Roman" w:cs="Times New Roman"/>
          <w:sz w:val="24"/>
          <w:szCs w:val="24"/>
          <w:lang w:val="da-DK"/>
        </w:rPr>
        <w:t>. Skute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čnost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, že byl de facto vytěsněn z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česk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da-DK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kultury a z povědomí </w:t>
      </w:r>
      <w:r w:rsidRPr="00B534D8">
        <w:rPr>
          <w:rStyle w:val="dn"/>
          <w:rFonts w:ascii="Times New Roman" w:hAnsi="Times New Roman" w:cs="Times New Roman"/>
          <w:sz w:val="24"/>
          <w:szCs w:val="24"/>
          <w:lang w:val="da-DK"/>
        </w:rPr>
        <w:t>o n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í, byla do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značn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da-DK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míry způsobena jeho dvojí </w:t>
      </w:r>
      <w:r w:rsidRPr="00B534D8">
        <w:rPr>
          <w:rStyle w:val="dn"/>
          <w:rFonts w:ascii="Times New Roman" w:hAnsi="Times New Roman" w:cs="Times New Roman"/>
          <w:sz w:val="24"/>
          <w:szCs w:val="24"/>
          <w:lang w:val="es-ES_tradnl"/>
        </w:rPr>
        <w:t>emigrac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í. Poprv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opustil vlast r. 1938, kdy mu pro židovský původ hrozila perzekuce;</w:t>
      </w:r>
      <w:r w:rsidR="00E42F90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díky včasn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emigraci se nestal obětí holocaustu. 1945 se vrátil do osvobozen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ho Československa, ale po třech letech, v roce 1948, je opustil po druh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a navždy. </w:t>
      </w:r>
      <w:proofErr w:type="spellStart"/>
      <w:r w:rsidRPr="00B534D8">
        <w:rPr>
          <w:rStyle w:val="dn"/>
          <w:rFonts w:ascii="Times New Roman" w:hAnsi="Times New Roman" w:cs="Times New Roman"/>
          <w:sz w:val="24"/>
          <w:szCs w:val="24"/>
        </w:rPr>
        <w:t>Kodíčkovu</w:t>
      </w:r>
      <w:proofErr w:type="spellEnd"/>
      <w:r w:rsidRPr="00B534D8">
        <w:rPr>
          <w:rStyle w:val="dn"/>
          <w:rFonts w:ascii="Times New Roman" w:hAnsi="Times New Roman" w:cs="Times New Roman"/>
          <w:sz w:val="24"/>
          <w:szCs w:val="24"/>
        </w:rPr>
        <w:t xml:space="preserve"> antirežimní pozici stvrzovalo i jeho angažmá v britsk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BBC a posl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B534D8">
        <w:rPr>
          <w:rStyle w:val="dn"/>
          <w:rFonts w:ascii="Times New Roman" w:hAnsi="Times New Roman" w:cs="Times New Roman"/>
          <w:sz w:val="24"/>
          <w:szCs w:val="24"/>
        </w:rPr>
        <w:t>ze v RFE v Mnichově. Připravovaná publikace ho usiluje vrátit na místo, jež mu náleží.</w:t>
      </w:r>
    </w:p>
    <w:p w:rsidR="00176E08" w:rsidRDefault="00176E08" w:rsidP="00176E08">
      <w:pPr>
        <w:spacing w:before="100" w:beforeAutospacing="1" w:after="100" w:afterAutospacing="1" w:line="276" w:lineRule="auto"/>
        <w:jc w:val="both"/>
        <w:rPr>
          <w:rFonts w:cs="Times New Roman"/>
          <w:strike/>
        </w:rPr>
      </w:pPr>
      <w:r w:rsidRPr="00B534D8">
        <w:rPr>
          <w:rStyle w:val="dn"/>
          <w:rFonts w:cs="Times New Roman"/>
        </w:rPr>
        <w:t>Kniha, zpracovaná editorsky M. Kosákem, J. Pospíš</w:t>
      </w:r>
      <w:r w:rsidRPr="00B534D8">
        <w:rPr>
          <w:rStyle w:val="dn"/>
          <w:rFonts w:cs="Times New Roman"/>
          <w:lang w:val="pt-PT"/>
        </w:rPr>
        <w:t xml:space="preserve">ilem a D. </w:t>
      </w:r>
      <w:r w:rsidRPr="00B534D8">
        <w:rPr>
          <w:rStyle w:val="dn"/>
          <w:rFonts w:cs="Times New Roman"/>
        </w:rPr>
        <w:t>Řehákem (pracovní</w:t>
      </w:r>
      <w:r w:rsidRPr="00B534D8">
        <w:rPr>
          <w:rStyle w:val="dn"/>
          <w:rFonts w:cs="Times New Roman"/>
          <w:lang w:val="it-IT"/>
        </w:rPr>
        <w:t xml:space="preserve">ci </w:t>
      </w:r>
      <w:r w:rsidRPr="00B534D8">
        <w:rPr>
          <w:rStyle w:val="dn"/>
          <w:rFonts w:cs="Times New Roman"/>
        </w:rPr>
        <w:t>ÚČL AV ČR) a redakčně E. Šormovou (Kabinet pro studium česk</w:t>
      </w:r>
      <w:r w:rsidRPr="007E71DB">
        <w:rPr>
          <w:rStyle w:val="dn"/>
          <w:rFonts w:cs="Times New Roman"/>
        </w:rPr>
        <w:t>é</w:t>
      </w:r>
      <w:r w:rsidRPr="00B534D8">
        <w:rPr>
          <w:rStyle w:val="dn"/>
          <w:rFonts w:cs="Times New Roman"/>
        </w:rPr>
        <w:t>ho divadla IDU), přinese vedle vybraných kritik a statí tak</w:t>
      </w:r>
      <w:r w:rsidRPr="007E71DB">
        <w:rPr>
          <w:rStyle w:val="dn"/>
          <w:rFonts w:cs="Times New Roman"/>
        </w:rPr>
        <w:t xml:space="preserve">é </w:t>
      </w:r>
      <w:r w:rsidRPr="00B534D8">
        <w:rPr>
          <w:rStyle w:val="dn"/>
          <w:rFonts w:cs="Times New Roman"/>
        </w:rPr>
        <w:t xml:space="preserve">bibliografii </w:t>
      </w:r>
      <w:proofErr w:type="spellStart"/>
      <w:r w:rsidRPr="00B534D8">
        <w:rPr>
          <w:rStyle w:val="dn"/>
          <w:rFonts w:cs="Times New Roman"/>
        </w:rPr>
        <w:t>Kodíčkova</w:t>
      </w:r>
      <w:proofErr w:type="spellEnd"/>
      <w:r w:rsidRPr="00B534D8">
        <w:rPr>
          <w:rStyle w:val="dn"/>
          <w:rFonts w:cs="Times New Roman"/>
        </w:rPr>
        <w:t xml:space="preserve"> díla, doprovodnou studii a publikační aparát (poznámky, vysvětlivky, rejstříky).</w:t>
      </w:r>
    </w:p>
    <w:p w:rsidR="00176E08" w:rsidRDefault="00176E08" w:rsidP="00285AC6">
      <w:pPr>
        <w:spacing w:before="120" w:after="120" w:line="276" w:lineRule="auto"/>
        <w:jc w:val="both"/>
        <w:rPr>
          <w:rStyle w:val="dn"/>
          <w:rFonts w:cs="Times New Roman"/>
          <w:b/>
          <w:bCs/>
          <w:u w:val="single"/>
        </w:rPr>
      </w:pP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  <w:u w:val="single"/>
        </w:rPr>
      </w:pPr>
      <w:r w:rsidRPr="00426F0B">
        <w:rPr>
          <w:rStyle w:val="dn"/>
          <w:rFonts w:cs="Times New Roman"/>
          <w:b/>
          <w:bCs/>
          <w:u w:val="single"/>
        </w:rPr>
        <w:t>EDICE DIVADELNÍ HRY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</w:rPr>
      </w:pPr>
      <w:proofErr w:type="spellStart"/>
      <w:r w:rsidRPr="00426F0B">
        <w:rPr>
          <w:rStyle w:val="dn"/>
          <w:rFonts w:cs="Times New Roman"/>
          <w:b/>
          <w:bCs/>
        </w:rPr>
        <w:t>Luigi</w:t>
      </w:r>
      <w:proofErr w:type="spellEnd"/>
      <w:r w:rsidRPr="00426F0B">
        <w:rPr>
          <w:rStyle w:val="dn"/>
          <w:rFonts w:cs="Times New Roman"/>
          <w:b/>
          <w:bCs/>
        </w:rPr>
        <w:t xml:space="preserve"> </w:t>
      </w:r>
      <w:proofErr w:type="spellStart"/>
      <w:r w:rsidRPr="00426F0B">
        <w:rPr>
          <w:rStyle w:val="dn"/>
          <w:rFonts w:cs="Times New Roman"/>
          <w:b/>
          <w:bCs/>
        </w:rPr>
        <w:t>Pirandello</w:t>
      </w:r>
      <w:proofErr w:type="spellEnd"/>
      <w:r w:rsidRPr="00426F0B">
        <w:rPr>
          <w:rStyle w:val="dn"/>
          <w:rFonts w:cs="Times New Roman"/>
          <w:b/>
          <w:bCs/>
        </w:rPr>
        <w:t xml:space="preserve">: Hry 1 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</w:rPr>
      </w:pPr>
      <w:r w:rsidRPr="00426F0B">
        <w:rPr>
          <w:rFonts w:cs="Times New Roman"/>
        </w:rPr>
        <w:t xml:space="preserve">První svazek výboru z her italského dramatika, prozaika a básníka, nositele Nobelovy ceny za literaturu bude obsahovat dramatické práce, které ještě do češtiny přeloženy nebyly, i nové překlady již známých děl. Spolu s druhým svazkem, který vyjde v roce 2017, představuje doposud nejucelenější výbor dramat jednoho z nejvýznamnějších autorů dvacátého století, oceňovaného za „smělou a duchaplnou renesanci dramatického a scénického umění“. 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</w:rPr>
      </w:pPr>
      <w:r w:rsidRPr="00426F0B">
        <w:rPr>
          <w:rFonts w:cs="Times New Roman"/>
        </w:rPr>
        <w:t xml:space="preserve">Svazky budou doplněny studiemi o </w:t>
      </w:r>
      <w:proofErr w:type="spellStart"/>
      <w:r w:rsidRPr="00426F0B">
        <w:rPr>
          <w:rFonts w:cs="Times New Roman"/>
        </w:rPr>
        <w:t>Pirandellově</w:t>
      </w:r>
      <w:proofErr w:type="spellEnd"/>
      <w:r w:rsidRPr="00426F0B">
        <w:rPr>
          <w:rFonts w:cs="Times New Roman"/>
        </w:rPr>
        <w:t xml:space="preserve"> díle, soupisy díla a poznámkami. Budou příspěvkem Divadelního ústavu ke stopadesátému výročí autorova narození.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</w:rPr>
      </w:pPr>
      <w:r w:rsidRPr="00426F0B">
        <w:rPr>
          <w:rFonts w:cs="Times New Roman"/>
        </w:rPr>
        <w:lastRenderedPageBreak/>
        <w:t xml:space="preserve">Vzniká ve spolupráci s Ústavem románských studií FFUK. </w:t>
      </w:r>
    </w:p>
    <w:p w:rsidR="00BA354C" w:rsidRDefault="00BA354C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Česk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divadlo – Eseje, kritiky, analýzy, svazek</w:t>
      </w:r>
      <w:r w:rsidR="005207C7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8 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Josef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Kodíček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:</w:t>
      </w:r>
      <w:r w:rsidR="005207C7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Kritick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stati 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Připravovaný výbor divadelních referátů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a stat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í Josefa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Kodíčka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(1892–1954) z let 1909–1939 představí význačnou osobnost tzv. čapkovsk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generace a vklad t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to osobnosti do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česk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divadelní kritiky a divadla vůbec. Vedle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divadelněkritick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proofErr w:type="spellEnd"/>
      <w:r w:rsidRPr="00033462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a publicistické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činnosti byl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Kodíček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ve dvacátých letech 20. století činný také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jako dramaturg a režis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r Městsk</w:t>
      </w:r>
      <w:r w:rsidRPr="00033462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ho divadla na Král. </w:t>
      </w:r>
      <w:proofErr w:type="gramStart"/>
      <w:r w:rsidRPr="00426F0B">
        <w:rPr>
          <w:rStyle w:val="dn"/>
          <w:rFonts w:ascii="Times New Roman" w:hAnsi="Times New Roman" w:cs="Times New Roman"/>
          <w:sz w:val="24"/>
          <w:szCs w:val="24"/>
        </w:rPr>
        <w:t>Vinohradech</w:t>
      </w:r>
      <w:proofErr w:type="gramEnd"/>
      <w:r w:rsidRPr="00426F0B">
        <w:rPr>
          <w:rStyle w:val="dn"/>
          <w:rFonts w:ascii="Times New Roman" w:hAnsi="Times New Roman" w:cs="Times New Roman"/>
          <w:sz w:val="24"/>
          <w:szCs w:val="24"/>
        </w:rPr>
        <w:t>, a rovněž překládal divadelní hry. Jako kritik po více než čtvrtstoletí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spoluurčoval směřování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divadla. Velkou pozornost věnoval původní domácí dramatice, novinky český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autor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ů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podroboval pronikavý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7E71DB">
        <w:rPr>
          <w:rStyle w:val="dn"/>
          <w:rFonts w:ascii="Times New Roman" w:hAnsi="Times New Roman" w:cs="Times New Roman"/>
          <w:sz w:val="24"/>
          <w:szCs w:val="24"/>
        </w:rPr>
        <w:t>anal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ýzá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m a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řísným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soudům. Ač ve sv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době patřil k nejvýraznějším i k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nejobá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nl-NL"/>
        </w:rPr>
        <w:t>van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ější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sv-SE"/>
        </w:rPr>
        <w:t>m kritik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ům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, jeho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dílo je současným divadelníků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m, o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širší kulturní veřejnosti nemluvě,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prakticky neznám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a-DK"/>
        </w:rPr>
        <w:t>. Skute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čnost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, že byl de facto vytěsněn z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česk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da-DK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kultury a z povědomí 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da-DK"/>
        </w:rPr>
        <w:t>o n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í, byla do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značn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da-DK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míry způsobena jeho dvojí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es-ES_tradnl"/>
        </w:rPr>
        <w:t>emigrac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í. Poprv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opustil vlast r. 1938,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kdy mu pro židovský původ hrozila perzekuce;</w:t>
      </w:r>
      <w:r w:rsidR="005207C7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díky včasn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emigraci se nestal obětí holocaustu. 1945 se vrátil do osvobozen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Československa, ale po třech letech, v roce 1948, je opustil po druh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a navždy.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Kodíčkovu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antirežimní pozici stvrzovalo i jeho angažmá v britsk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BBC a posl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ze v RFE v Mnichově. Připravovaná publikace ho usiluje vrátit na místo, jež mu náleží.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Kniha, zpracovaná editorsky M. Kosákem, J. Pospíš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 xml:space="preserve">ilem a D.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Ř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eh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ákem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(pracovní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ÚČL AV ČR) a redakčně E. Šormovou (Kabinet pro studium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 IDU), přinese vedle vybraných kritik a statí tak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bibliografii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Kodíčkova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díla, doprovodnou studii a publikační aparát (poznámky, vysvětlivky, rejstříky).</w:t>
      </w:r>
    </w:p>
    <w:p w:rsidR="00B11C7D" w:rsidRDefault="00B11C7D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  <w:t>PERIODIKA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</w:rPr>
      </w:pPr>
      <w:r w:rsidRPr="00426F0B">
        <w:rPr>
          <w:rStyle w:val="dn"/>
          <w:rFonts w:cs="Times New Roman"/>
          <w:b/>
          <w:bCs/>
        </w:rPr>
        <w:t xml:space="preserve">Czech </w:t>
      </w:r>
      <w:proofErr w:type="spellStart"/>
      <w:r w:rsidRPr="00426F0B">
        <w:rPr>
          <w:rStyle w:val="dn"/>
          <w:rFonts w:cs="Times New Roman"/>
          <w:b/>
          <w:bCs/>
        </w:rPr>
        <w:t>Theatre</w:t>
      </w:r>
      <w:proofErr w:type="spellEnd"/>
      <w:r w:rsidRPr="00426F0B">
        <w:rPr>
          <w:rStyle w:val="dn"/>
          <w:rFonts w:cs="Times New Roman"/>
          <w:b/>
          <w:bCs/>
        </w:rPr>
        <w:t xml:space="preserve"> 32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</w:rPr>
      </w:pPr>
      <w:r w:rsidRPr="00426F0B">
        <w:rPr>
          <w:rFonts w:cs="Times New Roman"/>
        </w:rPr>
        <w:t xml:space="preserve">Časopis Czech </w:t>
      </w:r>
      <w:proofErr w:type="spellStart"/>
      <w:r w:rsidRPr="00426F0B">
        <w:rPr>
          <w:rFonts w:cs="Times New Roman"/>
        </w:rPr>
        <w:t>Theatre</w:t>
      </w:r>
      <w:proofErr w:type="spellEnd"/>
      <w:r w:rsidRPr="00426F0B">
        <w:rPr>
          <w:rFonts w:cs="Times New Roman"/>
        </w:rPr>
        <w:t xml:space="preserve"> vychází jedenkrát ročně v angličtině. Přináší informace o stavu českého divadla, událostech uplynulé sezóny, uměleckých trendech i výrazných osobnostech současného českého divadla. Obsahuje také kaleidoskop nejúspěšnějších inscenací, anotace nových českých her, divadelní ceny a statistické údaje. 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</w:rPr>
      </w:pPr>
      <w:r w:rsidRPr="00426F0B">
        <w:rPr>
          <w:rFonts w:cs="Times New Roman"/>
        </w:rPr>
        <w:t xml:space="preserve">ISSN 0862-9380 Cena 150 Kč 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Divadelní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es-ES_tradnl"/>
        </w:rPr>
        <w:t>revue, ro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čník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27 (2016)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Připravují 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se t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ři běžná čísla časopisu s tematickými bloky (1) Shakespeare (nejen) v Č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ech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ách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, (2) divadlo 19. století a počátky divadla a (3) česk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divadlo 20. století. Redakce pracuje ve složení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Honza Petru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ž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ela (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šéfredaktor), Barbara Topolová 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a Martin P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šenička. Předsedkyní redakční rady je od května 2015 dr. Eva Šormová. Časopis je registrován v databází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SCOPUS a ERIH+.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Webov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de-DE"/>
        </w:rPr>
        <w:t>é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stránky časopisu se od října 2015 přesunuly na dom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de-DE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nu </w:t>
      </w:r>
      <w:hyperlink r:id="rId32" w:history="1">
        <w:r w:rsidRPr="00426F0B">
          <w:rPr>
            <w:rStyle w:val="Hyperlink8"/>
            <w:rFonts w:eastAsia="Calibri"/>
            <w:sz w:val="24"/>
            <w:szCs w:val="24"/>
          </w:rPr>
          <w:t>www.divadelnirevue.cz</w:t>
        </w:r>
      </w:hyperlink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.</w:t>
      </w:r>
    </w:p>
    <w:p w:rsidR="001D0D3C" w:rsidRPr="00426F0B" w:rsidRDefault="001D0D3C" w:rsidP="00285AC6">
      <w:pPr>
        <w:pStyle w:val="Nadpis4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VÝHLEDOVÝ EDIČNÍ PLÁN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  <w:u w:val="single"/>
        </w:rPr>
      </w:pPr>
      <w:r w:rsidRPr="00426F0B">
        <w:rPr>
          <w:rStyle w:val="dn"/>
          <w:rFonts w:cs="Times New Roman"/>
          <w:b/>
          <w:bCs/>
          <w:u w:val="single"/>
        </w:rPr>
        <w:t>EDICE ČESKÉ DIVADLO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</w:rPr>
      </w:pPr>
      <w:r w:rsidRPr="00426F0B">
        <w:rPr>
          <w:rStyle w:val="dn"/>
          <w:rFonts w:cs="Times New Roman"/>
          <w:b/>
          <w:bCs/>
        </w:rPr>
        <w:t xml:space="preserve">Jana Patočková: </w:t>
      </w:r>
      <w:r w:rsidRPr="00426F0B">
        <w:rPr>
          <w:rStyle w:val="dn"/>
          <w:rFonts w:cs="Times New Roman"/>
          <w:b/>
          <w:bCs/>
          <w:i/>
          <w:iCs/>
        </w:rPr>
        <w:t>Otomar Krejča.</w:t>
      </w:r>
      <w:r w:rsidRPr="00426F0B">
        <w:rPr>
          <w:rStyle w:val="dn"/>
          <w:rFonts w:cs="Times New Roman"/>
          <w:b/>
          <w:bCs/>
        </w:rPr>
        <w:t xml:space="preserve"> Monografie.</w:t>
      </w:r>
    </w:p>
    <w:p w:rsidR="001D0D3C" w:rsidRPr="00426F0B" w:rsidRDefault="009672BE" w:rsidP="00285AC6">
      <w:pPr>
        <w:pStyle w:val="Zkladntext2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F0B">
        <w:rPr>
          <w:rFonts w:ascii="Times New Roman" w:hAnsi="Times New Roman" w:cs="Times New Roman"/>
          <w:sz w:val="24"/>
          <w:szCs w:val="24"/>
        </w:rPr>
        <w:t>Monografie Otomara Krejči navazuje na grant „Umělecké divadlo Otomara Krejči v české divadelní kultuře“, jehož řešitelkou byla Jana Patočková. Autorka nyní doplňuje svůj grantový výstup – text, který zpracovával činnost Divadla za branou, do podoby monografie, zahrnující i režijní začátky Otomara Krejči a jeho tvorbu na dalších scénách, hlavně v Národním divadle. Kniha bude první kompletní současnou monografickou prací, věnovanou Otomaru Krejčovi, který je i v zahraničí považován za největší osobnost české divadelní</w:t>
      </w:r>
      <w:r w:rsidR="005207C7">
        <w:rPr>
          <w:rFonts w:ascii="Times New Roman" w:hAnsi="Times New Roman" w:cs="Times New Roman"/>
          <w:sz w:val="24"/>
          <w:szCs w:val="24"/>
        </w:rPr>
        <w:t xml:space="preserve"> </w:t>
      </w:r>
      <w:r w:rsidRPr="00426F0B">
        <w:rPr>
          <w:rFonts w:ascii="Times New Roman" w:hAnsi="Times New Roman" w:cs="Times New Roman"/>
          <w:sz w:val="24"/>
          <w:szCs w:val="24"/>
        </w:rPr>
        <w:t>režie dvacátého století. Vyjde v roce 2017.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  <w:u w:val="single"/>
        </w:rPr>
      </w:pPr>
      <w:r w:rsidRPr="00426F0B">
        <w:rPr>
          <w:rStyle w:val="dn"/>
          <w:rFonts w:cs="Times New Roman"/>
          <w:b/>
          <w:bCs/>
          <w:u w:val="single"/>
        </w:rPr>
        <w:t>EDICE DIVADELNÍ HRY</w:t>
      </w:r>
    </w:p>
    <w:p w:rsidR="001D0D3C" w:rsidRPr="00426F0B" w:rsidRDefault="009672BE" w:rsidP="00285AC6">
      <w:pPr>
        <w:pStyle w:val="Nadpis6"/>
        <w:spacing w:before="120" w:after="120"/>
        <w:jc w:val="both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Jean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Giraudoux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6F0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Hry (2017) 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  <w:i/>
          <w:iCs/>
        </w:rPr>
      </w:pPr>
      <w:proofErr w:type="spellStart"/>
      <w:r w:rsidRPr="00426F0B">
        <w:rPr>
          <w:rStyle w:val="dn"/>
          <w:rFonts w:cs="Times New Roman"/>
          <w:b/>
          <w:bCs/>
        </w:rPr>
        <w:t>Luigi</w:t>
      </w:r>
      <w:proofErr w:type="spellEnd"/>
      <w:r w:rsidRPr="00426F0B">
        <w:rPr>
          <w:rStyle w:val="dn"/>
          <w:rFonts w:cs="Times New Roman"/>
          <w:b/>
          <w:bCs/>
        </w:rPr>
        <w:t xml:space="preserve"> </w:t>
      </w:r>
      <w:proofErr w:type="spellStart"/>
      <w:r w:rsidRPr="00426F0B">
        <w:rPr>
          <w:rStyle w:val="dn"/>
          <w:rFonts w:cs="Times New Roman"/>
          <w:b/>
          <w:bCs/>
        </w:rPr>
        <w:t>Pirandello</w:t>
      </w:r>
      <w:proofErr w:type="spellEnd"/>
      <w:r w:rsidRPr="00426F0B">
        <w:rPr>
          <w:rStyle w:val="dn"/>
          <w:rFonts w:cs="Times New Roman"/>
          <w:b/>
          <w:bCs/>
        </w:rPr>
        <w:t xml:space="preserve">: </w:t>
      </w:r>
      <w:r w:rsidRPr="00426F0B">
        <w:rPr>
          <w:rStyle w:val="dn"/>
          <w:rFonts w:cs="Times New Roman"/>
          <w:b/>
          <w:bCs/>
          <w:i/>
          <w:iCs/>
        </w:rPr>
        <w:t xml:space="preserve">Hry II (2017) </w:t>
      </w:r>
    </w:p>
    <w:p w:rsidR="001D0D3C" w:rsidRPr="00426F0B" w:rsidRDefault="009672BE" w:rsidP="00285AC6">
      <w:pPr>
        <w:pStyle w:val="Nadpis6"/>
        <w:spacing w:before="120" w:after="120"/>
        <w:rPr>
          <w:rStyle w:val="dn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Sławomir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Mrożek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6F0B">
        <w:rPr>
          <w:rStyle w:val="dn"/>
          <w:rFonts w:ascii="Times New Roman" w:hAnsi="Times New Roman" w:cs="Times New Roman"/>
          <w:b/>
          <w:bCs/>
          <w:i/>
          <w:iCs/>
          <w:sz w:val="24"/>
          <w:szCs w:val="24"/>
        </w:rPr>
        <w:t>Hry (2018)</w:t>
      </w:r>
      <w:r w:rsidRPr="00426F0B">
        <w:rPr>
          <w:rStyle w:val="dn"/>
          <w:rFonts w:ascii="Times New Roman" w:eastAsia="Arial Unicode MS" w:hAnsi="Times New Roman" w:cs="Times New Roman"/>
          <w:sz w:val="24"/>
          <w:szCs w:val="24"/>
        </w:rPr>
        <w:br/>
      </w:r>
    </w:p>
    <w:p w:rsidR="00DE082D" w:rsidRPr="00DE082D" w:rsidRDefault="00DE082D" w:rsidP="00DE082D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  <w:iCs/>
          <w:u w:val="single"/>
        </w:rPr>
      </w:pPr>
      <w:r w:rsidRPr="00DE082D">
        <w:rPr>
          <w:rStyle w:val="dn"/>
          <w:rFonts w:eastAsia="Times New Roman" w:cs="Times New Roman"/>
          <w:b/>
          <w:bCs/>
          <w:iCs/>
          <w:u w:val="single"/>
        </w:rPr>
        <w:t>EDICE VÝTVARNÉ MONOGRAFIE</w:t>
      </w:r>
      <w:r w:rsidR="005207C7">
        <w:rPr>
          <w:rStyle w:val="dn"/>
          <w:rFonts w:eastAsia="Times New Roman" w:cs="Times New Roman"/>
          <w:b/>
          <w:bCs/>
          <w:iCs/>
          <w:u w:val="single"/>
        </w:rPr>
        <w:t xml:space="preserve"> </w:t>
      </w:r>
    </w:p>
    <w:p w:rsidR="00DE082D" w:rsidRPr="00DE082D" w:rsidRDefault="00DE082D" w:rsidP="00DE082D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  <w:iCs/>
        </w:rPr>
      </w:pPr>
      <w:r w:rsidRPr="00DE082D">
        <w:rPr>
          <w:rStyle w:val="dn"/>
          <w:rFonts w:eastAsia="Times New Roman" w:cs="Times New Roman"/>
          <w:b/>
          <w:bCs/>
          <w:iCs/>
        </w:rPr>
        <w:t>Velká monografie</w:t>
      </w:r>
    </w:p>
    <w:p w:rsidR="00DE082D" w:rsidRPr="00DE082D" w:rsidRDefault="00DE082D" w:rsidP="00DE082D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  <w:iCs/>
        </w:rPr>
      </w:pPr>
      <w:r w:rsidRPr="00DE082D">
        <w:rPr>
          <w:rStyle w:val="dn"/>
          <w:rFonts w:eastAsia="Times New Roman" w:cs="Times New Roman"/>
          <w:b/>
          <w:bCs/>
          <w:iCs/>
        </w:rPr>
        <w:t>Vlasta Koubská - Zbyněk Kolář – monografie</w:t>
      </w:r>
    </w:p>
    <w:p w:rsidR="00DE082D" w:rsidRPr="00DE082D" w:rsidRDefault="00DE082D" w:rsidP="00DE082D">
      <w:pPr>
        <w:spacing w:before="120" w:after="120" w:line="276" w:lineRule="auto"/>
        <w:jc w:val="both"/>
        <w:rPr>
          <w:rStyle w:val="dn"/>
          <w:rFonts w:eastAsia="Times New Roman" w:cs="Times New Roman"/>
          <w:bCs/>
          <w:iCs/>
        </w:rPr>
      </w:pPr>
      <w:r w:rsidRPr="00DE082D">
        <w:rPr>
          <w:rStyle w:val="dn"/>
          <w:rFonts w:eastAsia="Times New Roman" w:cs="Times New Roman"/>
          <w:bCs/>
          <w:iCs/>
        </w:rPr>
        <w:t xml:space="preserve">Zbyněk Kolář se narodil 10. 7. 1926 v Kateřinkách u Opavy. V letech 1946-1951 studoval u prof. Aloise </w:t>
      </w:r>
      <w:proofErr w:type="spellStart"/>
      <w:r w:rsidRPr="00DE082D">
        <w:rPr>
          <w:rStyle w:val="dn"/>
          <w:rFonts w:eastAsia="Times New Roman" w:cs="Times New Roman"/>
          <w:bCs/>
          <w:iCs/>
        </w:rPr>
        <w:t>Fišárka</w:t>
      </w:r>
      <w:proofErr w:type="spellEnd"/>
      <w:r w:rsidRPr="00DE082D">
        <w:rPr>
          <w:rStyle w:val="dn"/>
          <w:rFonts w:eastAsia="Times New Roman" w:cs="Times New Roman"/>
          <w:bCs/>
          <w:iCs/>
        </w:rPr>
        <w:t xml:space="preserve"> na Vysoké škole uměleckoprůmyslové v Praze, a po jejím absolvování tam do roku 1953 působil jako asistent. V letech 1953-1960 pracoval jako dekorační malíř, asistent šéfa výpravy a jevištní výtvarník ve Slovenském </w:t>
      </w:r>
      <w:proofErr w:type="spellStart"/>
      <w:r w:rsidRPr="00DE082D">
        <w:rPr>
          <w:rStyle w:val="dn"/>
          <w:rFonts w:eastAsia="Times New Roman" w:cs="Times New Roman"/>
          <w:bCs/>
          <w:iCs/>
        </w:rPr>
        <w:t>národném</w:t>
      </w:r>
      <w:proofErr w:type="spellEnd"/>
      <w:r w:rsidRPr="00DE082D">
        <w:rPr>
          <w:rStyle w:val="dn"/>
          <w:rFonts w:eastAsia="Times New Roman" w:cs="Times New Roman"/>
          <w:bCs/>
          <w:iCs/>
        </w:rPr>
        <w:t xml:space="preserve"> divadle v Bratislavě. Od sezóny 1960/1961 byl angažován v Divadle na Vinohradech (1963-1970 jako šéf výpravy, 1970-1991 jako jevištní výtvarník. Od roku 1961externě spolupracoval S Národním divadlem v Praze. Za spolupráci v zahraničí získal medaili Josefa </w:t>
      </w:r>
      <w:proofErr w:type="spellStart"/>
      <w:r w:rsidRPr="00DE082D">
        <w:rPr>
          <w:rStyle w:val="dn"/>
          <w:rFonts w:eastAsia="Times New Roman" w:cs="Times New Roman"/>
          <w:bCs/>
          <w:iCs/>
        </w:rPr>
        <w:t>Kainze</w:t>
      </w:r>
      <w:proofErr w:type="spellEnd"/>
      <w:r w:rsidRPr="00DE082D">
        <w:rPr>
          <w:rStyle w:val="dn"/>
          <w:rFonts w:eastAsia="Times New Roman" w:cs="Times New Roman"/>
          <w:bCs/>
          <w:iCs/>
        </w:rPr>
        <w:t xml:space="preserve"> ve Vídni (1970) a cenu Hermana </w:t>
      </w:r>
      <w:proofErr w:type="spellStart"/>
      <w:r w:rsidRPr="00DE082D">
        <w:rPr>
          <w:rStyle w:val="dn"/>
          <w:rFonts w:eastAsia="Times New Roman" w:cs="Times New Roman"/>
          <w:bCs/>
          <w:iCs/>
        </w:rPr>
        <w:t>Teirlincka</w:t>
      </w:r>
      <w:proofErr w:type="spellEnd"/>
      <w:r w:rsidRPr="00DE082D">
        <w:rPr>
          <w:rStyle w:val="dn"/>
          <w:rFonts w:eastAsia="Times New Roman" w:cs="Times New Roman"/>
          <w:bCs/>
          <w:iCs/>
        </w:rPr>
        <w:t xml:space="preserve"> v Belgii (1971). Vystavoval na Pražském </w:t>
      </w:r>
      <w:proofErr w:type="spellStart"/>
      <w:r w:rsidRPr="00DE082D">
        <w:rPr>
          <w:rStyle w:val="dn"/>
          <w:rFonts w:eastAsia="Times New Roman" w:cs="Times New Roman"/>
          <w:bCs/>
          <w:iCs/>
        </w:rPr>
        <w:t>Quadriennale</w:t>
      </w:r>
      <w:proofErr w:type="spellEnd"/>
      <w:r w:rsidRPr="00DE082D">
        <w:rPr>
          <w:rStyle w:val="dn"/>
          <w:rFonts w:eastAsia="Times New Roman" w:cs="Times New Roman"/>
          <w:bCs/>
          <w:iCs/>
        </w:rPr>
        <w:t xml:space="preserve"> 1967, 1971, 1975, 1979 a 1991. Dále se účastnil scénografických výstav například v Brně (1960) nebo Opavě (1977 a 1981), ze zahraničních výstav je možné připomenout </w:t>
      </w:r>
      <w:proofErr w:type="spellStart"/>
      <w:r w:rsidRPr="00DE082D">
        <w:rPr>
          <w:rStyle w:val="dn"/>
          <w:rFonts w:eastAsia="Times New Roman" w:cs="Times New Roman"/>
          <w:bCs/>
          <w:iCs/>
        </w:rPr>
        <w:t>Biennale</w:t>
      </w:r>
      <w:proofErr w:type="spellEnd"/>
      <w:r w:rsidRPr="00DE082D">
        <w:rPr>
          <w:rStyle w:val="dn"/>
          <w:rFonts w:eastAsia="Times New Roman" w:cs="Times New Roman"/>
          <w:bCs/>
          <w:iCs/>
        </w:rPr>
        <w:t xml:space="preserve"> </w:t>
      </w:r>
      <w:proofErr w:type="spellStart"/>
      <w:r w:rsidRPr="00DE082D">
        <w:rPr>
          <w:rStyle w:val="dn"/>
          <w:rFonts w:eastAsia="Times New Roman" w:cs="Times New Roman"/>
          <w:bCs/>
          <w:iCs/>
        </w:rPr>
        <w:t>Sao</w:t>
      </w:r>
      <w:proofErr w:type="spellEnd"/>
      <w:r w:rsidRPr="00DE082D">
        <w:rPr>
          <w:rStyle w:val="dn"/>
          <w:rFonts w:eastAsia="Times New Roman" w:cs="Times New Roman"/>
          <w:bCs/>
          <w:iCs/>
        </w:rPr>
        <w:t xml:space="preserve"> Paulo (1959), Československou scénografii v Lisabonu (1980) a mnohé další. V letech 1974 a 1986 měl samostatnou výstavu v Divadle na Vinohradech. Zemřel 14. 11. 2013 v Praze. </w:t>
      </w:r>
    </w:p>
    <w:p w:rsidR="00DE082D" w:rsidRPr="00DE082D" w:rsidRDefault="00DE082D" w:rsidP="00DE082D">
      <w:pPr>
        <w:spacing w:before="120" w:after="120" w:line="276" w:lineRule="auto"/>
        <w:jc w:val="both"/>
        <w:rPr>
          <w:rStyle w:val="dn"/>
          <w:rFonts w:eastAsia="Times New Roman" w:cs="Times New Roman"/>
          <w:bCs/>
          <w:iCs/>
        </w:rPr>
      </w:pPr>
      <w:r w:rsidRPr="00DE082D">
        <w:rPr>
          <w:rStyle w:val="dn"/>
          <w:rFonts w:eastAsia="Times New Roman" w:cs="Times New Roman"/>
          <w:bCs/>
          <w:iCs/>
        </w:rPr>
        <w:t xml:space="preserve"> Zbyněk Kolář patřil k nejvýznamnějším českým scénografům. Byl vyhledáván režiséry pro spolupráci převážně na velkých dramatických tématech činoherního i hudebního repertoáru. Měl smysl pro monumentální pojetí prostoru i pro emocionálně působivý nebo metaforický detail. K jeho nejvýznamnějším scénografiím patří například Vzkříšení (Národní divadlo Praha, 1962), Řecké pašije (ND Praha, 1967) a </w:t>
      </w:r>
      <w:proofErr w:type="gramStart"/>
      <w:r w:rsidRPr="00DE082D">
        <w:rPr>
          <w:rStyle w:val="dn"/>
          <w:rFonts w:eastAsia="Times New Roman" w:cs="Times New Roman"/>
          <w:bCs/>
          <w:iCs/>
        </w:rPr>
        <w:t>R.U.R.</w:t>
      </w:r>
      <w:proofErr w:type="gramEnd"/>
      <w:r w:rsidRPr="00DE082D">
        <w:rPr>
          <w:rStyle w:val="dn"/>
          <w:rFonts w:eastAsia="Times New Roman" w:cs="Times New Roman"/>
          <w:bCs/>
          <w:iCs/>
        </w:rPr>
        <w:t xml:space="preserve"> (Divadlo na Vinohradech Praha, 1974).</w:t>
      </w:r>
      <w:r w:rsidR="005207C7">
        <w:rPr>
          <w:rStyle w:val="dn"/>
          <w:rFonts w:eastAsia="Times New Roman" w:cs="Times New Roman"/>
          <w:bCs/>
          <w:iCs/>
        </w:rPr>
        <w:t xml:space="preserve"> </w:t>
      </w:r>
    </w:p>
    <w:p w:rsidR="00DE082D" w:rsidRPr="00DE082D" w:rsidRDefault="00DE082D" w:rsidP="00DE082D">
      <w:pPr>
        <w:spacing w:before="120" w:after="120" w:line="276" w:lineRule="auto"/>
        <w:jc w:val="both"/>
        <w:rPr>
          <w:rStyle w:val="dn"/>
          <w:rFonts w:eastAsia="Times New Roman" w:cs="Times New Roman"/>
          <w:bCs/>
          <w:iCs/>
        </w:rPr>
      </w:pPr>
      <w:r w:rsidRPr="00DE082D">
        <w:rPr>
          <w:rStyle w:val="dn"/>
          <w:rFonts w:eastAsia="Times New Roman" w:cs="Times New Roman"/>
          <w:bCs/>
          <w:iCs/>
        </w:rPr>
        <w:t xml:space="preserve">Autorkou monografie bude doc. Vlasta Koubská, která působí na katedře scénografie DAMU. Monografie je připravována ve spolupráci s rodinou Zbyňka Koláře, která zajistí digitalizaci významné části jeho </w:t>
      </w:r>
      <w:r w:rsidRPr="00DE082D">
        <w:rPr>
          <w:rStyle w:val="dn"/>
          <w:rFonts w:eastAsia="Times New Roman" w:cs="Times New Roman"/>
          <w:bCs/>
          <w:iCs/>
        </w:rPr>
        <w:lastRenderedPageBreak/>
        <w:t>scénografické pozůstalosti a bude se podílet i na vydání knihy. IDU tak zároveň obohatí scénografickou dokumentaci o zásadní díla dalšího z předních českých scénografů 30. století.</w:t>
      </w:r>
    </w:p>
    <w:p w:rsidR="00DE082D" w:rsidRPr="00DE082D" w:rsidRDefault="00DE082D" w:rsidP="00DE082D">
      <w:pPr>
        <w:spacing w:before="120" w:after="120" w:line="276" w:lineRule="auto"/>
        <w:jc w:val="both"/>
        <w:rPr>
          <w:rStyle w:val="dn"/>
          <w:rFonts w:eastAsia="Times New Roman" w:cs="Times New Roman"/>
          <w:bCs/>
          <w:iCs/>
        </w:rPr>
      </w:pPr>
      <w:r w:rsidRPr="00DE082D">
        <w:rPr>
          <w:rStyle w:val="dn"/>
          <w:rFonts w:eastAsia="Times New Roman" w:cs="Times New Roman"/>
          <w:bCs/>
          <w:iCs/>
        </w:rPr>
        <w:t>Kniha bude dvoujazyčná česko-anglická a vyjde na přelomu roku 2016 a 2017.</w:t>
      </w:r>
    </w:p>
    <w:p w:rsidR="001F008C" w:rsidRDefault="001F008C" w:rsidP="00285AC6">
      <w:pPr>
        <w:pStyle w:val="Nadpis6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0D3C" w:rsidRPr="00426F0B" w:rsidRDefault="009672BE" w:rsidP="00285AC6">
      <w:pPr>
        <w:pStyle w:val="Nadpis6"/>
        <w:spacing w:before="120" w:after="120"/>
        <w:jc w:val="both"/>
        <w:rPr>
          <w:rStyle w:val="dn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u w:val="single"/>
        </w:rPr>
        <w:t>MIMO EDICE</w:t>
      </w:r>
    </w:p>
    <w:p w:rsidR="001D0D3C" w:rsidRPr="00426F0B" w:rsidRDefault="009672BE" w:rsidP="00285AC6">
      <w:pPr>
        <w:pStyle w:val="Nadpis4"/>
        <w:keepNext/>
        <w:spacing w:before="120" w:after="120"/>
        <w:jc w:val="both"/>
        <w:rPr>
          <w:rStyle w:val="dn"/>
          <w:rFonts w:ascii="Times New Roman" w:eastAsia="Cambria" w:hAnsi="Times New Roman" w:cs="Times New Roman"/>
          <w:b/>
          <w:bCs/>
          <w:kern w:val="32"/>
          <w:sz w:val="24"/>
          <w:szCs w:val="24"/>
        </w:rPr>
      </w:pPr>
      <w:proofErr w:type="spellStart"/>
      <w:r w:rsidRPr="00426F0B">
        <w:rPr>
          <w:rStyle w:val="dn"/>
          <w:rFonts w:ascii="Times New Roman" w:eastAsia="Cambria" w:hAnsi="Times New Roman" w:cs="Times New Roman"/>
          <w:b/>
          <w:bCs/>
          <w:kern w:val="32"/>
          <w:sz w:val="24"/>
          <w:szCs w:val="24"/>
        </w:rPr>
        <w:t>Vsevolod</w:t>
      </w:r>
      <w:proofErr w:type="spellEnd"/>
      <w:r w:rsidRPr="00426F0B">
        <w:rPr>
          <w:rStyle w:val="dn"/>
          <w:rFonts w:ascii="Times New Roman" w:eastAsia="Cambria" w:hAnsi="Times New Roman" w:cs="Times New Roman"/>
          <w:b/>
          <w:bCs/>
          <w:kern w:val="32"/>
          <w:sz w:val="24"/>
          <w:szCs w:val="24"/>
        </w:rPr>
        <w:t xml:space="preserve"> </w:t>
      </w:r>
      <w:proofErr w:type="spellStart"/>
      <w:r w:rsidRPr="00426F0B">
        <w:rPr>
          <w:rStyle w:val="dn"/>
          <w:rFonts w:ascii="Times New Roman" w:eastAsia="Cambria" w:hAnsi="Times New Roman" w:cs="Times New Roman"/>
          <w:b/>
          <w:bCs/>
          <w:kern w:val="32"/>
          <w:sz w:val="24"/>
          <w:szCs w:val="24"/>
        </w:rPr>
        <w:t>Mejerchold</w:t>
      </w:r>
      <w:proofErr w:type="spellEnd"/>
      <w:r w:rsidRPr="00426F0B">
        <w:rPr>
          <w:rStyle w:val="dn"/>
          <w:rFonts w:ascii="Times New Roman" w:eastAsia="Cambria" w:hAnsi="Times New Roman" w:cs="Times New Roman"/>
          <w:b/>
          <w:bCs/>
          <w:kern w:val="32"/>
          <w:sz w:val="24"/>
          <w:szCs w:val="24"/>
        </w:rPr>
        <w:t>: Výbor z díla – 1. díl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Fonts w:eastAsia="Times New Roman" w:cs="Times New Roman"/>
        </w:rPr>
      </w:pPr>
      <w:r w:rsidRPr="00426F0B">
        <w:rPr>
          <w:rFonts w:cs="Times New Roman"/>
        </w:rPr>
        <w:t xml:space="preserve">Výběr statí o divadle známého ruského avantgardního režiséra </w:t>
      </w:r>
      <w:proofErr w:type="spellStart"/>
      <w:r w:rsidRPr="00426F0B">
        <w:rPr>
          <w:rFonts w:cs="Times New Roman"/>
        </w:rPr>
        <w:t>Vsevoloda</w:t>
      </w:r>
      <w:proofErr w:type="spellEnd"/>
      <w:r w:rsidRPr="00426F0B">
        <w:rPr>
          <w:rFonts w:cs="Times New Roman"/>
        </w:rPr>
        <w:t xml:space="preserve"> </w:t>
      </w:r>
      <w:proofErr w:type="spellStart"/>
      <w:r w:rsidRPr="00426F0B">
        <w:rPr>
          <w:rFonts w:cs="Times New Roman"/>
        </w:rPr>
        <w:t>Mejercholda</w:t>
      </w:r>
      <w:proofErr w:type="spellEnd"/>
      <w:r w:rsidRPr="00426F0B">
        <w:rPr>
          <w:rFonts w:cs="Times New Roman"/>
        </w:rPr>
        <w:t xml:space="preserve"> zahrnuje jedinou </w:t>
      </w:r>
      <w:proofErr w:type="spellStart"/>
      <w:r w:rsidRPr="00426F0B">
        <w:rPr>
          <w:rFonts w:cs="Times New Roman"/>
        </w:rPr>
        <w:t>Mejercholdovu</w:t>
      </w:r>
      <w:proofErr w:type="spellEnd"/>
      <w:r w:rsidRPr="00426F0B">
        <w:rPr>
          <w:rFonts w:cs="Times New Roman"/>
        </w:rPr>
        <w:t xml:space="preserve"> knižní publikaci – sborník O divadle a některé z dalších jeho statí, diskusních vystoupení a poznámek k inscenacím. Kniha bude obsahovat i úryvky z autentických zápisů z </w:t>
      </w:r>
      <w:proofErr w:type="spellStart"/>
      <w:r w:rsidRPr="00426F0B">
        <w:rPr>
          <w:rFonts w:cs="Times New Roman"/>
        </w:rPr>
        <w:t>Mejercholdových</w:t>
      </w:r>
      <w:proofErr w:type="spellEnd"/>
      <w:r w:rsidRPr="00426F0B">
        <w:rPr>
          <w:rFonts w:cs="Times New Roman"/>
        </w:rPr>
        <w:t xml:space="preserve"> divadelních zkoušek, obrazovou a fotografickou přílohu. </w:t>
      </w:r>
    </w:p>
    <w:p w:rsidR="001D0D3C" w:rsidRPr="00426F0B" w:rsidRDefault="009672BE" w:rsidP="00285AC6">
      <w:pPr>
        <w:spacing w:before="120" w:after="120" w:line="276" w:lineRule="auto"/>
        <w:jc w:val="both"/>
        <w:rPr>
          <w:rStyle w:val="dn"/>
          <w:rFonts w:eastAsia="Times New Roman" w:cs="Times New Roman"/>
          <w:b/>
          <w:bCs/>
        </w:rPr>
      </w:pPr>
      <w:r w:rsidRPr="00426F0B">
        <w:rPr>
          <w:rFonts w:cs="Times New Roman"/>
        </w:rPr>
        <w:t>Vyjde počátkem roku 2017.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fr-FR"/>
        </w:rPr>
        <w:t>Antologie sou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časn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polsk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é 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it-IT"/>
        </w:rPr>
        <w:t>teatrologie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Edito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ři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: Jan Roubal (†), Jan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Hyvnar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, redaktor Honza Petružela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Antologie p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ibli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žuje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polskou reflexi divadla především v posledních dvou desetiletích. Vedle metodologický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>ch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úvah o současný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ch ot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ázkách divadelní teorie, historiografie, kritiky,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dramatologie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přístupů k herectví antologie nabízí výběr prací inspirovaný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ch fenomenologi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í, s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miotikou, kognitivismem, genderovými studiemi, divadelní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antropologi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í a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performatikou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. Plánovan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vydání 2017.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b/>
          <w:bCs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Stůň</w:t>
      </w:r>
      <w:r w:rsidRPr="007E71DB">
        <w:rPr>
          <w:rStyle w:val="dn"/>
          <w:rFonts w:ascii="Times New Roman" w:hAnsi="Times New Roman" w:cs="Times New Roman"/>
          <w:b/>
          <w:bCs/>
          <w:sz w:val="24"/>
          <w:szCs w:val="24"/>
        </w:rPr>
        <w:t>u tou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ž nemocí. Julius Zeyer a Jan </w:t>
      </w:r>
      <w:proofErr w:type="spellStart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Lier</w:t>
      </w:r>
      <w:proofErr w:type="spellEnd"/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 xml:space="preserve"> v zrcadle vzájemných dopisů 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Editorka: Petra Ježková (ve spolupráci s Michalem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Fránkem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a Evou Stehlíkovou)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Vzájemná korespondence dvou významných osobností literatury a divadla představuje v celistv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 souboru jedinečnou výpověď o společensk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m, kulturním i uměleck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ém milieu 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 českých zemích na konci 19. století. Edici doplní předmluva a studie o editovan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m materi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álu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v širším kontextu doby jeho vzniku. Plánovan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vydání 2017.</w:t>
      </w:r>
    </w:p>
    <w:p w:rsidR="001D0D3C" w:rsidRPr="00426F0B" w:rsidRDefault="009672BE" w:rsidP="00285AC6">
      <w:pPr>
        <w:pStyle w:val="Nadpis4"/>
        <w:spacing w:before="120" w:after="120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it-IT"/>
        </w:rPr>
        <w:t>Hana Tillmanov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á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  <w:lang w:val="it-IT"/>
        </w:rPr>
        <w:t>: Teatro italiano v</w:t>
      </w:r>
      <w:r w:rsidRPr="00426F0B">
        <w:rPr>
          <w:rStyle w:val="dn"/>
          <w:rFonts w:ascii="Times New Roman" w:hAnsi="Times New Roman" w:cs="Times New Roman"/>
          <w:b/>
          <w:bCs/>
          <w:sz w:val="24"/>
          <w:szCs w:val="24"/>
        </w:rPr>
        <w:t> Praze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</w:t>
      </w:r>
    </w:p>
    <w:p w:rsidR="001D0D3C" w:rsidRPr="00426F0B" w:rsidRDefault="009672BE" w:rsidP="008D1AC6">
      <w:pPr>
        <w:pStyle w:val="Nadpis4"/>
        <w:spacing w:before="120" w:after="120"/>
        <w:jc w:val="both"/>
        <w:rPr>
          <w:rFonts w:cs="Times New Roman"/>
        </w:rPr>
      </w:pPr>
      <w:r w:rsidRPr="00426F0B">
        <w:rPr>
          <w:rStyle w:val="dn"/>
          <w:rFonts w:ascii="Times New Roman" w:hAnsi="Times New Roman" w:cs="Times New Roman"/>
          <w:sz w:val="24"/>
          <w:szCs w:val="24"/>
        </w:rPr>
        <w:t>Připravovaná monografie přináší nezpracovan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t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ma, kter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patří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do d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ějin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pražsk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ho divadla druh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poloviny 19. století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. Variet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Eugenia Averina (1827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– po 1880) bylo ve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sv</w:t>
      </w:r>
      <w:proofErr w:type="spellEnd"/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době široce reflektovaný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m fenom</w:t>
      </w:r>
      <w:r w:rsidRPr="007E71DB">
        <w:rPr>
          <w:rStyle w:val="dn"/>
          <w:rFonts w:ascii="Times New Roman" w:hAnsi="Times New Roman" w:cs="Times New Roman"/>
          <w:sz w:val="24"/>
          <w:szCs w:val="24"/>
          <w:lang w:val="it-IT"/>
        </w:rPr>
        <w:t>é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nem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>, který ovlivnil produkci stávajících pražských zábavních podniků. Lze tak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sledovat četn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produkční i uměleck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person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ální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vazby k pražským divadlům, z nichž nejvýrazněji vystupují umělci vyškolení v mládí v 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it-IT"/>
        </w:rPr>
        <w:t>Averinov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ě podniku, kteří rozvinuli svoji kari</w:t>
      </w:r>
      <w:r w:rsidRPr="007E71DB">
        <w:rPr>
          <w:rStyle w:val="dn"/>
          <w:rFonts w:ascii="Times New Roman" w:hAnsi="Times New Roman" w:cs="Times New Roman"/>
          <w:sz w:val="24"/>
          <w:szCs w:val="24"/>
        </w:rPr>
        <w:t>é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ru v Prozatímní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pt-PT"/>
        </w:rPr>
        <w:t>m a N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árodním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 divadle i v zahraničí jako např. Augustin Berger. Práci doplňuje obrazová dokumentace povětšině z dosud neznámých sbírek, seznam literatury a pramenů a osobní </w:t>
      </w:r>
      <w:r w:rsidRPr="00426F0B">
        <w:rPr>
          <w:rStyle w:val="dn"/>
          <w:rFonts w:ascii="Times New Roman" w:hAnsi="Times New Roman" w:cs="Times New Roman"/>
          <w:sz w:val="24"/>
          <w:szCs w:val="24"/>
          <w:lang w:val="da-DK"/>
        </w:rPr>
        <w:t>rejst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řík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F0B">
        <w:rPr>
          <w:rStyle w:val="dn"/>
          <w:rFonts w:ascii="Times New Roman" w:hAnsi="Times New Roman" w:cs="Times New Roman"/>
          <w:sz w:val="24"/>
          <w:szCs w:val="24"/>
        </w:rPr>
        <w:t>Plánovan</w:t>
      </w:r>
      <w:proofErr w:type="spellEnd"/>
      <w:r w:rsidRPr="00426F0B">
        <w:rPr>
          <w:rStyle w:val="dn"/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426F0B">
        <w:rPr>
          <w:rStyle w:val="dn"/>
          <w:rFonts w:ascii="Times New Roman" w:hAnsi="Times New Roman" w:cs="Times New Roman"/>
          <w:sz w:val="24"/>
          <w:szCs w:val="24"/>
        </w:rPr>
        <w:t>vydání 2017.</w:t>
      </w:r>
    </w:p>
    <w:sectPr w:rsidR="001D0D3C" w:rsidRPr="00426F0B">
      <w:headerReference w:type="default" r:id="rId33"/>
      <w:footerReference w:type="default" r:id="rId34"/>
      <w:pgSz w:w="11900" w:h="16840"/>
      <w:pgMar w:top="1418" w:right="567" w:bottom="2552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27" w:rsidRDefault="001C5F27">
      <w:r>
        <w:separator/>
      </w:r>
    </w:p>
  </w:endnote>
  <w:endnote w:type="continuationSeparator" w:id="0">
    <w:p w:rsidR="001C5F27" w:rsidRDefault="001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D5" w:rsidRDefault="001846D5">
    <w:pPr>
      <w:pStyle w:val="Zpat"/>
      <w:rPr>
        <w:noProof/>
      </w:rPr>
    </w:pPr>
  </w:p>
  <w:p w:rsidR="001D0D3C" w:rsidRDefault="001846D5">
    <w:pPr>
      <w:pStyle w:val="Zpat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EC90EEF" wp14:editId="724EC322">
          <wp:simplePos x="0" y="0"/>
          <wp:positionH relativeFrom="page">
            <wp:posOffset>-20955</wp:posOffset>
          </wp:positionH>
          <wp:positionV relativeFrom="page">
            <wp:posOffset>9088120</wp:posOffset>
          </wp:positionV>
          <wp:extent cx="7560310" cy="1628775"/>
          <wp:effectExtent l="0" t="0" r="2540" b="9525"/>
          <wp:wrapNone/>
          <wp:docPr id="1073741826" name="officeArt object" descr="dopisak_patic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opisak_paticka.png" descr="dopisak_patick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628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27" w:rsidRDefault="001C5F27">
      <w:r>
        <w:separator/>
      </w:r>
    </w:p>
  </w:footnote>
  <w:footnote w:type="continuationSeparator" w:id="0">
    <w:p w:rsidR="001C5F27" w:rsidRDefault="001C5F27">
      <w:r>
        <w:continuationSeparator/>
      </w:r>
    </w:p>
  </w:footnote>
  <w:footnote w:type="continuationNotice" w:id="1">
    <w:p w:rsidR="001C5F27" w:rsidRDefault="001C5F27"/>
  </w:footnote>
  <w:footnote w:id="2">
    <w:p w:rsidR="00FF5B13" w:rsidRPr="00BC5D3C" w:rsidRDefault="00FF5B13" w:rsidP="00764679">
      <w:pPr>
        <w:spacing w:before="120" w:after="120"/>
        <w:jc w:val="both"/>
        <w:rPr>
          <w:rFonts w:cs="Times New Roman"/>
          <w:sz w:val="18"/>
        </w:rPr>
      </w:pPr>
      <w:r w:rsidRPr="00BC5D3C">
        <w:rPr>
          <w:rStyle w:val="Znakapoznpodarou"/>
          <w:rFonts w:cs="Times New Roman"/>
          <w:sz w:val="22"/>
        </w:rPr>
        <w:footnoteRef/>
      </w:r>
      <w:r w:rsidRPr="00BC5D3C">
        <w:rPr>
          <w:rFonts w:cs="Times New Roman"/>
          <w:sz w:val="22"/>
        </w:rPr>
        <w:t xml:space="preserve"> Podle statistik z databáze a monitoringu., podkladu vlastních statistik Českých center (427 akcí), zastupitelství (75 akcí), monitoringu ČT (131 pořadů) a Českého rozhlasu (404</w:t>
      </w:r>
      <w:r w:rsidR="00E42F90">
        <w:rPr>
          <w:rFonts w:cs="Times New Roman"/>
          <w:sz w:val="22"/>
        </w:rPr>
        <w:t xml:space="preserve"> </w:t>
      </w:r>
      <w:r w:rsidRPr="00BC5D3C">
        <w:rPr>
          <w:rFonts w:cs="Times New Roman"/>
          <w:sz w:val="22"/>
        </w:rPr>
        <w:t>pořadů)</w:t>
      </w:r>
      <w:r w:rsidR="00E42F90">
        <w:rPr>
          <w:rFonts w:cs="Times New Roman"/>
          <w:sz w:val="22"/>
        </w:rPr>
        <w:t xml:space="preserve"> </w:t>
      </w:r>
      <w:r w:rsidRPr="00BC5D3C">
        <w:rPr>
          <w:rFonts w:cs="Times New Roman"/>
          <w:sz w:val="22"/>
        </w:rPr>
        <w:t>proběhlo v Roku české hudby na 4 tisíce událostí (nejvíce koncertů, scénických představení, rozhlasových pořadů), z toho 76</w:t>
      </w:r>
      <w:r w:rsidRPr="00BC5D3C">
        <w:rPr>
          <w:rFonts w:cs="Times New Roman"/>
          <w:sz w:val="22"/>
          <w:lang w:val="en-US"/>
        </w:rPr>
        <w:t>% v </w:t>
      </w:r>
      <w:r w:rsidRPr="00BC5D3C">
        <w:rPr>
          <w:rFonts w:cs="Times New Roman"/>
          <w:sz w:val="22"/>
        </w:rPr>
        <w:t xml:space="preserve">ČR, z dalších zemí nejvíce v Německu, </w:t>
      </w:r>
      <w:r w:rsidRPr="00BC5D3C">
        <w:rPr>
          <w:rFonts w:cs="Times New Roman"/>
          <w:sz w:val="22"/>
          <w:lang w:val="en-US"/>
        </w:rPr>
        <w:t xml:space="preserve">USA, </w:t>
      </w:r>
      <w:proofErr w:type="spellStart"/>
      <w:r w:rsidRPr="00BC5D3C">
        <w:rPr>
          <w:rFonts w:cs="Times New Roman"/>
          <w:sz w:val="22"/>
          <w:lang w:val="en-US"/>
        </w:rPr>
        <w:t>Velk</w:t>
      </w:r>
      <w:proofErr w:type="spellEnd"/>
      <w:r w:rsidRPr="00BC5D3C">
        <w:rPr>
          <w:rFonts w:cs="Times New Roman"/>
          <w:sz w:val="22"/>
        </w:rPr>
        <w:t>é Británii, Francii, Slovensku, Rakousku,</w:t>
      </w:r>
      <w:r w:rsidRPr="00BC5D3C">
        <w:rPr>
          <w:rFonts w:cs="Times New Roman"/>
          <w:sz w:val="22"/>
          <w:lang w:val="en-US"/>
        </w:rPr>
        <w:t xml:space="preserve"> </w:t>
      </w:r>
      <w:proofErr w:type="spellStart"/>
      <w:r w:rsidRPr="00BC5D3C">
        <w:rPr>
          <w:rFonts w:cs="Times New Roman"/>
          <w:sz w:val="22"/>
          <w:lang w:val="en-US"/>
        </w:rPr>
        <w:t>Belgii</w:t>
      </w:r>
      <w:proofErr w:type="spellEnd"/>
      <w:r w:rsidRPr="00BC5D3C">
        <w:rPr>
          <w:rFonts w:cs="Times New Roman"/>
          <w:sz w:val="22"/>
          <w:lang w:val="en-US"/>
        </w:rPr>
        <w:t xml:space="preserve">, </w:t>
      </w:r>
      <w:r w:rsidRPr="00BC5D3C">
        <w:rPr>
          <w:rFonts w:cs="Times New Roman"/>
          <w:sz w:val="22"/>
        </w:rPr>
        <w:t>Švýcarsku (pořadí ostatních ze</w:t>
      </w:r>
      <w:r w:rsidR="00764679">
        <w:rPr>
          <w:rFonts w:cs="Times New Roman"/>
          <w:sz w:val="22"/>
        </w:rPr>
        <w:t xml:space="preserve">mí: Japonsko, Nizozemí, Itálie, </w:t>
      </w:r>
      <w:r w:rsidRPr="00BC5D3C">
        <w:rPr>
          <w:rFonts w:cs="Times New Roman"/>
          <w:sz w:val="22"/>
        </w:rPr>
        <w:t xml:space="preserve">Polsko, Maďarsko, Bulharsko, Rumunsko, Švédsko, Austrálie, Španělsko ad.). Databáze </w:t>
      </w:r>
      <w:hyperlink r:id="rId1" w:history="1">
        <w:r w:rsidRPr="00BC5D3C">
          <w:rPr>
            <w:rStyle w:val="Hypertextovodkaz"/>
            <w:rFonts w:cs="Times New Roman"/>
            <w:sz w:val="22"/>
          </w:rPr>
          <w:t>www.rokceskehudby.cz</w:t>
        </w:r>
      </w:hyperlink>
      <w:r w:rsidRPr="00BC5D3C">
        <w:rPr>
          <w:rFonts w:cs="Times New Roman"/>
          <w:sz w:val="22"/>
        </w:rPr>
        <w:t xml:space="preserve"> eviduje události z 50 zemí. Statistiky zpracovávané IDU v r. 2015 zahrnují jak projekty ze státních a veřejných dotací, které se přihlásily k Roku české hudby (logem, deklaratorně) – celkem 237 pořadatelů se 314 projekty (1913 akcí), tak projekty nedotov</w:t>
      </w:r>
      <w:r w:rsidR="00764679">
        <w:rPr>
          <w:rFonts w:cs="Times New Roman"/>
          <w:sz w:val="22"/>
        </w:rPr>
        <w:t>ané z českých veřejných zdrojů.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3C" w:rsidRDefault="009672BE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0</wp:posOffset>
          </wp:positionV>
          <wp:extent cx="7563485" cy="8636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opisak_hlavick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86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996"/>
    <w:multiLevelType w:val="hybridMultilevel"/>
    <w:tmpl w:val="2BD63D3E"/>
    <w:styleLink w:val="Importovanstyl1"/>
    <w:lvl w:ilvl="0" w:tplc="C3E010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EC964">
      <w:start w:val="1"/>
      <w:numFmt w:val="bullet"/>
      <w:lvlText w:val="o"/>
      <w:lvlJc w:val="left"/>
      <w:pPr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E1EAE">
      <w:start w:val="1"/>
      <w:numFmt w:val="bullet"/>
      <w:lvlText w:val="▪"/>
      <w:lvlJc w:val="left"/>
      <w:pPr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0E0A9A">
      <w:start w:val="1"/>
      <w:numFmt w:val="bullet"/>
      <w:lvlText w:val="•"/>
      <w:lvlJc w:val="left"/>
      <w:pPr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4C0EA">
      <w:start w:val="1"/>
      <w:numFmt w:val="bullet"/>
      <w:lvlText w:val="o"/>
      <w:lvlJc w:val="left"/>
      <w:pPr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620EA">
      <w:start w:val="1"/>
      <w:numFmt w:val="bullet"/>
      <w:lvlText w:val="▪"/>
      <w:lvlJc w:val="left"/>
      <w:pPr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285E8A">
      <w:start w:val="1"/>
      <w:numFmt w:val="bullet"/>
      <w:lvlText w:val="•"/>
      <w:lvlJc w:val="left"/>
      <w:pPr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C0E7E">
      <w:start w:val="1"/>
      <w:numFmt w:val="bullet"/>
      <w:lvlText w:val="o"/>
      <w:lvlJc w:val="left"/>
      <w:pPr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8F07E">
      <w:start w:val="1"/>
      <w:numFmt w:val="bullet"/>
      <w:lvlText w:val="▪"/>
      <w:lvlJc w:val="left"/>
      <w:pPr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D056FA5"/>
    <w:multiLevelType w:val="hybridMultilevel"/>
    <w:tmpl w:val="2BD63D3E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0D3C"/>
    <w:rsid w:val="00007AFC"/>
    <w:rsid w:val="00033462"/>
    <w:rsid w:val="000450A9"/>
    <w:rsid w:val="000B0508"/>
    <w:rsid w:val="00146270"/>
    <w:rsid w:val="00176E08"/>
    <w:rsid w:val="001846D5"/>
    <w:rsid w:val="001A1EA4"/>
    <w:rsid w:val="001C5F27"/>
    <w:rsid w:val="001D0D3C"/>
    <w:rsid w:val="001D3779"/>
    <w:rsid w:val="001F008C"/>
    <w:rsid w:val="00214CEB"/>
    <w:rsid w:val="00285AC6"/>
    <w:rsid w:val="0030357F"/>
    <w:rsid w:val="0032199C"/>
    <w:rsid w:val="00343E5C"/>
    <w:rsid w:val="00346079"/>
    <w:rsid w:val="003B735D"/>
    <w:rsid w:val="003D597E"/>
    <w:rsid w:val="004239AA"/>
    <w:rsid w:val="00426F0B"/>
    <w:rsid w:val="005207C7"/>
    <w:rsid w:val="005C1925"/>
    <w:rsid w:val="006060FC"/>
    <w:rsid w:val="006D2FD0"/>
    <w:rsid w:val="006E2748"/>
    <w:rsid w:val="006E345F"/>
    <w:rsid w:val="00731A5A"/>
    <w:rsid w:val="00764679"/>
    <w:rsid w:val="00797DFB"/>
    <w:rsid w:val="007B2B80"/>
    <w:rsid w:val="007E71DB"/>
    <w:rsid w:val="008010EC"/>
    <w:rsid w:val="008D1AC6"/>
    <w:rsid w:val="00901F7C"/>
    <w:rsid w:val="009672BE"/>
    <w:rsid w:val="009969F7"/>
    <w:rsid w:val="00A845CD"/>
    <w:rsid w:val="00B11C7D"/>
    <w:rsid w:val="00B35CA8"/>
    <w:rsid w:val="00B57477"/>
    <w:rsid w:val="00BA354C"/>
    <w:rsid w:val="00BC5D3C"/>
    <w:rsid w:val="00CD55C9"/>
    <w:rsid w:val="00DD3C1A"/>
    <w:rsid w:val="00DE082D"/>
    <w:rsid w:val="00E42F90"/>
    <w:rsid w:val="00E70AAC"/>
    <w:rsid w:val="00F472AC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pPr>
      <w:spacing w:after="200" w:line="276" w:lineRule="auto"/>
      <w:outlineLvl w:val="3"/>
    </w:pPr>
    <w:rPr>
      <w:rFonts w:ascii="Calibri" w:eastAsia="Calibri" w:hAnsi="Calibri" w:cs="Calibri"/>
      <w:color w:val="000000"/>
      <w:u w:color="000000"/>
    </w:rPr>
  </w:style>
  <w:style w:type="paragraph" w:styleId="Nadpis5">
    <w:name w:val="heading 5"/>
    <w:pPr>
      <w:spacing w:after="200" w:line="276" w:lineRule="auto"/>
      <w:outlineLvl w:val="4"/>
    </w:pPr>
    <w:rPr>
      <w:rFonts w:ascii="Calibri" w:eastAsia="Calibri" w:hAnsi="Calibri" w:cs="Calibri"/>
      <w:color w:val="000000"/>
      <w:u w:color="000000"/>
    </w:rPr>
  </w:style>
  <w:style w:type="paragraph" w:styleId="Nadpis6">
    <w:name w:val="heading 6"/>
    <w:pPr>
      <w:spacing w:after="200" w:line="276" w:lineRule="auto"/>
      <w:outlineLvl w:val="5"/>
    </w:pPr>
    <w:rPr>
      <w:rFonts w:ascii="Calibri" w:eastAsia="Calibri" w:hAnsi="Calibri" w:cs="Calibri"/>
      <w:color w:val="000000"/>
      <w:u w:color="000000"/>
    </w:rPr>
  </w:style>
  <w:style w:type="paragraph" w:styleId="Nadpis8">
    <w:name w:val="heading 8"/>
    <w:pPr>
      <w:spacing w:after="200" w:line="276" w:lineRule="auto"/>
      <w:outlineLvl w:val="7"/>
    </w:pPr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rosttext">
    <w:name w:val="Plain Text"/>
    <w:rPr>
      <w:rFonts w:ascii="Courier New" w:hAnsi="Courier New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i w:val="0"/>
      <w:iCs w:val="0"/>
      <w:color w:val="0000FF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2">
    <w:name w:val="Hyperlink.2"/>
    <w:basedOn w:val="dn"/>
    <w:rPr>
      <w:color w:val="0000FF"/>
      <w:u w:val="single" w:color="0000FF"/>
    </w:rPr>
  </w:style>
  <w:style w:type="character" w:customStyle="1" w:styleId="Hyperlink3">
    <w:name w:val="Hyperlink.3"/>
    <w:basedOn w:val="Odkaz"/>
    <w:rPr>
      <w:rFonts w:ascii="Arial Narrow" w:eastAsia="Arial Narrow" w:hAnsi="Arial Narrow" w:cs="Arial Narrow"/>
      <w:color w:val="0000FF"/>
      <w:u w:val="single" w:color="0000FF"/>
    </w:rPr>
  </w:style>
  <w:style w:type="character" w:customStyle="1" w:styleId="Hyperlink4">
    <w:name w:val="Hyperlink.4"/>
    <w:basedOn w:val="Odkaz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5">
    <w:name w:val="Hyperlink.5"/>
    <w:basedOn w:val="Odkaz"/>
    <w:rPr>
      <w:rFonts w:ascii="Times New Roman" w:eastAsia="Times New Roman" w:hAnsi="Times New Roman" w:cs="Times New Roman"/>
      <w:color w:val="000000"/>
      <w:sz w:val="22"/>
      <w:szCs w:val="22"/>
      <w:u w:val="single" w:color="0000FF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6">
    <w:name w:val="Hyperlink.6"/>
    <w:basedOn w:val="Odkaz"/>
    <w:rPr>
      <w:rFonts w:ascii="Times New Roman" w:eastAsia="Times New Roman" w:hAnsi="Times New Roman" w:cs="Times New Roman"/>
      <w:i/>
      <w:iCs/>
      <w:color w:val="000000"/>
      <w:sz w:val="22"/>
      <w:szCs w:val="22"/>
      <w:u w:val="single" w:color="0000FF"/>
    </w:rPr>
  </w:style>
  <w:style w:type="character" w:customStyle="1" w:styleId="Hyperlink7">
    <w:name w:val="Hyperlink.7"/>
    <w:basedOn w:val="Odkaz"/>
    <w:rPr>
      <w:rFonts w:ascii="Times New Roman" w:eastAsia="Times New Roman" w:hAnsi="Times New Roman" w:cs="Times New Roman"/>
      <w:color w:val="000000"/>
      <w:sz w:val="22"/>
      <w:szCs w:val="22"/>
      <w:u w:val="none" w:color="000000"/>
    </w:rPr>
  </w:style>
  <w:style w:type="paragraph" w:customStyle="1" w:styleId="CharChar1">
    <w:name w:val="Char Char1"/>
    <w:pPr>
      <w:spacing w:after="160" w:line="240" w:lineRule="exact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Zkladntext2">
    <w:name w:val="Body Text 2"/>
    <w:pPr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character" w:customStyle="1" w:styleId="Hyperlink8">
    <w:name w:val="Hyperlink.8"/>
    <w:basedOn w:val="Odkaz"/>
    <w:rPr>
      <w:rFonts w:ascii="Times New Roman" w:eastAsia="Times New Roman" w:hAnsi="Times New Roman" w:cs="Times New Roman"/>
      <w:i/>
      <w:iCs/>
      <w:color w:val="0000FF"/>
      <w:sz w:val="22"/>
      <w:szCs w:val="22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9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9F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FF5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B13"/>
    <w:rPr>
      <w:rFonts w:ascii="Calibri" w:eastAsia="Calibri" w:hAnsi="Calibri"/>
      <w:bdr w:val="none" w:sz="0" w:space="0" w:color="auto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F5B1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FF5B13"/>
    <w:rPr>
      <w:i/>
      <w:iCs/>
    </w:rPr>
  </w:style>
  <w:style w:type="character" w:styleId="Siln">
    <w:name w:val="Strong"/>
    <w:uiPriority w:val="22"/>
    <w:qFormat/>
    <w:rsid w:val="00FF5B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4">
    <w:name w:val="heading 4"/>
    <w:pPr>
      <w:spacing w:after="200" w:line="276" w:lineRule="auto"/>
      <w:outlineLvl w:val="3"/>
    </w:pPr>
    <w:rPr>
      <w:rFonts w:ascii="Calibri" w:eastAsia="Calibri" w:hAnsi="Calibri" w:cs="Calibri"/>
      <w:color w:val="000000"/>
      <w:u w:color="000000"/>
    </w:rPr>
  </w:style>
  <w:style w:type="paragraph" w:styleId="Nadpis5">
    <w:name w:val="heading 5"/>
    <w:pPr>
      <w:spacing w:after="200" w:line="276" w:lineRule="auto"/>
      <w:outlineLvl w:val="4"/>
    </w:pPr>
    <w:rPr>
      <w:rFonts w:ascii="Calibri" w:eastAsia="Calibri" w:hAnsi="Calibri" w:cs="Calibri"/>
      <w:color w:val="000000"/>
      <w:u w:color="000000"/>
    </w:rPr>
  </w:style>
  <w:style w:type="paragraph" w:styleId="Nadpis6">
    <w:name w:val="heading 6"/>
    <w:pPr>
      <w:spacing w:after="200" w:line="276" w:lineRule="auto"/>
      <w:outlineLvl w:val="5"/>
    </w:pPr>
    <w:rPr>
      <w:rFonts w:ascii="Calibri" w:eastAsia="Calibri" w:hAnsi="Calibri" w:cs="Calibri"/>
      <w:color w:val="000000"/>
      <w:u w:color="000000"/>
    </w:rPr>
  </w:style>
  <w:style w:type="paragraph" w:styleId="Nadpis8">
    <w:name w:val="heading 8"/>
    <w:pPr>
      <w:spacing w:after="200" w:line="276" w:lineRule="auto"/>
      <w:outlineLvl w:val="7"/>
    </w:pPr>
    <w:rPr>
      <w:rFonts w:ascii="Calibri" w:eastAsia="Calibri" w:hAnsi="Calibri" w:cs="Calibri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rosttext">
    <w:name w:val="Plain Text"/>
    <w:rPr>
      <w:rFonts w:ascii="Courier New" w:hAnsi="Courier New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i w:val="0"/>
      <w:iCs w:val="0"/>
      <w:color w:val="0000FF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2">
    <w:name w:val="Hyperlink.2"/>
    <w:basedOn w:val="dn"/>
    <w:rPr>
      <w:color w:val="0000FF"/>
      <w:u w:val="single" w:color="0000FF"/>
    </w:rPr>
  </w:style>
  <w:style w:type="character" w:customStyle="1" w:styleId="Hyperlink3">
    <w:name w:val="Hyperlink.3"/>
    <w:basedOn w:val="Odkaz"/>
    <w:rPr>
      <w:rFonts w:ascii="Arial Narrow" w:eastAsia="Arial Narrow" w:hAnsi="Arial Narrow" w:cs="Arial Narrow"/>
      <w:color w:val="0000FF"/>
      <w:u w:val="single" w:color="0000FF"/>
    </w:rPr>
  </w:style>
  <w:style w:type="character" w:customStyle="1" w:styleId="Hyperlink4">
    <w:name w:val="Hyperlink.4"/>
    <w:basedOn w:val="Odkaz"/>
    <w:rPr>
      <w:rFonts w:ascii="Times New Roman" w:eastAsia="Times New Roman" w:hAnsi="Times New Roman" w:cs="Times New Roman"/>
      <w:color w:val="0000FF"/>
      <w:u w:val="single" w:color="0000FF"/>
    </w:rPr>
  </w:style>
  <w:style w:type="character" w:customStyle="1" w:styleId="Hyperlink5">
    <w:name w:val="Hyperlink.5"/>
    <w:basedOn w:val="Odkaz"/>
    <w:rPr>
      <w:rFonts w:ascii="Times New Roman" w:eastAsia="Times New Roman" w:hAnsi="Times New Roman" w:cs="Times New Roman"/>
      <w:color w:val="000000"/>
      <w:sz w:val="22"/>
      <w:szCs w:val="22"/>
      <w:u w:val="single" w:color="0000FF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6">
    <w:name w:val="Hyperlink.6"/>
    <w:basedOn w:val="Odkaz"/>
    <w:rPr>
      <w:rFonts w:ascii="Times New Roman" w:eastAsia="Times New Roman" w:hAnsi="Times New Roman" w:cs="Times New Roman"/>
      <w:i/>
      <w:iCs/>
      <w:color w:val="000000"/>
      <w:sz w:val="22"/>
      <w:szCs w:val="22"/>
      <w:u w:val="single" w:color="0000FF"/>
    </w:rPr>
  </w:style>
  <w:style w:type="character" w:customStyle="1" w:styleId="Hyperlink7">
    <w:name w:val="Hyperlink.7"/>
    <w:basedOn w:val="Odkaz"/>
    <w:rPr>
      <w:rFonts w:ascii="Times New Roman" w:eastAsia="Times New Roman" w:hAnsi="Times New Roman" w:cs="Times New Roman"/>
      <w:color w:val="000000"/>
      <w:sz w:val="22"/>
      <w:szCs w:val="22"/>
      <w:u w:val="none" w:color="000000"/>
    </w:rPr>
  </w:style>
  <w:style w:type="paragraph" w:customStyle="1" w:styleId="CharChar1">
    <w:name w:val="Char Char1"/>
    <w:pPr>
      <w:spacing w:after="160" w:line="240" w:lineRule="exact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Zkladntext2">
    <w:name w:val="Body Text 2"/>
    <w:pPr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character" w:customStyle="1" w:styleId="Hyperlink8">
    <w:name w:val="Hyperlink.8"/>
    <w:basedOn w:val="Odkaz"/>
    <w:rPr>
      <w:rFonts w:ascii="Times New Roman" w:eastAsia="Times New Roman" w:hAnsi="Times New Roman" w:cs="Times New Roman"/>
      <w:i/>
      <w:iCs/>
      <w:color w:val="0000FF"/>
      <w:sz w:val="22"/>
      <w:szCs w:val="22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9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9F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FF5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B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B13"/>
    <w:rPr>
      <w:rFonts w:ascii="Calibri" w:eastAsia="Calibri" w:hAnsi="Calibri"/>
      <w:bdr w:val="none" w:sz="0" w:space="0" w:color="auto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F5B1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FF5B13"/>
    <w:rPr>
      <w:i/>
      <w:iCs/>
    </w:rPr>
  </w:style>
  <w:style w:type="character" w:styleId="Siln">
    <w:name w:val="Strong"/>
    <w:uiPriority w:val="22"/>
    <w:qFormat/>
    <w:rsid w:val="00FF5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du.cz/cs/mapovani-kulturnich-a-kreativnich-prumyslu-v-cr-sv" TargetMode="External"/><Relationship Id="rId18" Type="http://schemas.openxmlformats.org/officeDocument/2006/relationships/hyperlink" Target="http://www.kreativnicesko.cz" TargetMode="External"/><Relationship Id="rId26" Type="http://schemas.openxmlformats.org/officeDocument/2006/relationships/hyperlink" Target="http://vis.idu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cho.sitespecificart.cz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du.cz/cs/mapovani-kulturnich-a-kreativnich-prumyslu-v-cr-sv" TargetMode="External"/><Relationship Id="rId17" Type="http://schemas.openxmlformats.org/officeDocument/2006/relationships/hyperlink" Target="http://www.idu.cz/cs/mapovani-kulturnich-a-kreativnich-prumyslu-v-cr-sv" TargetMode="External"/><Relationship Id="rId25" Type="http://schemas.openxmlformats.org/officeDocument/2006/relationships/hyperlink" Target="http://www.programculture.cz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du.cz/cs/mapovani-kulturnich-a-kreativnich-prumyslu-v-cr-sv" TargetMode="External"/><Relationship Id="rId20" Type="http://schemas.openxmlformats.org/officeDocument/2006/relationships/hyperlink" Target="http://www.ceskatelevize.cz/porady/10755764150-krajinou-ceske-hudby" TargetMode="External"/><Relationship Id="rId29" Type="http://schemas.openxmlformats.org/officeDocument/2006/relationships/hyperlink" Target="http://encyklopedie.idu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du.cz/" TargetMode="External"/><Relationship Id="rId24" Type="http://schemas.openxmlformats.org/officeDocument/2006/relationships/hyperlink" Target="http://www.czechdance.info" TargetMode="External"/><Relationship Id="rId32" Type="http://schemas.openxmlformats.org/officeDocument/2006/relationships/hyperlink" Target="http://www.divadelnirevu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u.cz/cs/mapovani-kulturnich-a-kreativnich-prumyslu-v-cr-sv" TargetMode="External"/><Relationship Id="rId23" Type="http://schemas.openxmlformats.org/officeDocument/2006/relationships/hyperlink" Target="http://www.czechlit.cz" TargetMode="External"/><Relationship Id="rId28" Type="http://schemas.openxmlformats.org/officeDocument/2006/relationships/hyperlink" Target="http://encyklopedie.idu.cz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du.cz/" TargetMode="External"/><Relationship Id="rId19" Type="http://schemas.openxmlformats.org/officeDocument/2006/relationships/hyperlink" Target="http://www.kreativniprumysly.cz" TargetMode="External"/><Relationship Id="rId31" Type="http://schemas.openxmlformats.org/officeDocument/2006/relationships/hyperlink" Target="http://prospero.divadlo.cz/casopisy/divadelni-revue-2-20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u.cz" TargetMode="External"/><Relationship Id="rId14" Type="http://schemas.openxmlformats.org/officeDocument/2006/relationships/hyperlink" Target="http://www.idu.cz/cs/mapovani-kulturnich-a-kreativnich-prumyslu-v-cr-sv" TargetMode="External"/><Relationship Id="rId22" Type="http://schemas.openxmlformats.org/officeDocument/2006/relationships/hyperlink" Target="http://www.czechmusic.org" TargetMode="External"/><Relationship Id="rId27" Type="http://schemas.openxmlformats.org/officeDocument/2006/relationships/hyperlink" Target="http://encyklopedie.idu.cz/" TargetMode="External"/><Relationship Id="rId30" Type="http://schemas.openxmlformats.org/officeDocument/2006/relationships/hyperlink" Target="http://www.divadelnirevue.cz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theatre-architectur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kceskehudb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10606</Words>
  <Characters>62580</Characters>
  <Application>Microsoft Office Word</Application>
  <DocSecurity>0</DocSecurity>
  <Lines>521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Vondráková Adéla</dc:creator>
  <cp:lastModifiedBy>Adéla Vondráková</cp:lastModifiedBy>
  <cp:revision>2</cp:revision>
  <dcterms:created xsi:type="dcterms:W3CDTF">2016-04-05T13:46:00Z</dcterms:created>
  <dcterms:modified xsi:type="dcterms:W3CDTF">2016-04-05T13:46:00Z</dcterms:modified>
</cp:coreProperties>
</file>