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BD080" w14:textId="4B511669" w:rsidR="003640ED" w:rsidRDefault="00BF4ADA">
      <w:pPr>
        <w:pStyle w:val="Heading1"/>
      </w:pPr>
      <w:r>
        <w:rPr>
          <w:noProof/>
          <w:lang w:val="en-US" w:eastAsia="en-US"/>
        </w:rPr>
        <w:drawing>
          <wp:inline distT="0" distB="0" distL="0" distR="0" wp14:anchorId="1490D320" wp14:editId="3A04201F">
            <wp:extent cx="6834505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A8B27" w14:textId="77777777" w:rsidR="003640ED" w:rsidRDefault="003640ED">
      <w:pPr>
        <w:rPr>
          <w:rFonts w:ascii="Verdana" w:hAnsi="Verdana"/>
          <w:sz w:val="22"/>
          <w:szCs w:val="22"/>
        </w:rPr>
      </w:pPr>
    </w:p>
    <w:p w14:paraId="15B92A0B" w14:textId="77777777" w:rsidR="003640ED" w:rsidRDefault="003640E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HUDEBNÍ A TANEČNÍ FAKULTA AKADEMIE MÚZICKÝCH UMĚNÍ V PRAZE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7B8E976C" w14:textId="77777777" w:rsidR="003640ED" w:rsidRDefault="003640E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MUSIC AND DANCE</w:t>
      </w:r>
      <w:r w:rsidR="003D3E3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FACULTY OF THE</w:t>
      </w:r>
      <w:r w:rsidR="003D3E3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ACADEMY OF PERFORMING ARTS IN PRAGUE</w:t>
      </w:r>
      <w:r>
        <w:rPr>
          <w:rFonts w:ascii="Verdana" w:hAnsi="Verdana"/>
          <w:b/>
          <w:sz w:val="20"/>
          <w:szCs w:val="20"/>
        </w:rPr>
        <w:tab/>
      </w:r>
    </w:p>
    <w:p w14:paraId="2854099D" w14:textId="77777777" w:rsidR="003640ED" w:rsidRPr="00BC3BCF" w:rsidRDefault="003640ED">
      <w:pPr>
        <w:rPr>
          <w:rFonts w:ascii="Verdana" w:hAnsi="Verdana"/>
          <w:sz w:val="16"/>
          <w:szCs w:val="16"/>
        </w:rPr>
      </w:pPr>
      <w:r w:rsidRPr="00BC3BCF">
        <w:rPr>
          <w:rFonts w:ascii="Verdana" w:hAnsi="Verdana"/>
          <w:sz w:val="16"/>
          <w:szCs w:val="16"/>
        </w:rPr>
        <w:t>Malostranské náměstí 13, 118 00 Praha 1, Czech Republic</w:t>
      </w:r>
    </w:p>
    <w:p w14:paraId="3B019DC8" w14:textId="77777777" w:rsidR="003640ED" w:rsidRDefault="003640E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tel.: +420 234 244 111, fax: +420 257 530 698, IČO: 613 84 984, DIČ: CZ-613 84 984</w:t>
      </w:r>
    </w:p>
    <w:p w14:paraId="480EE204" w14:textId="77777777" w:rsidR="003640ED" w:rsidRDefault="003640ED">
      <w:pPr>
        <w:rPr>
          <w:rFonts w:ascii="Verdana" w:hAnsi="Verdana"/>
          <w:sz w:val="22"/>
          <w:szCs w:val="22"/>
        </w:rPr>
      </w:pPr>
    </w:p>
    <w:p w14:paraId="7E017D8E" w14:textId="77777777" w:rsidR="003640ED" w:rsidRPr="00735A3C" w:rsidRDefault="003640ED">
      <w:pPr>
        <w:tabs>
          <w:tab w:val="left" w:pos="10772"/>
        </w:tabs>
        <w:ind w:right="-1"/>
        <w:rPr>
          <w:rFonts w:ascii="Verdana" w:hAnsi="Verdana"/>
          <w:sz w:val="22"/>
          <w:szCs w:val="22"/>
        </w:rPr>
      </w:pPr>
      <w:r w:rsidRPr="00735A3C">
        <w:rPr>
          <w:rFonts w:ascii="Verdana" w:hAnsi="Verdana"/>
          <w:b/>
          <w:sz w:val="22"/>
          <w:szCs w:val="22"/>
        </w:rPr>
        <w:t>Tisková zpráva</w:t>
      </w:r>
    </w:p>
    <w:p w14:paraId="1A3AA314" w14:textId="77777777" w:rsidR="003640ED" w:rsidRPr="00735A3C" w:rsidRDefault="003640ED">
      <w:pPr>
        <w:tabs>
          <w:tab w:val="left" w:pos="10772"/>
        </w:tabs>
        <w:ind w:right="-1"/>
        <w:rPr>
          <w:rFonts w:ascii="Verdana" w:hAnsi="Verdana"/>
          <w:b/>
          <w:sz w:val="22"/>
          <w:szCs w:val="22"/>
          <w:lang w:eastAsia="en-US"/>
        </w:rPr>
      </w:pPr>
    </w:p>
    <w:p w14:paraId="568EFEB8" w14:textId="77777777" w:rsidR="003640ED" w:rsidRPr="00735A3C" w:rsidRDefault="003640ED">
      <w:pPr>
        <w:tabs>
          <w:tab w:val="left" w:pos="10772"/>
        </w:tabs>
        <w:ind w:right="-1"/>
        <w:rPr>
          <w:rFonts w:ascii="Verdana" w:hAnsi="Verdana"/>
          <w:sz w:val="22"/>
          <w:szCs w:val="22"/>
        </w:rPr>
      </w:pPr>
      <w:r w:rsidRPr="008A6A38">
        <w:rPr>
          <w:rFonts w:ascii="Verdana" w:hAnsi="Verdana"/>
          <w:b/>
          <w:sz w:val="22"/>
          <w:szCs w:val="22"/>
          <w:lang w:eastAsia="en-US"/>
        </w:rPr>
        <w:t>Multižánrové</w:t>
      </w:r>
      <w:r w:rsidRPr="00735A3C">
        <w:rPr>
          <w:rFonts w:ascii="Verdana" w:hAnsi="Verdana"/>
          <w:b/>
          <w:sz w:val="22"/>
          <w:szCs w:val="22"/>
          <w:lang w:eastAsia="en-US"/>
        </w:rPr>
        <w:t xml:space="preserve"> oslavy 25. výročí sametové revoluce na HAMU</w:t>
      </w:r>
    </w:p>
    <w:p w14:paraId="46CECB7C" w14:textId="77777777" w:rsidR="003640ED" w:rsidRPr="00735A3C" w:rsidRDefault="003640ED">
      <w:pPr>
        <w:tabs>
          <w:tab w:val="left" w:pos="10772"/>
        </w:tabs>
        <w:ind w:right="-1"/>
        <w:rPr>
          <w:rFonts w:ascii="Verdana" w:hAnsi="Verdana"/>
          <w:sz w:val="22"/>
          <w:szCs w:val="22"/>
        </w:rPr>
      </w:pPr>
    </w:p>
    <w:p w14:paraId="06612A71" w14:textId="77777777" w:rsidR="003640ED" w:rsidRPr="005E481A" w:rsidRDefault="003640ED">
      <w:pPr>
        <w:tabs>
          <w:tab w:val="left" w:pos="10772"/>
        </w:tabs>
        <w:ind w:right="-1"/>
        <w:rPr>
          <w:rFonts w:ascii="Verdana" w:hAnsi="Verdana"/>
          <w:sz w:val="22"/>
          <w:szCs w:val="22"/>
        </w:rPr>
      </w:pPr>
      <w:r w:rsidRPr="005E481A">
        <w:rPr>
          <w:rFonts w:ascii="Verdana" w:hAnsi="Verdana"/>
          <w:sz w:val="22"/>
          <w:szCs w:val="22"/>
        </w:rPr>
        <w:t>Hudební a taneční fakulta Akademie múzických umění v Praze 17. listopadu 2014 připomene 25.</w:t>
      </w:r>
      <w:r w:rsidR="003D3E36">
        <w:rPr>
          <w:rFonts w:ascii="Verdana" w:hAnsi="Verdana"/>
          <w:sz w:val="22"/>
          <w:szCs w:val="22"/>
        </w:rPr>
        <w:t> </w:t>
      </w:r>
      <w:r w:rsidRPr="005E481A">
        <w:rPr>
          <w:rFonts w:ascii="Verdana" w:hAnsi="Verdana"/>
          <w:sz w:val="22"/>
          <w:szCs w:val="22"/>
        </w:rPr>
        <w:t>výročí sametové revoluce jednodenním festivalem hudby, tance a audiovizuálních experimentů. Prostory HAMU a Malostranského náměstí ožijí koncerty, zvukovými intervencemi, performancemi, videoprojekcemi a multimediálními instalacemi. Většina akcí bude otevřena pro veřejnost zdarma.</w:t>
      </w:r>
    </w:p>
    <w:p w14:paraId="58A5F516" w14:textId="77777777" w:rsidR="003640ED" w:rsidRPr="005E481A" w:rsidRDefault="003640ED">
      <w:pPr>
        <w:tabs>
          <w:tab w:val="left" w:pos="10772"/>
        </w:tabs>
        <w:ind w:right="-1"/>
        <w:rPr>
          <w:rFonts w:ascii="Verdana" w:hAnsi="Verdana"/>
          <w:sz w:val="22"/>
          <w:szCs w:val="22"/>
        </w:rPr>
      </w:pPr>
    </w:p>
    <w:p w14:paraId="71B82422" w14:textId="073E90C0" w:rsidR="003640ED" w:rsidRDefault="003640ED" w:rsidP="007F30B8">
      <w:pPr>
        <w:tabs>
          <w:tab w:val="left" w:pos="10772"/>
        </w:tabs>
        <w:ind w:right="-1"/>
        <w:rPr>
          <w:sz w:val="22"/>
          <w:szCs w:val="22"/>
        </w:rPr>
      </w:pPr>
      <w:r w:rsidRPr="005E481A">
        <w:rPr>
          <w:rFonts w:ascii="Verdana" w:hAnsi="Verdana"/>
          <w:sz w:val="22"/>
          <w:szCs w:val="22"/>
        </w:rPr>
        <w:t xml:space="preserve">Program celého dne bude rozdělen do dvou </w:t>
      </w:r>
      <w:r>
        <w:rPr>
          <w:rFonts w:ascii="Verdana" w:hAnsi="Verdana"/>
          <w:sz w:val="22"/>
          <w:szCs w:val="22"/>
        </w:rPr>
        <w:t>částí.</w:t>
      </w:r>
      <w:r w:rsidRPr="005E481A">
        <w:rPr>
          <w:rFonts w:ascii="Verdana" w:hAnsi="Verdana"/>
          <w:sz w:val="22"/>
          <w:szCs w:val="22"/>
        </w:rPr>
        <w:t xml:space="preserve"> Vážná hudba zazní v</w:t>
      </w:r>
      <w:r w:rsidR="003D3E36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části</w:t>
      </w:r>
      <w:r w:rsidR="003D3E36">
        <w:rPr>
          <w:rFonts w:ascii="Verdana" w:hAnsi="Verdana"/>
          <w:sz w:val="22"/>
          <w:szCs w:val="22"/>
        </w:rPr>
        <w:t xml:space="preserve"> </w:t>
      </w:r>
      <w:proofErr w:type="spellStart"/>
      <w:r w:rsidRPr="005E481A">
        <w:rPr>
          <w:rFonts w:ascii="Verdana" w:hAnsi="Verdana"/>
          <w:sz w:val="22"/>
          <w:szCs w:val="22"/>
        </w:rPr>
        <w:t>Gaudeamus</w:t>
      </w:r>
      <w:proofErr w:type="spellEnd"/>
      <w:r w:rsidR="003D3E36">
        <w:rPr>
          <w:rFonts w:ascii="Verdana" w:hAnsi="Verdana"/>
          <w:sz w:val="22"/>
          <w:szCs w:val="22"/>
        </w:rPr>
        <w:t xml:space="preserve"> </w:t>
      </w:r>
      <w:proofErr w:type="spellStart"/>
      <w:r w:rsidRPr="005E481A">
        <w:rPr>
          <w:rFonts w:ascii="Verdana" w:hAnsi="Verdana"/>
          <w:sz w:val="22"/>
          <w:szCs w:val="22"/>
        </w:rPr>
        <w:t>Liberte</w:t>
      </w:r>
      <w:proofErr w:type="spellEnd"/>
      <w:r w:rsidRPr="005E481A">
        <w:rPr>
          <w:rFonts w:ascii="Verdana" w:hAnsi="Verdana"/>
          <w:sz w:val="22"/>
          <w:szCs w:val="22"/>
        </w:rPr>
        <w:t xml:space="preserve">, zatímco ostatní různorodé a často multidisciplinární akce proběhnou v rámci </w:t>
      </w:r>
      <w:r>
        <w:rPr>
          <w:rFonts w:ascii="Verdana" w:hAnsi="Verdana"/>
          <w:sz w:val="22"/>
          <w:szCs w:val="22"/>
        </w:rPr>
        <w:t xml:space="preserve">části </w:t>
      </w:r>
      <w:r w:rsidRPr="005E481A">
        <w:rPr>
          <w:rFonts w:ascii="Verdana" w:hAnsi="Verdana"/>
          <w:sz w:val="22"/>
          <w:szCs w:val="22"/>
        </w:rPr>
        <w:t xml:space="preserve">Audiovizuální rezonance. Veřejnost se může těšit na osobnosti z řad nejlepších absolventů HAMU, ale také na současné pedagogy a studenty HAMU, FAMU i DAMU. Mezi nimi vystoupí </w:t>
      </w:r>
      <w:r>
        <w:rPr>
          <w:rFonts w:ascii="Verdana" w:hAnsi="Verdana"/>
          <w:sz w:val="22"/>
          <w:szCs w:val="22"/>
        </w:rPr>
        <w:t xml:space="preserve">dirigent </w:t>
      </w:r>
      <w:r w:rsidRPr="005E481A">
        <w:rPr>
          <w:rFonts w:ascii="Verdana" w:hAnsi="Verdana"/>
          <w:sz w:val="22"/>
          <w:szCs w:val="22"/>
        </w:rPr>
        <w:t>Jan Kučera</w:t>
      </w:r>
      <w:r w:rsidRPr="003D5B7C">
        <w:rPr>
          <w:rFonts w:ascii="Verdana" w:hAnsi="Verdana"/>
          <w:sz w:val="22"/>
          <w:szCs w:val="22"/>
        </w:rPr>
        <w:t>, sólistka Národního divadla v</w:t>
      </w:r>
      <w:r w:rsidR="003D3E36">
        <w:rPr>
          <w:rFonts w:ascii="Verdana" w:hAnsi="Verdana"/>
          <w:sz w:val="22"/>
          <w:szCs w:val="22"/>
        </w:rPr>
        <w:t> </w:t>
      </w:r>
      <w:r w:rsidRPr="003D5B7C">
        <w:rPr>
          <w:rFonts w:ascii="Verdana" w:hAnsi="Verdana"/>
          <w:sz w:val="22"/>
          <w:szCs w:val="22"/>
        </w:rPr>
        <w:t>Praze</w:t>
      </w:r>
      <w:r w:rsidR="003D3E36">
        <w:rPr>
          <w:rFonts w:ascii="Verdana" w:hAnsi="Verdana"/>
          <w:sz w:val="22"/>
          <w:szCs w:val="22"/>
        </w:rPr>
        <w:t xml:space="preserve"> </w:t>
      </w:r>
      <w:r w:rsidRPr="005E481A">
        <w:rPr>
          <w:rFonts w:ascii="Verdana" w:hAnsi="Verdana"/>
          <w:sz w:val="22"/>
          <w:szCs w:val="22"/>
        </w:rPr>
        <w:t xml:space="preserve">Kateřina </w:t>
      </w:r>
      <w:proofErr w:type="spellStart"/>
      <w:r w:rsidRPr="005E481A">
        <w:rPr>
          <w:rFonts w:ascii="Verdana" w:hAnsi="Verdana"/>
          <w:sz w:val="22"/>
          <w:szCs w:val="22"/>
        </w:rPr>
        <w:t>Kněžíková</w:t>
      </w:r>
      <w:proofErr w:type="spellEnd"/>
      <w:r w:rsidRPr="003D5B7C">
        <w:rPr>
          <w:rFonts w:ascii="Verdana" w:hAnsi="Verdana"/>
          <w:sz w:val="22"/>
          <w:szCs w:val="22"/>
        </w:rPr>
        <w:t>,</w:t>
      </w:r>
      <w:r w:rsidR="003D3E36">
        <w:rPr>
          <w:rFonts w:ascii="Verdana" w:hAnsi="Verdana"/>
          <w:sz w:val="22"/>
          <w:szCs w:val="22"/>
        </w:rPr>
        <w:t xml:space="preserve"> </w:t>
      </w:r>
      <w:r w:rsidRPr="003D5B7C">
        <w:rPr>
          <w:rFonts w:ascii="Verdana" w:hAnsi="Verdana"/>
          <w:sz w:val="22"/>
          <w:szCs w:val="22"/>
        </w:rPr>
        <w:t xml:space="preserve">klarinetista </w:t>
      </w:r>
      <w:proofErr w:type="spellStart"/>
      <w:r w:rsidRPr="003D5B7C">
        <w:rPr>
          <w:rFonts w:ascii="Verdana" w:hAnsi="Verdana"/>
          <w:sz w:val="22"/>
          <w:szCs w:val="22"/>
        </w:rPr>
        <w:t>Irvin</w:t>
      </w:r>
      <w:proofErr w:type="spellEnd"/>
      <w:r w:rsidR="003D3E36">
        <w:rPr>
          <w:rFonts w:ascii="Verdana" w:hAnsi="Verdana"/>
          <w:sz w:val="22"/>
          <w:szCs w:val="22"/>
        </w:rPr>
        <w:t xml:space="preserve"> </w:t>
      </w:r>
      <w:proofErr w:type="spellStart"/>
      <w:r w:rsidRPr="003D5B7C">
        <w:rPr>
          <w:rFonts w:ascii="Verdana" w:hAnsi="Verdana"/>
          <w:sz w:val="22"/>
          <w:szCs w:val="22"/>
        </w:rPr>
        <w:t>Venyš</w:t>
      </w:r>
      <w:proofErr w:type="spellEnd"/>
      <w:r w:rsidRPr="003D5B7C">
        <w:rPr>
          <w:rFonts w:ascii="Verdana" w:hAnsi="Verdana"/>
          <w:sz w:val="22"/>
          <w:szCs w:val="22"/>
        </w:rPr>
        <w:t>, výrazná osobnost mladé generace interpretů</w:t>
      </w:r>
      <w:r>
        <w:rPr>
          <w:rFonts w:ascii="Verdana" w:hAnsi="Verdana"/>
          <w:sz w:val="22"/>
          <w:szCs w:val="22"/>
        </w:rPr>
        <w:t>, dále l</w:t>
      </w:r>
      <w:r w:rsidRPr="005E481A">
        <w:rPr>
          <w:rStyle w:val="Strong"/>
          <w:rFonts w:ascii="Verdana" w:eastAsia="MS Gothic" w:hAnsi="Verdana"/>
          <w:b w:val="0"/>
          <w:bCs/>
          <w:sz w:val="22"/>
          <w:szCs w:val="22"/>
        </w:rPr>
        <w:t>aureát mnoha národních i mezinárodních soutěží</w:t>
      </w:r>
      <w:r w:rsidR="003D3E36">
        <w:rPr>
          <w:rStyle w:val="Strong"/>
          <w:rFonts w:ascii="Verdana" w:eastAsia="MS Gothic" w:hAnsi="Verdana"/>
          <w:b w:val="0"/>
          <w:bCs/>
          <w:sz w:val="22"/>
          <w:szCs w:val="22"/>
        </w:rPr>
        <w:t xml:space="preserve"> </w:t>
      </w:r>
      <w:r w:rsidRPr="005E481A">
        <w:rPr>
          <w:rFonts w:ascii="Verdana" w:hAnsi="Verdana"/>
          <w:sz w:val="22"/>
          <w:szCs w:val="22"/>
        </w:rPr>
        <w:t xml:space="preserve">klavírista Lukáš </w:t>
      </w:r>
      <w:proofErr w:type="spellStart"/>
      <w:r w:rsidRPr="005E481A">
        <w:rPr>
          <w:rFonts w:ascii="Verdana" w:hAnsi="Verdana"/>
          <w:sz w:val="22"/>
          <w:szCs w:val="22"/>
        </w:rPr>
        <w:t>Klánský</w:t>
      </w:r>
      <w:proofErr w:type="spellEnd"/>
      <w:r w:rsidRPr="00880470">
        <w:rPr>
          <w:rFonts w:ascii="Verdana" w:hAnsi="Verdana"/>
          <w:sz w:val="22"/>
          <w:szCs w:val="22"/>
        </w:rPr>
        <w:t xml:space="preserve">, </w:t>
      </w:r>
      <w:r w:rsidR="00880470" w:rsidRPr="00880470">
        <w:rPr>
          <w:rFonts w:ascii="Verdana" w:hAnsi="Verdana"/>
          <w:sz w:val="22"/>
          <w:szCs w:val="22"/>
        </w:rPr>
        <w:t xml:space="preserve">mladý </w:t>
      </w:r>
      <w:r w:rsidRPr="00880470">
        <w:rPr>
          <w:rFonts w:ascii="Verdana" w:hAnsi="Verdana"/>
          <w:sz w:val="22"/>
          <w:szCs w:val="22"/>
        </w:rPr>
        <w:t xml:space="preserve">český </w:t>
      </w:r>
      <w:r w:rsidR="00880470" w:rsidRPr="00880470">
        <w:rPr>
          <w:rFonts w:ascii="Verdana" w:hAnsi="Verdana"/>
          <w:sz w:val="22"/>
          <w:szCs w:val="22"/>
        </w:rPr>
        <w:t>soubor</w:t>
      </w:r>
      <w:r w:rsidR="003D3E36">
        <w:rPr>
          <w:rFonts w:ascii="Verdana" w:hAnsi="Verdana"/>
          <w:sz w:val="22"/>
          <w:szCs w:val="22"/>
        </w:rPr>
        <w:t xml:space="preserve"> </w:t>
      </w:r>
      <w:proofErr w:type="spellStart"/>
      <w:r w:rsidRPr="005E481A">
        <w:rPr>
          <w:rFonts w:ascii="Verdana" w:hAnsi="Verdana"/>
          <w:sz w:val="22"/>
          <w:szCs w:val="22"/>
        </w:rPr>
        <w:t>Bennewitzovo</w:t>
      </w:r>
      <w:proofErr w:type="spellEnd"/>
      <w:r w:rsidRPr="005E481A">
        <w:rPr>
          <w:rFonts w:ascii="Verdana" w:hAnsi="Verdana"/>
          <w:sz w:val="22"/>
          <w:szCs w:val="22"/>
        </w:rPr>
        <w:t xml:space="preserve"> kvarteto, jeden z nejinvenčnějších souborů nezávislého divadla v Česku </w:t>
      </w:r>
      <w:proofErr w:type="spellStart"/>
      <w:r w:rsidRPr="005E481A">
        <w:rPr>
          <w:rFonts w:ascii="Verdana" w:hAnsi="Verdana" w:cs="Arial"/>
          <w:color w:val="000000"/>
          <w:sz w:val="22"/>
          <w:szCs w:val="22"/>
        </w:rPr>
        <w:t>Handa</w:t>
      </w:r>
      <w:proofErr w:type="spellEnd"/>
      <w:r w:rsidR="003D3E36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E481A">
        <w:rPr>
          <w:rFonts w:ascii="Verdana" w:hAnsi="Verdana" w:cs="Arial"/>
          <w:color w:val="000000"/>
          <w:sz w:val="22"/>
          <w:szCs w:val="22"/>
        </w:rPr>
        <w:t>Gote</w:t>
      </w:r>
      <w:proofErr w:type="spellEnd"/>
      <w:r w:rsidR="003D3E36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E36">
        <w:rPr>
          <w:rFonts w:ascii="Verdana" w:hAnsi="Verdana" w:cs="Arial"/>
          <w:color w:val="000000"/>
          <w:sz w:val="22"/>
          <w:szCs w:val="22"/>
        </w:rPr>
        <w:t>r</w:t>
      </w:r>
      <w:r w:rsidRPr="005E481A">
        <w:rPr>
          <w:rFonts w:ascii="Verdana" w:hAnsi="Verdana" w:cs="Arial"/>
          <w:color w:val="000000"/>
          <w:sz w:val="22"/>
          <w:szCs w:val="22"/>
        </w:rPr>
        <w:t>esearch</w:t>
      </w:r>
      <w:proofErr w:type="spellEnd"/>
      <w:r w:rsidR="003D3E36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5E481A">
        <w:rPr>
          <w:rFonts w:ascii="Verdana" w:hAnsi="Verdana" w:cs="Arial"/>
          <w:color w:val="000000"/>
          <w:sz w:val="22"/>
          <w:szCs w:val="22"/>
        </w:rPr>
        <w:t>&amp;</w:t>
      </w:r>
      <w:r w:rsidR="003D3E36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E481A">
        <w:rPr>
          <w:rFonts w:ascii="Verdana" w:hAnsi="Verdana" w:cs="Arial"/>
          <w:color w:val="000000"/>
          <w:sz w:val="22"/>
          <w:szCs w:val="22"/>
        </w:rPr>
        <w:t>development</w:t>
      </w:r>
      <w:proofErr w:type="spellEnd"/>
      <w:r w:rsidRPr="005E481A">
        <w:rPr>
          <w:rFonts w:ascii="Verdana" w:hAnsi="Verdana"/>
          <w:color w:val="000000"/>
          <w:sz w:val="22"/>
          <w:szCs w:val="22"/>
        </w:rPr>
        <w:t xml:space="preserve">, </w:t>
      </w:r>
      <w:r w:rsidRPr="005E481A">
        <w:rPr>
          <w:rFonts w:ascii="Verdana" w:hAnsi="Verdana" w:cs="Arial"/>
          <w:sz w:val="22"/>
          <w:szCs w:val="22"/>
          <w:shd w:val="clear" w:color="auto" w:fill="FFFFFF"/>
        </w:rPr>
        <w:t>portugalská zvuková design</w:t>
      </w:r>
      <w:r>
        <w:rPr>
          <w:rFonts w:ascii="Verdana" w:hAnsi="Verdana" w:cs="Arial"/>
          <w:sz w:val="22"/>
          <w:szCs w:val="22"/>
          <w:shd w:val="clear" w:color="auto" w:fill="FFFFFF"/>
        </w:rPr>
        <w:t>é</w:t>
      </w:r>
      <w:r w:rsidRPr="005E481A">
        <w:rPr>
          <w:rFonts w:ascii="Verdana" w:hAnsi="Verdana" w:cs="Arial"/>
          <w:sz w:val="22"/>
          <w:szCs w:val="22"/>
          <w:shd w:val="clear" w:color="auto" w:fill="FFFFFF"/>
        </w:rPr>
        <w:t xml:space="preserve">rka a skladatelka </w:t>
      </w:r>
      <w:proofErr w:type="spellStart"/>
      <w:r w:rsidRPr="005E481A">
        <w:rPr>
          <w:rFonts w:ascii="Verdana" w:hAnsi="Verdana" w:cs="Arial"/>
          <w:sz w:val="22"/>
          <w:szCs w:val="22"/>
          <w:shd w:val="clear" w:color="auto" w:fill="FFFFFF"/>
        </w:rPr>
        <w:t>aku</w:t>
      </w:r>
      <w:r w:rsidR="003D3E36">
        <w:rPr>
          <w:rFonts w:ascii="Verdana" w:hAnsi="Verdana" w:cs="Arial"/>
          <w:sz w:val="22"/>
          <w:szCs w:val="22"/>
          <w:shd w:val="clear" w:color="auto" w:fill="FFFFFF"/>
        </w:rPr>
        <w:t>s</w:t>
      </w:r>
      <w:r w:rsidRPr="005E481A">
        <w:rPr>
          <w:rFonts w:ascii="Verdana" w:hAnsi="Verdana" w:cs="Arial"/>
          <w:sz w:val="22"/>
          <w:szCs w:val="22"/>
          <w:shd w:val="clear" w:color="auto" w:fill="FFFFFF"/>
        </w:rPr>
        <w:t>matických</w:t>
      </w:r>
      <w:proofErr w:type="spellEnd"/>
      <w:r w:rsidRPr="005E481A">
        <w:rPr>
          <w:rFonts w:ascii="Verdana" w:hAnsi="Verdana" w:cs="Arial"/>
          <w:sz w:val="22"/>
          <w:szCs w:val="22"/>
          <w:shd w:val="clear" w:color="auto" w:fill="FFFFFF"/>
        </w:rPr>
        <w:t xml:space="preserve"> kompozic</w:t>
      </w:r>
      <w:r w:rsidR="003D3E36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Pr="005E481A">
        <w:rPr>
          <w:rFonts w:ascii="Verdana" w:hAnsi="Verdana"/>
          <w:color w:val="000000"/>
          <w:sz w:val="22"/>
          <w:szCs w:val="22"/>
        </w:rPr>
        <w:t xml:space="preserve">Sara </w:t>
      </w:r>
      <w:proofErr w:type="spellStart"/>
      <w:r w:rsidRPr="005E481A">
        <w:rPr>
          <w:rFonts w:ascii="Verdana" w:hAnsi="Verdana"/>
          <w:color w:val="000000"/>
          <w:sz w:val="22"/>
          <w:szCs w:val="22"/>
        </w:rPr>
        <w:t>Pinheiro</w:t>
      </w:r>
      <w:proofErr w:type="spellEnd"/>
      <w:r w:rsidRPr="005E481A">
        <w:rPr>
          <w:rFonts w:ascii="Verdana" w:hAnsi="Verdana"/>
          <w:color w:val="000000"/>
          <w:sz w:val="22"/>
          <w:szCs w:val="22"/>
        </w:rPr>
        <w:t xml:space="preserve">, držitel stipendia festivalu Struny podzimu za </w:t>
      </w:r>
      <w:r>
        <w:rPr>
          <w:rFonts w:ascii="Verdana" w:hAnsi="Verdana"/>
          <w:color w:val="000000"/>
          <w:sz w:val="22"/>
          <w:szCs w:val="22"/>
        </w:rPr>
        <w:t>r</w:t>
      </w:r>
      <w:r w:rsidRPr="005E481A">
        <w:rPr>
          <w:rFonts w:ascii="Verdana" w:hAnsi="Verdana"/>
          <w:color w:val="000000"/>
          <w:sz w:val="22"/>
          <w:szCs w:val="22"/>
        </w:rPr>
        <w:t xml:space="preserve">ok 2012 Ian Mikyska, David Vrbík, který dlouhodobě spolupracuje na audiovizuálním projektu SPAM společně s Vladimírem 518, </w:t>
      </w:r>
      <w:r w:rsidRPr="005E481A">
        <w:rPr>
          <w:rFonts w:ascii="Verdana" w:hAnsi="Verdana" w:cs="Arial"/>
          <w:color w:val="000000"/>
          <w:sz w:val="22"/>
          <w:szCs w:val="22"/>
        </w:rPr>
        <w:t>loňský držitel</w:t>
      </w:r>
      <w:r w:rsidRPr="005E481A">
        <w:rPr>
          <w:rFonts w:ascii="Verdana" w:hAnsi="Verdana" w:cs="Arial"/>
          <w:bCs/>
          <w:color w:val="000000"/>
          <w:sz w:val="22"/>
          <w:szCs w:val="22"/>
        </w:rPr>
        <w:t xml:space="preserve"> ceny Grand </w:t>
      </w:r>
      <w:r>
        <w:rPr>
          <w:rFonts w:ascii="Verdana" w:hAnsi="Verdana" w:cs="Arial"/>
          <w:bCs/>
          <w:color w:val="000000"/>
          <w:sz w:val="22"/>
          <w:szCs w:val="22"/>
        </w:rPr>
        <w:t>P</w:t>
      </w:r>
      <w:r w:rsidRPr="005E481A">
        <w:rPr>
          <w:rFonts w:ascii="Verdana" w:hAnsi="Verdana" w:cs="Arial"/>
          <w:bCs/>
          <w:color w:val="000000"/>
          <w:sz w:val="22"/>
          <w:szCs w:val="22"/>
        </w:rPr>
        <w:t>rix architektů</w:t>
      </w:r>
      <w:r w:rsidRPr="005E481A">
        <w:rPr>
          <w:rFonts w:ascii="Verdana" w:hAnsi="Verdana" w:cs="Arial"/>
          <w:color w:val="000000"/>
          <w:sz w:val="22"/>
          <w:szCs w:val="22"/>
        </w:rPr>
        <w:t xml:space="preserve"> výtvarník </w:t>
      </w:r>
      <w:r w:rsidRPr="005E481A">
        <w:rPr>
          <w:rFonts w:ascii="Verdana" w:hAnsi="Verdana"/>
          <w:sz w:val="22"/>
          <w:szCs w:val="22"/>
        </w:rPr>
        <w:t>Marian Karel a</w:t>
      </w:r>
      <w:r w:rsidR="00D36C92">
        <w:rPr>
          <w:rFonts w:ascii="Verdana" w:hAnsi="Verdana"/>
          <w:sz w:val="22"/>
          <w:szCs w:val="22"/>
        </w:rPr>
        <w:t> </w:t>
      </w:r>
      <w:r w:rsidRPr="005E481A">
        <w:rPr>
          <w:rFonts w:ascii="Verdana" w:hAnsi="Verdana"/>
          <w:sz w:val="22"/>
          <w:szCs w:val="22"/>
        </w:rPr>
        <w:t>Pal</w:t>
      </w:r>
      <w:r w:rsidR="003D3E36">
        <w:rPr>
          <w:rFonts w:ascii="Verdana" w:hAnsi="Verdana"/>
          <w:sz w:val="22"/>
          <w:szCs w:val="22"/>
        </w:rPr>
        <w:t xml:space="preserve">o </w:t>
      </w:r>
      <w:proofErr w:type="spellStart"/>
      <w:r w:rsidR="003D3E36">
        <w:rPr>
          <w:rFonts w:ascii="Verdana" w:hAnsi="Verdana"/>
          <w:sz w:val="22"/>
          <w:szCs w:val="22"/>
        </w:rPr>
        <w:t>Kršiak</w:t>
      </w:r>
      <w:proofErr w:type="spellEnd"/>
      <w:r w:rsidR="003D3E36">
        <w:rPr>
          <w:rFonts w:ascii="Verdana" w:hAnsi="Verdana"/>
          <w:sz w:val="22"/>
          <w:szCs w:val="22"/>
        </w:rPr>
        <w:t xml:space="preserve">, choreograf a tanečník </w:t>
      </w:r>
      <w:r w:rsidRPr="005E481A">
        <w:rPr>
          <w:rFonts w:ascii="Verdana" w:hAnsi="Verdana"/>
          <w:sz w:val="22"/>
          <w:szCs w:val="22"/>
        </w:rPr>
        <w:t>věnující se multidisciplinárním projektům.</w:t>
      </w:r>
    </w:p>
    <w:p w14:paraId="404F0FB5" w14:textId="77777777" w:rsidR="003640ED" w:rsidRDefault="003640ED" w:rsidP="005E5576">
      <w:pPr>
        <w:rPr>
          <w:sz w:val="22"/>
          <w:szCs w:val="22"/>
        </w:rPr>
      </w:pPr>
    </w:p>
    <w:p w14:paraId="341A6733" w14:textId="77777777" w:rsidR="003640ED" w:rsidRDefault="003640ED" w:rsidP="004F18E3">
      <w:pPr>
        <w:rPr>
          <w:rFonts w:ascii="Verdana" w:hAnsi="Verdana"/>
          <w:sz w:val="22"/>
          <w:szCs w:val="22"/>
        </w:rPr>
      </w:pPr>
      <w:r w:rsidRPr="005E481A">
        <w:rPr>
          <w:rFonts w:ascii="Verdana" w:hAnsi="Verdana"/>
          <w:color w:val="000000"/>
          <w:sz w:val="22"/>
          <w:szCs w:val="22"/>
          <w:shd w:val="clear" w:color="auto" w:fill="FFFFFF"/>
          <w:lang w:eastAsia="en-US"/>
        </w:rPr>
        <w:t xml:space="preserve">HAMU touto formou oslavuje nástup </w:t>
      </w:r>
      <w:r>
        <w:rPr>
          <w:rFonts w:ascii="Verdana" w:hAnsi="Verdana"/>
          <w:color w:val="000000"/>
          <w:sz w:val="22"/>
          <w:szCs w:val="22"/>
          <w:shd w:val="clear" w:color="auto" w:fill="FFFFFF"/>
          <w:lang w:eastAsia="en-US"/>
        </w:rPr>
        <w:t>uměleckých osobností</w:t>
      </w:r>
      <w:r w:rsidRPr="005E481A">
        <w:rPr>
          <w:rFonts w:ascii="Verdana" w:hAnsi="Verdana" w:cs="Times"/>
          <w:sz w:val="22"/>
          <w:szCs w:val="22"/>
        </w:rPr>
        <w:t xml:space="preserve"> s výrazně nekomunistickým tvůrčím zaměřením a soudobou slohovou orientací</w:t>
      </w:r>
      <w:r w:rsidRPr="005E481A">
        <w:rPr>
          <w:rFonts w:ascii="Verdana" w:hAnsi="Verdana"/>
          <w:sz w:val="22"/>
          <w:szCs w:val="22"/>
        </w:rPr>
        <w:t>.</w:t>
      </w:r>
      <w:r w:rsidR="003D3E36">
        <w:rPr>
          <w:rFonts w:ascii="Verdana" w:hAnsi="Verdana"/>
          <w:sz w:val="22"/>
          <w:szCs w:val="22"/>
        </w:rPr>
        <w:t xml:space="preserve"> </w:t>
      </w:r>
      <w:r w:rsidRPr="005E481A">
        <w:rPr>
          <w:rFonts w:ascii="Verdana" w:hAnsi="Verdana"/>
          <w:sz w:val="22"/>
          <w:szCs w:val="22"/>
        </w:rPr>
        <w:t xml:space="preserve">Děkan HAMU prof. Vlastimil Mareš k rozhodnutí uspořádat výroční </w:t>
      </w:r>
      <w:r>
        <w:rPr>
          <w:rFonts w:ascii="Verdana" w:hAnsi="Verdana"/>
          <w:sz w:val="22"/>
          <w:szCs w:val="22"/>
        </w:rPr>
        <w:t>akci</w:t>
      </w:r>
      <w:r w:rsidRPr="005E481A">
        <w:rPr>
          <w:rFonts w:ascii="Verdana" w:hAnsi="Verdana"/>
          <w:sz w:val="22"/>
          <w:szCs w:val="22"/>
        </w:rPr>
        <w:t xml:space="preserve"> říká</w:t>
      </w:r>
      <w:r>
        <w:rPr>
          <w:rFonts w:ascii="Verdana" w:hAnsi="Verdana"/>
          <w:sz w:val="22"/>
          <w:szCs w:val="22"/>
        </w:rPr>
        <w:t>: „</w:t>
      </w:r>
      <w:r w:rsidRPr="00F35887">
        <w:rPr>
          <w:rFonts w:ascii="Verdana" w:hAnsi="Verdana"/>
          <w:i/>
          <w:sz w:val="22"/>
          <w:szCs w:val="22"/>
        </w:rPr>
        <w:t>Naše škola se významně podílela na událostech před pětadvaceti lety. Mnozí naši pedagogové v</w:t>
      </w:r>
      <w:r w:rsidR="003D3E36" w:rsidRPr="00F35887">
        <w:rPr>
          <w:rFonts w:ascii="Verdana" w:hAnsi="Verdana"/>
          <w:i/>
          <w:sz w:val="22"/>
          <w:szCs w:val="22"/>
        </w:rPr>
        <w:t xml:space="preserve"> </w:t>
      </w:r>
      <w:r w:rsidRPr="00F35887">
        <w:rPr>
          <w:rFonts w:ascii="Verdana" w:hAnsi="Verdana"/>
          <w:i/>
          <w:sz w:val="22"/>
          <w:szCs w:val="22"/>
        </w:rPr>
        <w:t>čele se svým rektorem Iljou Bojanovským se již v</w:t>
      </w:r>
      <w:r w:rsidR="00D36C92" w:rsidRPr="00F35887">
        <w:rPr>
          <w:rFonts w:ascii="Verdana" w:hAnsi="Verdana"/>
          <w:i/>
          <w:sz w:val="22"/>
          <w:szCs w:val="22"/>
        </w:rPr>
        <w:t> </w:t>
      </w:r>
      <w:r w:rsidRPr="00F35887">
        <w:rPr>
          <w:rFonts w:ascii="Verdana" w:hAnsi="Verdana"/>
          <w:i/>
          <w:sz w:val="22"/>
          <w:szCs w:val="22"/>
        </w:rPr>
        <w:t>lednu 1989</w:t>
      </w:r>
      <w:r w:rsidR="003D3E36" w:rsidRPr="00F35887">
        <w:rPr>
          <w:rFonts w:ascii="Verdana" w:hAnsi="Verdana"/>
          <w:i/>
          <w:sz w:val="22"/>
          <w:szCs w:val="22"/>
        </w:rPr>
        <w:t xml:space="preserve"> </w:t>
      </w:r>
      <w:r w:rsidRPr="00F35887">
        <w:rPr>
          <w:rFonts w:ascii="Verdana" w:hAnsi="Verdana"/>
          <w:i/>
          <w:sz w:val="22"/>
          <w:szCs w:val="22"/>
        </w:rPr>
        <w:t>postavili za studenty v jejich protestech proti zásahům policie během takzvaného Palachova týdne. Ještě v květnu téhož roku se ze strany městského vedení KSČ objevily tlaky na odvolání rektora z funkce. Studenti AMU svého rektora tehdy podpořili vyhlášením stávkové pohotovosti. Vnímám oslavy 17. listopadu jako den otevření fakulty, kde Múzy děkují statečným.</w:t>
      </w:r>
      <w:r>
        <w:rPr>
          <w:rFonts w:ascii="Verdana" w:hAnsi="Verdana"/>
          <w:sz w:val="22"/>
          <w:szCs w:val="22"/>
        </w:rPr>
        <w:t>“</w:t>
      </w:r>
      <w:r w:rsidR="003D3E36">
        <w:rPr>
          <w:rFonts w:ascii="Verdana" w:hAnsi="Verdana"/>
          <w:sz w:val="22"/>
          <w:szCs w:val="22"/>
        </w:rPr>
        <w:t xml:space="preserve"> </w:t>
      </w:r>
      <w:r w:rsidRPr="005E481A">
        <w:rPr>
          <w:rFonts w:ascii="Verdana" w:hAnsi="Verdana"/>
          <w:sz w:val="22"/>
          <w:szCs w:val="22"/>
        </w:rPr>
        <w:t xml:space="preserve">Událost je zároveň připomínkou Mezinárodního dne studentstva. </w:t>
      </w:r>
    </w:p>
    <w:p w14:paraId="73F5DE33" w14:textId="77777777" w:rsidR="003640ED" w:rsidRDefault="003640ED">
      <w:pPr>
        <w:rPr>
          <w:rFonts w:ascii="Verdana" w:hAnsi="Verdana"/>
          <w:sz w:val="22"/>
          <w:szCs w:val="22"/>
        </w:rPr>
      </w:pPr>
    </w:p>
    <w:p w14:paraId="3A5A4017" w14:textId="77777777" w:rsidR="003640ED" w:rsidRPr="005E481A" w:rsidRDefault="003640ED" w:rsidP="0023163A">
      <w:pPr>
        <w:rPr>
          <w:rFonts w:ascii="Verdana" w:hAnsi="Verdana"/>
          <w:color w:val="000000"/>
          <w:sz w:val="22"/>
          <w:szCs w:val="22"/>
        </w:rPr>
      </w:pPr>
      <w:r w:rsidRPr="005E481A">
        <w:rPr>
          <w:rFonts w:ascii="Verdana" w:hAnsi="Verdana"/>
          <w:sz w:val="22"/>
          <w:szCs w:val="22"/>
        </w:rPr>
        <w:t xml:space="preserve">Festival </w:t>
      </w:r>
      <w:r>
        <w:rPr>
          <w:rFonts w:ascii="Verdana" w:hAnsi="Verdana"/>
          <w:sz w:val="22"/>
          <w:szCs w:val="22"/>
        </w:rPr>
        <w:t xml:space="preserve">začíná </w:t>
      </w:r>
      <w:r w:rsidRPr="005E481A">
        <w:rPr>
          <w:rFonts w:ascii="Verdana" w:hAnsi="Verdana"/>
          <w:sz w:val="22"/>
          <w:szCs w:val="22"/>
        </w:rPr>
        <w:t>17. listopadu 2014 v</w:t>
      </w:r>
      <w:r w:rsidR="003D3E36">
        <w:rPr>
          <w:rFonts w:ascii="Verdana" w:hAnsi="Verdana"/>
          <w:sz w:val="22"/>
          <w:szCs w:val="22"/>
        </w:rPr>
        <w:t> </w:t>
      </w:r>
      <w:r w:rsidRPr="005E481A">
        <w:rPr>
          <w:rFonts w:ascii="Verdana" w:hAnsi="Verdana"/>
          <w:sz w:val="22"/>
          <w:szCs w:val="22"/>
        </w:rPr>
        <w:t>15</w:t>
      </w:r>
      <w:r w:rsidR="003D3E36">
        <w:rPr>
          <w:rFonts w:ascii="Verdana" w:hAnsi="Verdana"/>
          <w:sz w:val="22"/>
          <w:szCs w:val="22"/>
        </w:rPr>
        <w:t>.00</w:t>
      </w:r>
      <w:r w:rsidRPr="005E481A">
        <w:rPr>
          <w:rFonts w:ascii="Verdana" w:hAnsi="Verdana"/>
          <w:sz w:val="22"/>
          <w:szCs w:val="22"/>
        </w:rPr>
        <w:t xml:space="preserve"> hodin orchestrálním koncertem Akademických komorních sólistů v </w:t>
      </w:r>
      <w:r>
        <w:rPr>
          <w:rFonts w:ascii="Verdana" w:hAnsi="Verdana"/>
          <w:sz w:val="22"/>
          <w:szCs w:val="22"/>
        </w:rPr>
        <w:t>s</w:t>
      </w:r>
      <w:r w:rsidRPr="005E481A">
        <w:rPr>
          <w:rFonts w:ascii="Verdana" w:hAnsi="Verdana"/>
          <w:sz w:val="22"/>
          <w:szCs w:val="22"/>
        </w:rPr>
        <w:t>ále Martinů v</w:t>
      </w:r>
      <w:r>
        <w:rPr>
          <w:rFonts w:ascii="Verdana" w:hAnsi="Verdana"/>
          <w:sz w:val="22"/>
          <w:szCs w:val="22"/>
        </w:rPr>
        <w:t> sídle HAMU</w:t>
      </w:r>
      <w:r w:rsidRPr="005E481A">
        <w:rPr>
          <w:rFonts w:ascii="Verdana" w:hAnsi="Verdana"/>
          <w:bCs/>
          <w:iCs/>
          <w:sz w:val="22"/>
          <w:szCs w:val="22"/>
        </w:rPr>
        <w:t>. Po jeho skončení ožije celý prostor Lichtenštejnské</w:t>
      </w:r>
      <w:r>
        <w:rPr>
          <w:rFonts w:ascii="Verdana" w:hAnsi="Verdana"/>
          <w:bCs/>
          <w:iCs/>
          <w:sz w:val="22"/>
          <w:szCs w:val="22"/>
        </w:rPr>
        <w:t>ho</w:t>
      </w:r>
      <w:r w:rsidRPr="005E481A">
        <w:rPr>
          <w:rFonts w:ascii="Verdana" w:hAnsi="Verdana"/>
          <w:bCs/>
          <w:iCs/>
          <w:sz w:val="22"/>
          <w:szCs w:val="22"/>
        </w:rPr>
        <w:t xml:space="preserve"> paláce </w:t>
      </w:r>
      <w:r w:rsidRPr="005E481A">
        <w:rPr>
          <w:rFonts w:ascii="Verdana" w:hAnsi="Verdana" w:cs="Verdana"/>
          <w:sz w:val="22"/>
          <w:szCs w:val="22"/>
        </w:rPr>
        <w:t>ta</w:t>
      </w:r>
      <w:r w:rsidRPr="005E481A">
        <w:rPr>
          <w:rFonts w:ascii="Verdana" w:hAnsi="Verdana" w:cs="Helvetica"/>
          <w:sz w:val="22"/>
          <w:szCs w:val="22"/>
        </w:rPr>
        <w:t>nečně</w:t>
      </w:r>
      <w:r w:rsidR="003D3E36">
        <w:rPr>
          <w:rFonts w:ascii="Verdana" w:hAnsi="Verdana" w:cs="Helvetica"/>
          <w:sz w:val="22"/>
          <w:szCs w:val="22"/>
        </w:rPr>
        <w:t>-</w:t>
      </w:r>
      <w:r w:rsidRPr="005E481A">
        <w:rPr>
          <w:rFonts w:ascii="Verdana" w:hAnsi="Verdana" w:cs="Helvetica"/>
          <w:sz w:val="22"/>
          <w:szCs w:val="22"/>
        </w:rPr>
        <w:t>pohybový</w:t>
      </w:r>
      <w:r w:rsidRPr="005E481A">
        <w:rPr>
          <w:rFonts w:ascii="Verdana" w:hAnsi="Verdana"/>
          <w:sz w:val="22"/>
          <w:szCs w:val="22"/>
        </w:rPr>
        <w:t>m</w:t>
      </w:r>
      <w:r w:rsidR="003D3E36">
        <w:rPr>
          <w:rFonts w:ascii="Verdana" w:hAnsi="Verdana"/>
          <w:sz w:val="22"/>
          <w:szCs w:val="22"/>
        </w:rPr>
        <w:t xml:space="preserve"> </w:t>
      </w:r>
      <w:proofErr w:type="spellStart"/>
      <w:r w:rsidRPr="005E481A">
        <w:rPr>
          <w:rFonts w:ascii="Verdana" w:hAnsi="Verdana" w:cs="Helvetica"/>
          <w:sz w:val="22"/>
          <w:szCs w:val="22"/>
        </w:rPr>
        <w:t>site-specific</w:t>
      </w:r>
      <w:proofErr w:type="spellEnd"/>
      <w:r w:rsidRPr="005E481A">
        <w:rPr>
          <w:rFonts w:ascii="Verdana" w:hAnsi="Verdana" w:cs="Helvetica"/>
          <w:sz w:val="22"/>
          <w:szCs w:val="22"/>
        </w:rPr>
        <w:t xml:space="preserve"> projekt</w:t>
      </w:r>
      <w:r w:rsidRPr="005E481A">
        <w:rPr>
          <w:rFonts w:ascii="Verdana" w:hAnsi="Verdana"/>
          <w:sz w:val="22"/>
          <w:szCs w:val="22"/>
        </w:rPr>
        <w:t>em studentů katedry tance</w:t>
      </w:r>
      <w:r w:rsidRPr="005E481A">
        <w:rPr>
          <w:rFonts w:ascii="Verdana" w:hAnsi="Verdana" w:cs="Helvetica"/>
          <w:sz w:val="22"/>
          <w:szCs w:val="22"/>
        </w:rPr>
        <w:t xml:space="preserve"> inspirovaný</w:t>
      </w:r>
      <w:r w:rsidR="00D36C92">
        <w:rPr>
          <w:rFonts w:ascii="Verdana" w:hAnsi="Verdana" w:cs="Helvetica"/>
          <w:sz w:val="22"/>
          <w:szCs w:val="22"/>
        </w:rPr>
        <w:t>m</w:t>
      </w:r>
      <w:r w:rsidRPr="005E481A">
        <w:rPr>
          <w:rFonts w:ascii="Verdana" w:hAnsi="Verdana" w:cs="Helvetica"/>
          <w:sz w:val="22"/>
          <w:szCs w:val="22"/>
        </w:rPr>
        <w:t xml:space="preserve"> </w:t>
      </w:r>
      <w:r w:rsidRPr="005E481A">
        <w:rPr>
          <w:rFonts w:ascii="Verdana" w:hAnsi="Verdana" w:cs="Verdana"/>
          <w:sz w:val="22"/>
          <w:szCs w:val="22"/>
        </w:rPr>
        <w:t xml:space="preserve">každodenním </w:t>
      </w:r>
      <w:r w:rsidRPr="005E481A">
        <w:rPr>
          <w:rFonts w:ascii="Verdana" w:hAnsi="Verdana" w:cs="Helvetica"/>
          <w:sz w:val="22"/>
          <w:szCs w:val="22"/>
        </w:rPr>
        <w:t xml:space="preserve">pohybem v prostorách školy. </w:t>
      </w:r>
      <w:r>
        <w:rPr>
          <w:rFonts w:ascii="Verdana" w:hAnsi="Verdana" w:cs="Helvetica"/>
          <w:sz w:val="22"/>
          <w:szCs w:val="22"/>
        </w:rPr>
        <w:t>V</w:t>
      </w:r>
      <w:r w:rsidR="003D3E36">
        <w:rPr>
          <w:rFonts w:ascii="Verdana" w:hAnsi="Verdana" w:cs="Helvetica"/>
          <w:sz w:val="22"/>
          <w:szCs w:val="22"/>
        </w:rPr>
        <w:t> </w:t>
      </w:r>
      <w:r>
        <w:rPr>
          <w:rFonts w:ascii="Verdana" w:hAnsi="Verdana" w:cs="Helvetica"/>
          <w:sz w:val="22"/>
          <w:szCs w:val="22"/>
        </w:rPr>
        <w:t>18</w:t>
      </w:r>
      <w:r w:rsidR="003D3E36">
        <w:rPr>
          <w:rFonts w:ascii="Verdana" w:hAnsi="Verdana" w:cs="Helvetica"/>
          <w:sz w:val="22"/>
          <w:szCs w:val="22"/>
        </w:rPr>
        <w:t>.00</w:t>
      </w:r>
      <w:r>
        <w:rPr>
          <w:rFonts w:ascii="Verdana" w:hAnsi="Verdana" w:cs="Helvetica"/>
          <w:sz w:val="22"/>
          <w:szCs w:val="22"/>
        </w:rPr>
        <w:t xml:space="preserve"> hodin bude n</w:t>
      </w:r>
      <w:r w:rsidRPr="005E481A">
        <w:rPr>
          <w:rFonts w:ascii="Verdana" w:hAnsi="Verdana"/>
          <w:bCs/>
          <w:iCs/>
          <w:sz w:val="22"/>
          <w:szCs w:val="22"/>
        </w:rPr>
        <w:t>ásledovat</w:t>
      </w:r>
      <w:r>
        <w:rPr>
          <w:rFonts w:ascii="Verdana" w:hAnsi="Verdana"/>
          <w:bCs/>
          <w:iCs/>
          <w:sz w:val="22"/>
          <w:szCs w:val="22"/>
        </w:rPr>
        <w:t xml:space="preserve"> komorní</w:t>
      </w:r>
      <w:r w:rsidRPr="005E481A">
        <w:rPr>
          <w:rFonts w:ascii="Verdana" w:hAnsi="Verdana"/>
          <w:bCs/>
          <w:iCs/>
          <w:sz w:val="22"/>
          <w:szCs w:val="22"/>
        </w:rPr>
        <w:t xml:space="preserve"> Koncert proti totalitním režimům, na kterém </w:t>
      </w:r>
      <w:r>
        <w:rPr>
          <w:rFonts w:ascii="Verdana" w:hAnsi="Verdana"/>
          <w:bCs/>
          <w:iCs/>
          <w:sz w:val="22"/>
          <w:szCs w:val="22"/>
        </w:rPr>
        <w:t>zazní</w:t>
      </w:r>
      <w:r w:rsidRPr="005E481A">
        <w:rPr>
          <w:rFonts w:ascii="Verdana" w:hAnsi="Verdana"/>
          <w:bCs/>
          <w:iCs/>
          <w:sz w:val="22"/>
          <w:szCs w:val="22"/>
        </w:rPr>
        <w:t xml:space="preserve"> díla </w:t>
      </w:r>
      <w:r w:rsidRPr="005E481A">
        <w:rPr>
          <w:rFonts w:ascii="Verdana" w:hAnsi="Verdana"/>
          <w:sz w:val="22"/>
          <w:szCs w:val="22"/>
        </w:rPr>
        <w:t>skladatelů, kteří navzdory perzekuci nacistickým či komunistickým režimem bojovali proti útlaku a různým formám bezpráví</w:t>
      </w:r>
      <w:r>
        <w:rPr>
          <w:rFonts w:ascii="Verdana" w:hAnsi="Verdana"/>
          <w:sz w:val="22"/>
          <w:szCs w:val="22"/>
        </w:rPr>
        <w:t xml:space="preserve">. V paralelním čase </w:t>
      </w:r>
      <w:r w:rsidRPr="005E481A">
        <w:rPr>
          <w:rFonts w:ascii="Verdana" w:hAnsi="Verdana"/>
          <w:sz w:val="22"/>
          <w:szCs w:val="22"/>
        </w:rPr>
        <w:t xml:space="preserve">bude na Malostranském náměstí probíhat </w:t>
      </w:r>
      <w:r w:rsidRPr="005E481A">
        <w:rPr>
          <w:rFonts w:ascii="Verdana" w:hAnsi="Verdana" w:cs="Arial"/>
          <w:color w:val="000000"/>
          <w:sz w:val="22"/>
          <w:szCs w:val="22"/>
        </w:rPr>
        <w:t>dramatizovaná situace vycházející z</w:t>
      </w:r>
      <w:r w:rsidR="003D3E36">
        <w:rPr>
          <w:rFonts w:ascii="Verdana" w:hAnsi="Verdana" w:cs="Arial"/>
          <w:color w:val="000000"/>
          <w:sz w:val="22"/>
          <w:szCs w:val="22"/>
        </w:rPr>
        <w:t> </w:t>
      </w:r>
      <w:r w:rsidRPr="005E481A">
        <w:rPr>
          <w:rFonts w:ascii="Verdana" w:hAnsi="Verdana" w:cs="Arial"/>
          <w:color w:val="000000"/>
          <w:sz w:val="22"/>
          <w:szCs w:val="22"/>
        </w:rPr>
        <w:t>topologie tohoto místa, myšlenkových kontextů 25</w:t>
      </w:r>
      <w:r w:rsidRPr="005E481A">
        <w:rPr>
          <w:rFonts w:ascii="Verdana" w:hAnsi="Verdana"/>
          <w:color w:val="000000"/>
          <w:sz w:val="22"/>
          <w:szCs w:val="22"/>
        </w:rPr>
        <w:t>.</w:t>
      </w:r>
      <w:r w:rsidRPr="005E481A">
        <w:rPr>
          <w:rFonts w:ascii="Verdana" w:hAnsi="Verdana" w:cs="Arial"/>
          <w:color w:val="000000"/>
          <w:sz w:val="22"/>
          <w:szCs w:val="22"/>
        </w:rPr>
        <w:t xml:space="preserve"> výročí pádu strany a vlády i</w:t>
      </w:r>
      <w:r w:rsidR="00D36C92">
        <w:rPr>
          <w:rFonts w:ascii="Verdana" w:hAnsi="Verdana" w:cs="Arial"/>
          <w:color w:val="000000"/>
          <w:sz w:val="22"/>
          <w:szCs w:val="22"/>
        </w:rPr>
        <w:t> </w:t>
      </w:r>
      <w:r w:rsidRPr="005E481A">
        <w:rPr>
          <w:rFonts w:ascii="Verdana" w:hAnsi="Verdana" w:cs="Arial"/>
          <w:color w:val="000000"/>
          <w:sz w:val="22"/>
          <w:szCs w:val="22"/>
        </w:rPr>
        <w:t>událostí</w:t>
      </w:r>
      <w:r>
        <w:rPr>
          <w:rFonts w:ascii="Verdana" w:hAnsi="Verdana" w:cs="Arial"/>
          <w:color w:val="000000"/>
          <w:sz w:val="22"/>
          <w:szCs w:val="22"/>
        </w:rPr>
        <w:t>, které se váž</w:t>
      </w:r>
      <w:r w:rsidR="003D3E36">
        <w:rPr>
          <w:rFonts w:ascii="Verdana" w:hAnsi="Verdana" w:cs="Arial"/>
          <w:color w:val="000000"/>
          <w:sz w:val="22"/>
          <w:szCs w:val="22"/>
        </w:rPr>
        <w:t>ou</w:t>
      </w:r>
      <w:r w:rsidRPr="005E481A">
        <w:rPr>
          <w:rFonts w:ascii="Verdana" w:hAnsi="Verdana" w:cs="Arial"/>
          <w:color w:val="000000"/>
          <w:sz w:val="22"/>
          <w:szCs w:val="22"/>
        </w:rPr>
        <w:t xml:space="preserve"> k Mezinárodnímu dni studentů. </w:t>
      </w:r>
      <w:r w:rsidRPr="005E481A">
        <w:rPr>
          <w:rFonts w:ascii="Verdana" w:hAnsi="Verdana"/>
          <w:color w:val="000000"/>
          <w:sz w:val="22"/>
          <w:szCs w:val="22"/>
        </w:rPr>
        <w:t>Půjde o</w:t>
      </w:r>
      <w:r w:rsidRPr="005E481A">
        <w:rPr>
          <w:rFonts w:ascii="Verdana" w:hAnsi="Verdana" w:cs="Arial"/>
          <w:color w:val="000000"/>
          <w:sz w:val="22"/>
          <w:szCs w:val="22"/>
        </w:rPr>
        <w:t xml:space="preserve"> souhru reprodukovaného, elektronického i</w:t>
      </w:r>
      <w:r w:rsidR="003D3E36">
        <w:rPr>
          <w:rFonts w:ascii="Verdana" w:hAnsi="Verdana" w:cs="Arial"/>
          <w:color w:val="000000"/>
          <w:sz w:val="22"/>
          <w:szCs w:val="22"/>
        </w:rPr>
        <w:t> </w:t>
      </w:r>
      <w:r w:rsidRPr="005E481A">
        <w:rPr>
          <w:rFonts w:ascii="Verdana" w:hAnsi="Verdana" w:cs="Arial"/>
          <w:color w:val="000000"/>
          <w:sz w:val="22"/>
          <w:szCs w:val="22"/>
        </w:rPr>
        <w:t>akustického zvuku a interv</w:t>
      </w:r>
      <w:r w:rsidRPr="005E481A">
        <w:rPr>
          <w:rFonts w:ascii="Verdana" w:hAnsi="Verdana"/>
          <w:color w:val="000000"/>
          <w:sz w:val="22"/>
          <w:szCs w:val="22"/>
        </w:rPr>
        <w:t>e</w:t>
      </w:r>
      <w:r w:rsidRPr="005E481A">
        <w:rPr>
          <w:rFonts w:ascii="Verdana" w:hAnsi="Verdana" w:cs="Arial"/>
          <w:color w:val="000000"/>
          <w:sz w:val="22"/>
          <w:szCs w:val="22"/>
        </w:rPr>
        <w:t>nci se světly, veřejným osvětlením a</w:t>
      </w:r>
      <w:r w:rsidRPr="005E481A">
        <w:rPr>
          <w:rFonts w:ascii="Verdana" w:hAnsi="Verdana"/>
          <w:color w:val="000000"/>
          <w:sz w:val="22"/>
          <w:szCs w:val="22"/>
        </w:rPr>
        <w:t xml:space="preserve"> s </w:t>
      </w:r>
      <w:r w:rsidRPr="005E481A">
        <w:rPr>
          <w:rFonts w:ascii="Verdana" w:hAnsi="Verdana" w:cs="Arial"/>
          <w:color w:val="000000"/>
          <w:sz w:val="22"/>
          <w:szCs w:val="22"/>
        </w:rPr>
        <w:t>promítaným obrazem, která</w:t>
      </w:r>
      <w:r w:rsidR="003D3E36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BA0358">
        <w:rPr>
          <w:rFonts w:ascii="Verdana" w:hAnsi="Verdana"/>
          <w:color w:val="000000"/>
          <w:sz w:val="22"/>
          <w:szCs w:val="22"/>
        </w:rPr>
        <w:t>potrvá</w:t>
      </w:r>
      <w:r w:rsidR="003D3E36">
        <w:rPr>
          <w:rFonts w:ascii="Verdana" w:hAnsi="Verdana"/>
          <w:color w:val="000000"/>
          <w:sz w:val="22"/>
          <w:szCs w:val="22"/>
        </w:rPr>
        <w:t xml:space="preserve"> </w:t>
      </w:r>
      <w:r w:rsidRPr="005E481A">
        <w:rPr>
          <w:rFonts w:ascii="Verdana" w:hAnsi="Verdana"/>
          <w:bCs/>
          <w:iCs/>
          <w:sz w:val="22"/>
          <w:szCs w:val="22"/>
        </w:rPr>
        <w:t xml:space="preserve">až do pozdních večerních hodin. Na nádvoří Lichtenštejnského paláce bude umístěna </w:t>
      </w:r>
      <w:r w:rsidRPr="005E481A">
        <w:rPr>
          <w:rFonts w:ascii="Verdana" w:hAnsi="Verdana" w:cs="Arial"/>
          <w:color w:val="000000"/>
          <w:sz w:val="22"/>
          <w:szCs w:val="22"/>
        </w:rPr>
        <w:t xml:space="preserve">plastika ze speciálně upravených </w:t>
      </w:r>
      <w:proofErr w:type="spellStart"/>
      <w:r w:rsidRPr="005E481A">
        <w:rPr>
          <w:rFonts w:ascii="Verdana" w:hAnsi="Verdana" w:cs="Arial"/>
          <w:color w:val="000000"/>
          <w:sz w:val="22"/>
          <w:szCs w:val="22"/>
        </w:rPr>
        <w:t>polotransparentní</w:t>
      </w:r>
      <w:r w:rsidRPr="005E481A">
        <w:rPr>
          <w:rFonts w:ascii="Verdana" w:hAnsi="Verdana"/>
          <w:color w:val="000000"/>
          <w:sz w:val="22"/>
          <w:szCs w:val="22"/>
        </w:rPr>
        <w:t>ch</w:t>
      </w:r>
      <w:proofErr w:type="spellEnd"/>
      <w:r w:rsidRPr="005E481A">
        <w:rPr>
          <w:rFonts w:ascii="Verdana" w:hAnsi="Verdana" w:cs="Arial"/>
          <w:color w:val="000000"/>
          <w:sz w:val="22"/>
          <w:szCs w:val="22"/>
        </w:rPr>
        <w:t xml:space="preserve"> tabulových skel, která umož</w:t>
      </w:r>
      <w:r w:rsidRPr="005E481A">
        <w:rPr>
          <w:rFonts w:ascii="Verdana" w:hAnsi="Verdana"/>
          <w:color w:val="000000"/>
          <w:sz w:val="22"/>
          <w:szCs w:val="22"/>
        </w:rPr>
        <w:t>ňují</w:t>
      </w:r>
      <w:r w:rsidRPr="005E481A">
        <w:rPr>
          <w:rFonts w:ascii="Verdana" w:hAnsi="Verdana" w:cs="Arial"/>
          <w:color w:val="000000"/>
          <w:sz w:val="22"/>
          <w:szCs w:val="22"/>
        </w:rPr>
        <w:t xml:space="preserve"> reálnou interakci tanečníka a děje s virtuálním</w:t>
      </w:r>
      <w:r w:rsidRPr="005E481A">
        <w:rPr>
          <w:rFonts w:ascii="Verdana" w:hAnsi="Verdana"/>
          <w:color w:val="000000"/>
          <w:sz w:val="22"/>
          <w:szCs w:val="22"/>
        </w:rPr>
        <w:t xml:space="preserve"> obrazem</w:t>
      </w:r>
      <w:r w:rsidRPr="005E481A">
        <w:rPr>
          <w:rFonts w:ascii="Verdana" w:hAnsi="Verdana" w:cs="Arial"/>
          <w:color w:val="000000"/>
          <w:sz w:val="22"/>
          <w:szCs w:val="22"/>
        </w:rPr>
        <w:t>.</w:t>
      </w:r>
    </w:p>
    <w:p w14:paraId="33598C0C" w14:textId="77777777" w:rsidR="003640ED" w:rsidRDefault="003640ED">
      <w:pPr>
        <w:rPr>
          <w:rFonts w:ascii="Verdana" w:hAnsi="Verdana"/>
          <w:sz w:val="22"/>
          <w:szCs w:val="22"/>
        </w:rPr>
      </w:pPr>
      <w:r w:rsidRPr="005E481A">
        <w:rPr>
          <w:rFonts w:ascii="Verdana" w:hAnsi="Verdana"/>
          <w:bCs/>
          <w:iCs/>
          <w:sz w:val="22"/>
          <w:szCs w:val="22"/>
        </w:rPr>
        <w:t xml:space="preserve">Po </w:t>
      </w:r>
      <w:r w:rsidR="00D36C92">
        <w:rPr>
          <w:rFonts w:ascii="Verdana" w:hAnsi="Verdana"/>
          <w:bCs/>
          <w:iCs/>
          <w:sz w:val="22"/>
          <w:szCs w:val="22"/>
        </w:rPr>
        <w:t>19.</w:t>
      </w:r>
      <w:r w:rsidRPr="005E481A">
        <w:rPr>
          <w:rFonts w:ascii="Verdana" w:hAnsi="Verdana"/>
          <w:bCs/>
          <w:iCs/>
          <w:sz w:val="22"/>
          <w:szCs w:val="22"/>
        </w:rPr>
        <w:t xml:space="preserve"> hodině v interakci s touto plastikou začne multimediální performance</w:t>
      </w:r>
      <w:r>
        <w:rPr>
          <w:rFonts w:ascii="Verdana" w:hAnsi="Verdana"/>
          <w:bCs/>
          <w:iCs/>
          <w:sz w:val="22"/>
          <w:szCs w:val="22"/>
        </w:rPr>
        <w:t xml:space="preserve"> a </w:t>
      </w:r>
      <w:r w:rsidRPr="005E481A">
        <w:rPr>
          <w:rFonts w:ascii="Verdana" w:hAnsi="Verdana"/>
          <w:bCs/>
          <w:iCs/>
          <w:sz w:val="22"/>
          <w:szCs w:val="22"/>
        </w:rPr>
        <w:t xml:space="preserve">promítání tanečních filmů. Den uzavře </w:t>
      </w:r>
      <w:r w:rsidRPr="005E481A">
        <w:rPr>
          <w:rFonts w:ascii="Verdana" w:hAnsi="Verdana"/>
          <w:sz w:val="22"/>
          <w:szCs w:val="22"/>
        </w:rPr>
        <w:t>koncert studentů katedry skladby</w:t>
      </w:r>
      <w:r>
        <w:rPr>
          <w:rFonts w:ascii="Verdana" w:hAnsi="Verdana"/>
          <w:sz w:val="22"/>
          <w:szCs w:val="22"/>
        </w:rPr>
        <w:t xml:space="preserve"> v Galerii HAMU</w:t>
      </w:r>
      <w:r w:rsidRPr="005E481A">
        <w:rPr>
          <w:rFonts w:ascii="Verdana" w:hAnsi="Verdana"/>
          <w:sz w:val="22"/>
          <w:szCs w:val="22"/>
        </w:rPr>
        <w:t xml:space="preserve">, který </w:t>
      </w:r>
      <w:r w:rsidR="003D3E36">
        <w:rPr>
          <w:rFonts w:ascii="Verdana" w:hAnsi="Verdana"/>
          <w:sz w:val="22"/>
          <w:szCs w:val="22"/>
        </w:rPr>
        <w:t>potrvá</w:t>
      </w:r>
      <w:r w:rsidRPr="005E481A">
        <w:rPr>
          <w:rFonts w:ascii="Verdana" w:hAnsi="Verdana"/>
          <w:sz w:val="22"/>
          <w:szCs w:val="22"/>
        </w:rPr>
        <w:t xml:space="preserve"> zhruba do 22</w:t>
      </w:r>
      <w:r w:rsidR="003D3E36">
        <w:rPr>
          <w:rFonts w:ascii="Verdana" w:hAnsi="Verdana"/>
          <w:sz w:val="22"/>
          <w:szCs w:val="22"/>
        </w:rPr>
        <w:t>.00</w:t>
      </w:r>
      <w:r w:rsidRPr="005E481A">
        <w:rPr>
          <w:rFonts w:ascii="Verdana" w:hAnsi="Verdana"/>
          <w:sz w:val="22"/>
          <w:szCs w:val="22"/>
        </w:rPr>
        <w:t xml:space="preserve"> hodin.</w:t>
      </w:r>
    </w:p>
    <w:p w14:paraId="0D5E6C19" w14:textId="77777777" w:rsidR="003640ED" w:rsidRPr="005E481A" w:rsidRDefault="003640ED">
      <w:pPr>
        <w:rPr>
          <w:rFonts w:ascii="Verdana" w:hAnsi="Verdana"/>
          <w:sz w:val="22"/>
          <w:szCs w:val="22"/>
        </w:rPr>
      </w:pPr>
    </w:p>
    <w:p w14:paraId="7A65B659" w14:textId="77777777" w:rsidR="003640ED" w:rsidRDefault="003640ED">
      <w:pPr>
        <w:rPr>
          <w:color w:val="000000"/>
          <w:sz w:val="22"/>
          <w:szCs w:val="22"/>
        </w:rPr>
      </w:pPr>
      <w:r w:rsidRPr="005E481A">
        <w:rPr>
          <w:rFonts w:ascii="Verdana" w:hAnsi="Verdana"/>
          <w:sz w:val="22"/>
          <w:szCs w:val="22"/>
        </w:rPr>
        <w:lastRenderedPageBreak/>
        <w:t xml:space="preserve">Vstupenky na orchestrální koncert Akademických komorních sólistů jsou k dostání v prodejně </w:t>
      </w:r>
      <w:r w:rsidRPr="005E481A">
        <w:rPr>
          <w:rFonts w:ascii="Verdana" w:hAnsi="Verdana"/>
          <w:iCs/>
          <w:caps/>
          <w:color w:val="000000"/>
          <w:sz w:val="22"/>
          <w:szCs w:val="22"/>
        </w:rPr>
        <w:t>TIME MUSIC</w:t>
      </w:r>
      <w:r w:rsidR="003D3E36">
        <w:rPr>
          <w:rFonts w:ascii="Verdana" w:hAnsi="Verdana"/>
          <w:iCs/>
          <w:caps/>
          <w:color w:val="000000"/>
          <w:sz w:val="22"/>
          <w:szCs w:val="22"/>
        </w:rPr>
        <w:t xml:space="preserve"> </w:t>
      </w:r>
      <w:r w:rsidRPr="005E481A">
        <w:rPr>
          <w:rFonts w:ascii="Verdana" w:hAnsi="Verdana"/>
          <w:bCs/>
          <w:iCs/>
          <w:color w:val="000000"/>
          <w:sz w:val="22"/>
          <w:szCs w:val="22"/>
        </w:rPr>
        <w:t>(tel.</w:t>
      </w:r>
      <w:r w:rsidR="003D3E36">
        <w:rPr>
          <w:rFonts w:ascii="Verdana" w:hAnsi="Verdana"/>
          <w:bCs/>
          <w:iCs/>
          <w:color w:val="000000"/>
          <w:sz w:val="22"/>
          <w:szCs w:val="22"/>
        </w:rPr>
        <w:t>:</w:t>
      </w:r>
      <w:r w:rsidRPr="005E481A">
        <w:rPr>
          <w:rFonts w:ascii="Verdana" w:hAnsi="Verdana"/>
          <w:bCs/>
          <w:iCs/>
          <w:color w:val="000000"/>
          <w:sz w:val="22"/>
          <w:szCs w:val="22"/>
        </w:rPr>
        <w:t xml:space="preserve"> 257</w:t>
      </w:r>
      <w:r w:rsidR="003D3E36">
        <w:rPr>
          <w:rFonts w:ascii="Verdana" w:hAnsi="Verdana"/>
          <w:bCs/>
          <w:iCs/>
          <w:color w:val="000000"/>
          <w:sz w:val="22"/>
          <w:szCs w:val="22"/>
        </w:rPr>
        <w:t> </w:t>
      </w:r>
      <w:r w:rsidRPr="005E481A">
        <w:rPr>
          <w:rFonts w:ascii="Verdana" w:hAnsi="Verdana"/>
          <w:bCs/>
          <w:iCs/>
          <w:color w:val="000000"/>
          <w:sz w:val="22"/>
          <w:szCs w:val="22"/>
        </w:rPr>
        <w:t>535</w:t>
      </w:r>
      <w:r w:rsidR="003D3E36">
        <w:rPr>
          <w:rFonts w:ascii="Verdana" w:hAnsi="Verdana"/>
          <w:bCs/>
          <w:iCs/>
          <w:color w:val="000000"/>
          <w:sz w:val="22"/>
          <w:szCs w:val="22"/>
        </w:rPr>
        <w:t xml:space="preserve"> </w:t>
      </w:r>
      <w:r w:rsidRPr="005E481A">
        <w:rPr>
          <w:rFonts w:ascii="Verdana" w:hAnsi="Verdana"/>
          <w:bCs/>
          <w:iCs/>
          <w:color w:val="000000"/>
          <w:sz w:val="22"/>
          <w:szCs w:val="22"/>
        </w:rPr>
        <w:t>568)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5E481A">
        <w:rPr>
          <w:rFonts w:ascii="Verdana" w:hAnsi="Verdana"/>
          <w:color w:val="000000"/>
          <w:sz w:val="22"/>
          <w:szCs w:val="22"/>
        </w:rPr>
        <w:t>Malostranské náměstí 13, Praha 1</w:t>
      </w:r>
      <w:r w:rsidR="003D3E36">
        <w:rPr>
          <w:rFonts w:ascii="Verdana" w:hAnsi="Verdana"/>
          <w:color w:val="000000"/>
          <w:sz w:val="22"/>
          <w:szCs w:val="22"/>
        </w:rPr>
        <w:t>,</w:t>
      </w:r>
      <w:r w:rsidRPr="005E481A">
        <w:rPr>
          <w:rFonts w:ascii="Verdana" w:hAnsi="Verdana"/>
          <w:color w:val="000000"/>
          <w:sz w:val="22"/>
          <w:szCs w:val="22"/>
        </w:rPr>
        <w:t xml:space="preserve"> nebo v kanceláři </w:t>
      </w:r>
      <w:r w:rsidRPr="005E481A">
        <w:rPr>
          <w:rFonts w:ascii="Verdana" w:hAnsi="Verdana"/>
          <w:bCs/>
          <w:caps/>
          <w:color w:val="000000"/>
          <w:sz w:val="22"/>
          <w:szCs w:val="22"/>
        </w:rPr>
        <w:t>Via</w:t>
      </w:r>
      <w:r w:rsidR="003D3E36">
        <w:rPr>
          <w:rFonts w:ascii="Verdana" w:hAnsi="Verdana"/>
          <w:bCs/>
          <w:caps/>
          <w:color w:val="000000"/>
          <w:sz w:val="22"/>
          <w:szCs w:val="22"/>
        </w:rPr>
        <w:t> </w:t>
      </w:r>
      <w:r w:rsidRPr="005E481A">
        <w:rPr>
          <w:rFonts w:ascii="Verdana" w:hAnsi="Verdana"/>
          <w:bCs/>
          <w:caps/>
          <w:color w:val="000000"/>
          <w:sz w:val="22"/>
          <w:szCs w:val="22"/>
        </w:rPr>
        <w:t>Musica</w:t>
      </w:r>
      <w:r w:rsidRPr="005E481A">
        <w:rPr>
          <w:rFonts w:ascii="Verdana" w:hAnsi="Verdana"/>
          <w:color w:val="000000"/>
          <w:sz w:val="22"/>
          <w:szCs w:val="22"/>
        </w:rPr>
        <w:t xml:space="preserve">, Staroměstské </w:t>
      </w:r>
      <w:r w:rsidR="00D36C92" w:rsidRPr="005E481A">
        <w:rPr>
          <w:rFonts w:ascii="Verdana" w:hAnsi="Verdana"/>
          <w:color w:val="000000"/>
          <w:sz w:val="22"/>
          <w:szCs w:val="22"/>
        </w:rPr>
        <w:t>náměstí</w:t>
      </w:r>
      <w:r w:rsidRPr="005E481A">
        <w:rPr>
          <w:rFonts w:ascii="Verdana" w:hAnsi="Verdana"/>
          <w:color w:val="000000"/>
          <w:sz w:val="22"/>
          <w:szCs w:val="22"/>
        </w:rPr>
        <w:t xml:space="preserve"> 14, Praha 1. Na ostatní akce je vstup volný.</w:t>
      </w:r>
    </w:p>
    <w:p w14:paraId="2B11682C" w14:textId="77777777" w:rsidR="003640ED" w:rsidRDefault="003640ED">
      <w:pPr>
        <w:rPr>
          <w:color w:val="000000"/>
          <w:sz w:val="22"/>
          <w:szCs w:val="22"/>
        </w:rPr>
      </w:pPr>
    </w:p>
    <w:p w14:paraId="55D632EE" w14:textId="77777777" w:rsidR="003640ED" w:rsidRPr="005E481A" w:rsidRDefault="003640ED" w:rsidP="007F30B8">
      <w:pPr>
        <w:rPr>
          <w:rFonts w:ascii="Verdana" w:hAnsi="Verdana"/>
          <w:sz w:val="22"/>
          <w:szCs w:val="22"/>
        </w:rPr>
      </w:pPr>
      <w:r w:rsidRPr="005E481A">
        <w:rPr>
          <w:rFonts w:ascii="Verdana" w:hAnsi="Verdana"/>
          <w:sz w:val="22"/>
          <w:szCs w:val="22"/>
        </w:rPr>
        <w:t>Na festivalu se podíl</w:t>
      </w:r>
      <w:r>
        <w:rPr>
          <w:rFonts w:ascii="Verdana" w:hAnsi="Verdana"/>
          <w:sz w:val="22"/>
          <w:szCs w:val="22"/>
        </w:rPr>
        <w:t>ejí všechny fakulty AMU společně s</w:t>
      </w:r>
      <w:r w:rsidR="003D3E36">
        <w:rPr>
          <w:rFonts w:ascii="Verdana" w:hAnsi="Verdana"/>
          <w:sz w:val="22"/>
          <w:szCs w:val="22"/>
        </w:rPr>
        <w:t> </w:t>
      </w:r>
      <w:r w:rsidRPr="005E481A">
        <w:rPr>
          <w:rFonts w:ascii="Verdana" w:hAnsi="Verdana"/>
          <w:sz w:val="22"/>
          <w:szCs w:val="22"/>
        </w:rPr>
        <w:t>Institut</w:t>
      </w:r>
      <w:r>
        <w:rPr>
          <w:rFonts w:ascii="Verdana" w:hAnsi="Verdana"/>
          <w:sz w:val="22"/>
          <w:szCs w:val="22"/>
        </w:rPr>
        <w:t>em</w:t>
      </w:r>
      <w:r w:rsidR="00D6361D">
        <w:rPr>
          <w:rFonts w:ascii="Verdana" w:hAnsi="Verdana"/>
          <w:sz w:val="22"/>
          <w:szCs w:val="22"/>
        </w:rPr>
        <w:t xml:space="preserve"> </w:t>
      </w:r>
      <w:proofErr w:type="spellStart"/>
      <w:r w:rsidR="00D6361D">
        <w:rPr>
          <w:rFonts w:ascii="Verdana" w:hAnsi="Verdana"/>
          <w:sz w:val="22"/>
          <w:szCs w:val="22"/>
        </w:rPr>
        <w:t>I</w:t>
      </w:r>
      <w:r w:rsidRPr="005E481A">
        <w:rPr>
          <w:rFonts w:ascii="Verdana" w:hAnsi="Verdana"/>
          <w:sz w:val="22"/>
          <w:szCs w:val="22"/>
        </w:rPr>
        <w:t>ntermédií</w:t>
      </w:r>
      <w:proofErr w:type="spellEnd"/>
      <w:r w:rsidRPr="005E481A">
        <w:rPr>
          <w:rFonts w:ascii="Verdana" w:hAnsi="Verdana"/>
          <w:sz w:val="22"/>
          <w:szCs w:val="22"/>
        </w:rPr>
        <w:t>, který zajišťuje technickou podporu, scénografické řeš</w:t>
      </w:r>
      <w:r w:rsidR="003D3E36">
        <w:rPr>
          <w:rFonts w:ascii="Verdana" w:hAnsi="Verdana"/>
          <w:sz w:val="22"/>
          <w:szCs w:val="22"/>
        </w:rPr>
        <w:t>ení a spolu se světelným designé</w:t>
      </w:r>
      <w:r w:rsidRPr="005E481A">
        <w:rPr>
          <w:rFonts w:ascii="Verdana" w:hAnsi="Verdana"/>
          <w:sz w:val="22"/>
          <w:szCs w:val="22"/>
        </w:rPr>
        <w:t xml:space="preserve">rem Vladimírem Burianem i </w:t>
      </w:r>
      <w:proofErr w:type="spellStart"/>
      <w:r w:rsidRPr="005E481A">
        <w:rPr>
          <w:rFonts w:ascii="Verdana" w:hAnsi="Verdana"/>
          <w:sz w:val="22"/>
          <w:szCs w:val="22"/>
        </w:rPr>
        <w:t>lightdesignovou</w:t>
      </w:r>
      <w:proofErr w:type="spellEnd"/>
      <w:r w:rsidRPr="005E481A">
        <w:rPr>
          <w:rFonts w:ascii="Verdana" w:hAnsi="Verdana"/>
          <w:sz w:val="22"/>
          <w:szCs w:val="22"/>
        </w:rPr>
        <w:t xml:space="preserve"> realizaci. Koncert Akademických komorních sólistů bude přenášet Český rozhlas Vltava a koncert studentů katedry skladby HAMU bude nahráván Českým rozhlasem pro programovou řadu Evropské vysílací unie </w:t>
      </w:r>
      <w:proofErr w:type="spellStart"/>
      <w:r w:rsidRPr="005E481A">
        <w:rPr>
          <w:rFonts w:ascii="Verdana" w:hAnsi="Verdana"/>
          <w:sz w:val="22"/>
          <w:szCs w:val="22"/>
        </w:rPr>
        <w:t>Euroradio</w:t>
      </w:r>
      <w:proofErr w:type="spellEnd"/>
      <w:r w:rsidR="003D3E36">
        <w:rPr>
          <w:rFonts w:ascii="Verdana" w:hAnsi="Verdana"/>
          <w:sz w:val="22"/>
          <w:szCs w:val="22"/>
        </w:rPr>
        <w:t xml:space="preserve"> </w:t>
      </w:r>
      <w:proofErr w:type="spellStart"/>
      <w:r w:rsidRPr="005E481A">
        <w:rPr>
          <w:rFonts w:ascii="Verdana" w:hAnsi="Verdana"/>
          <w:sz w:val="22"/>
          <w:szCs w:val="22"/>
        </w:rPr>
        <w:t>Ars</w:t>
      </w:r>
      <w:proofErr w:type="spellEnd"/>
      <w:r w:rsidR="003D3E36">
        <w:rPr>
          <w:rFonts w:ascii="Verdana" w:hAnsi="Verdana"/>
          <w:sz w:val="22"/>
          <w:szCs w:val="22"/>
        </w:rPr>
        <w:t xml:space="preserve"> </w:t>
      </w:r>
      <w:proofErr w:type="spellStart"/>
      <w:r w:rsidRPr="005E481A">
        <w:rPr>
          <w:rFonts w:ascii="Verdana" w:hAnsi="Verdana"/>
          <w:sz w:val="22"/>
          <w:szCs w:val="22"/>
        </w:rPr>
        <w:t>Acustica</w:t>
      </w:r>
      <w:proofErr w:type="spellEnd"/>
      <w:r w:rsidR="003D3E36">
        <w:rPr>
          <w:rFonts w:ascii="Verdana" w:hAnsi="Verdana"/>
          <w:sz w:val="22"/>
          <w:szCs w:val="22"/>
        </w:rPr>
        <w:t xml:space="preserve"> </w:t>
      </w:r>
      <w:proofErr w:type="spellStart"/>
      <w:r w:rsidRPr="005E481A">
        <w:rPr>
          <w:rFonts w:ascii="Verdana" w:hAnsi="Verdana"/>
          <w:sz w:val="22"/>
          <w:szCs w:val="22"/>
        </w:rPr>
        <w:t>Season</w:t>
      </w:r>
      <w:proofErr w:type="spellEnd"/>
      <w:r w:rsidRPr="005E481A">
        <w:rPr>
          <w:rFonts w:ascii="Verdana" w:hAnsi="Verdana"/>
          <w:sz w:val="22"/>
          <w:szCs w:val="22"/>
        </w:rPr>
        <w:t xml:space="preserve"> 2014</w:t>
      </w:r>
      <w:r w:rsidRPr="005E481A">
        <w:rPr>
          <w:rFonts w:ascii="Verdana" w:hAnsi="Verdana"/>
          <w:color w:val="000000"/>
          <w:sz w:val="22"/>
          <w:szCs w:val="22"/>
        </w:rPr>
        <w:t>.</w:t>
      </w:r>
    </w:p>
    <w:p w14:paraId="156CB13A" w14:textId="77777777" w:rsidR="003640ED" w:rsidRPr="00BA0358" w:rsidRDefault="003640ED">
      <w:pPr>
        <w:rPr>
          <w:color w:val="000000"/>
          <w:sz w:val="22"/>
          <w:szCs w:val="22"/>
        </w:rPr>
      </w:pPr>
    </w:p>
    <w:p w14:paraId="05D7AC9B" w14:textId="77777777" w:rsidR="003640ED" w:rsidRPr="005E481A" w:rsidRDefault="003640ED" w:rsidP="0023163A">
      <w:pPr>
        <w:rPr>
          <w:rFonts w:ascii="Verdana" w:hAnsi="Verdana"/>
          <w:sz w:val="22"/>
          <w:szCs w:val="22"/>
        </w:rPr>
      </w:pPr>
      <w:r w:rsidRPr="005E481A">
        <w:rPr>
          <w:rFonts w:ascii="Verdana" w:hAnsi="Verdana"/>
          <w:color w:val="000000"/>
          <w:sz w:val="22"/>
          <w:szCs w:val="22"/>
        </w:rPr>
        <w:t>Festival se odehrává na půdě Hudební a taneční fakulty Akademie múzických umění v Praze (</w:t>
      </w:r>
      <w:r w:rsidRPr="005E481A">
        <w:rPr>
          <w:rFonts w:ascii="Verdana" w:hAnsi="Verdana"/>
          <w:sz w:val="22"/>
          <w:szCs w:val="22"/>
        </w:rPr>
        <w:t xml:space="preserve">Malostranské náměstí 13, 118 00 Praha 1) a v jejím okolí. Dopravní spojení na místo konání zajišťují </w:t>
      </w:r>
      <w:r w:rsidRPr="005E481A">
        <w:rPr>
          <w:rFonts w:ascii="Verdana" w:hAnsi="Verdana"/>
          <w:color w:val="000000"/>
          <w:sz w:val="22"/>
          <w:szCs w:val="22"/>
          <w:shd w:val="clear" w:color="auto" w:fill="FFFFFF"/>
          <w:lang w:eastAsia="en-US"/>
        </w:rPr>
        <w:t>tramvajové linky 12, 20, 22 do stanice Malostranské náměstí.</w:t>
      </w:r>
    </w:p>
    <w:p w14:paraId="49EAFA10" w14:textId="77777777" w:rsidR="003640ED" w:rsidRDefault="003640ED">
      <w:pPr>
        <w:tabs>
          <w:tab w:val="left" w:pos="10772"/>
        </w:tabs>
        <w:ind w:right="-1"/>
        <w:rPr>
          <w:sz w:val="22"/>
          <w:szCs w:val="22"/>
        </w:rPr>
      </w:pPr>
    </w:p>
    <w:p w14:paraId="15028FF9" w14:textId="77777777" w:rsidR="003640ED" w:rsidRDefault="003640ED">
      <w:pPr>
        <w:tabs>
          <w:tab w:val="left" w:pos="10772"/>
        </w:tabs>
        <w:ind w:right="-1"/>
        <w:rPr>
          <w:sz w:val="22"/>
          <w:szCs w:val="22"/>
        </w:rPr>
      </w:pPr>
    </w:p>
    <w:p w14:paraId="1E5A131C" w14:textId="77777777" w:rsidR="003640ED" w:rsidRDefault="003640ED">
      <w:pPr>
        <w:tabs>
          <w:tab w:val="left" w:pos="10772"/>
        </w:tabs>
        <w:ind w:right="-1"/>
        <w:rPr>
          <w:sz w:val="22"/>
          <w:szCs w:val="22"/>
        </w:rPr>
      </w:pPr>
    </w:p>
    <w:p w14:paraId="009BCFE0" w14:textId="77777777" w:rsidR="003640ED" w:rsidRPr="00BA0358" w:rsidRDefault="003640ED">
      <w:pPr>
        <w:tabs>
          <w:tab w:val="left" w:pos="10772"/>
        </w:tabs>
        <w:ind w:right="-1"/>
        <w:rPr>
          <w:rFonts w:ascii="Verdana" w:hAnsi="Verdana"/>
          <w:b/>
          <w:sz w:val="22"/>
          <w:szCs w:val="22"/>
        </w:rPr>
      </w:pPr>
      <w:r w:rsidRPr="00BA0358">
        <w:rPr>
          <w:rFonts w:ascii="Verdana" w:hAnsi="Verdana"/>
          <w:b/>
          <w:sz w:val="22"/>
          <w:szCs w:val="22"/>
        </w:rPr>
        <w:t>PROGRAM</w:t>
      </w:r>
    </w:p>
    <w:p w14:paraId="7482686A" w14:textId="77777777" w:rsidR="003640ED" w:rsidRPr="00BA0358" w:rsidRDefault="003640ED" w:rsidP="00BA0358">
      <w:pPr>
        <w:rPr>
          <w:rFonts w:ascii="Verdana" w:hAnsi="Verdana"/>
          <w:sz w:val="22"/>
          <w:szCs w:val="22"/>
          <w:u w:val="single"/>
        </w:rPr>
      </w:pPr>
    </w:p>
    <w:p w14:paraId="49EC9282" w14:textId="77777777" w:rsidR="003640ED" w:rsidRPr="00BA0358" w:rsidRDefault="003640ED" w:rsidP="00BA0358">
      <w:pPr>
        <w:rPr>
          <w:rFonts w:ascii="Verdana" w:hAnsi="Verdana"/>
          <w:sz w:val="22"/>
          <w:szCs w:val="22"/>
          <w:u w:val="single"/>
        </w:rPr>
      </w:pPr>
      <w:proofErr w:type="spellStart"/>
      <w:r w:rsidRPr="00BA0358">
        <w:rPr>
          <w:rFonts w:ascii="Verdana" w:hAnsi="Verdana"/>
          <w:sz w:val="22"/>
          <w:szCs w:val="22"/>
          <w:u w:val="single"/>
        </w:rPr>
        <w:t>Gaudeamus</w:t>
      </w:r>
      <w:proofErr w:type="spellEnd"/>
      <w:r w:rsidR="003D3E36">
        <w:rPr>
          <w:rFonts w:ascii="Verdana" w:hAnsi="Verdana"/>
          <w:sz w:val="22"/>
          <w:szCs w:val="22"/>
          <w:u w:val="single"/>
        </w:rPr>
        <w:t xml:space="preserve"> </w:t>
      </w:r>
      <w:proofErr w:type="spellStart"/>
      <w:r w:rsidRPr="00BA0358">
        <w:rPr>
          <w:rFonts w:ascii="Verdana" w:hAnsi="Verdana"/>
          <w:sz w:val="22"/>
          <w:szCs w:val="22"/>
          <w:u w:val="single"/>
        </w:rPr>
        <w:t>Liberte</w:t>
      </w:r>
      <w:proofErr w:type="spellEnd"/>
    </w:p>
    <w:p w14:paraId="08E79CE4" w14:textId="77777777" w:rsidR="00BF0902" w:rsidRPr="008B12B4" w:rsidRDefault="00BF0902" w:rsidP="00BF0902">
      <w:pPr>
        <w:rPr>
          <w:b/>
          <w:sz w:val="22"/>
          <w:szCs w:val="22"/>
        </w:rPr>
      </w:pPr>
      <w:r w:rsidRPr="000466C5">
        <w:rPr>
          <w:rFonts w:ascii="Verdana" w:hAnsi="Verdana"/>
          <w:b/>
          <w:sz w:val="22"/>
          <w:szCs w:val="22"/>
        </w:rPr>
        <w:t xml:space="preserve">15.00–17.00 </w:t>
      </w:r>
      <w:r w:rsidRPr="000466C5">
        <w:rPr>
          <w:rFonts w:ascii="Verdana" w:hAnsi="Verdana"/>
          <w:b/>
          <w:i/>
          <w:sz w:val="22"/>
          <w:szCs w:val="22"/>
        </w:rPr>
        <w:t>Orchestrální koncert AKS</w:t>
      </w:r>
      <w:r w:rsidRPr="000466C5">
        <w:rPr>
          <w:rFonts w:ascii="Verdana" w:hAnsi="Verdana"/>
          <w:b/>
          <w:sz w:val="22"/>
          <w:szCs w:val="22"/>
        </w:rPr>
        <w:t xml:space="preserve"> / sál Martinů</w:t>
      </w:r>
      <w:r>
        <w:rPr>
          <w:b/>
          <w:sz w:val="22"/>
          <w:szCs w:val="22"/>
        </w:rPr>
        <w:t xml:space="preserve"> </w:t>
      </w:r>
      <w:r w:rsidRPr="008B12B4">
        <w:rPr>
          <w:rFonts w:ascii="Verdana" w:hAnsi="Verdana"/>
          <w:b/>
          <w:sz w:val="22"/>
          <w:szCs w:val="22"/>
        </w:rPr>
        <w:t>/ vstupné 190,- Kč</w:t>
      </w:r>
    </w:p>
    <w:p w14:paraId="387A91F3" w14:textId="77777777" w:rsidR="00BF0902" w:rsidRPr="000466C5" w:rsidRDefault="00BF0902" w:rsidP="00BF0902">
      <w:pPr>
        <w:rPr>
          <w:rFonts w:ascii="Verdana" w:hAnsi="Verdana"/>
          <w:sz w:val="22"/>
          <w:szCs w:val="22"/>
          <w:lang w:eastAsia="en-US"/>
        </w:rPr>
      </w:pPr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Koncert v rámci cyklu Ti nejlepší – Orchestrální koncerty nejlepších absolventů školy.</w:t>
      </w:r>
    </w:p>
    <w:p w14:paraId="513DD6D1" w14:textId="77777777" w:rsidR="00BF0902" w:rsidRPr="000466C5" w:rsidRDefault="00BF0902" w:rsidP="00BF0902">
      <w:pPr>
        <w:rPr>
          <w:rFonts w:ascii="Verdana" w:hAnsi="Verdana"/>
          <w:sz w:val="22"/>
          <w:szCs w:val="22"/>
        </w:rPr>
      </w:pPr>
    </w:p>
    <w:p w14:paraId="4C66EAF7" w14:textId="77777777" w:rsidR="00BF0902" w:rsidRPr="000466C5" w:rsidRDefault="00BF0902" w:rsidP="00BF0902">
      <w:pPr>
        <w:rPr>
          <w:rFonts w:ascii="Verdana" w:hAnsi="Verdana"/>
          <w:b/>
          <w:sz w:val="22"/>
          <w:szCs w:val="22"/>
        </w:rPr>
      </w:pPr>
      <w:r w:rsidRPr="000466C5">
        <w:rPr>
          <w:rFonts w:ascii="Verdana" w:hAnsi="Verdana"/>
          <w:b/>
          <w:sz w:val="22"/>
          <w:szCs w:val="22"/>
        </w:rPr>
        <w:t xml:space="preserve">18.00–19.00 </w:t>
      </w:r>
      <w:r w:rsidRPr="000466C5">
        <w:rPr>
          <w:rFonts w:ascii="Verdana" w:hAnsi="Verdana"/>
          <w:b/>
          <w:i/>
          <w:sz w:val="22"/>
          <w:szCs w:val="22"/>
        </w:rPr>
        <w:t>Koncert proti totalitním režimům</w:t>
      </w:r>
      <w:r w:rsidRPr="000466C5">
        <w:rPr>
          <w:rFonts w:ascii="Verdana" w:hAnsi="Verdana"/>
          <w:b/>
          <w:sz w:val="22"/>
          <w:szCs w:val="22"/>
        </w:rPr>
        <w:t xml:space="preserve"> / sál Martinů</w:t>
      </w:r>
    </w:p>
    <w:p w14:paraId="2350D3CF" w14:textId="77777777" w:rsidR="00BF0902" w:rsidRPr="000466C5" w:rsidRDefault="00BF0902" w:rsidP="00BF0902">
      <w:pPr>
        <w:rPr>
          <w:rFonts w:ascii="Verdana" w:hAnsi="Verdana"/>
          <w:sz w:val="22"/>
          <w:szCs w:val="22"/>
          <w:lang w:eastAsia="en-US"/>
        </w:rPr>
      </w:pPr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Na koncertě zazní díla skladatelů, kteří navzdory perzekucím či přímému ohrožení života v průběhu 20. století bojovali proti různým totalitním</w:t>
      </w:r>
      <w:r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 xml:space="preserve"> </w:t>
      </w:r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režimům</w:t>
      </w:r>
      <w:r>
        <w:rPr>
          <w:color w:val="141823"/>
          <w:sz w:val="22"/>
          <w:szCs w:val="22"/>
          <w:shd w:val="clear" w:color="auto" w:fill="FFFFFF"/>
          <w:lang w:eastAsia="en-US"/>
        </w:rPr>
        <w:t>.</w:t>
      </w:r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Skladby B. Mart</w:t>
      </w:r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 xml:space="preserve">inů, E. </w:t>
      </w:r>
      <w:proofErr w:type="spellStart"/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Schulhoffa</w:t>
      </w:r>
      <w:proofErr w:type="spellEnd"/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, P. Haase a K. Husy přednesou interpreti z řad nejlepších studentů a absolventů HAMU. Spolu s nimi vystoupí i jejich profesoři a společně tak vytvoří mezigenerační hudební dialog, který je jedním ze základních principů demokracie, tolerance a svobody. </w:t>
      </w:r>
    </w:p>
    <w:p w14:paraId="163F42D4" w14:textId="77777777" w:rsidR="003640ED" w:rsidRPr="00BA0358" w:rsidRDefault="003640ED" w:rsidP="00BA0358">
      <w:pPr>
        <w:rPr>
          <w:rFonts w:ascii="Verdana" w:hAnsi="Verdana"/>
          <w:sz w:val="22"/>
          <w:szCs w:val="22"/>
        </w:rPr>
      </w:pPr>
    </w:p>
    <w:p w14:paraId="13F36A54" w14:textId="77777777" w:rsidR="003640ED" w:rsidRPr="00BA0358" w:rsidRDefault="003640ED" w:rsidP="00BA0358">
      <w:pPr>
        <w:rPr>
          <w:rFonts w:ascii="Verdana" w:hAnsi="Verdana"/>
          <w:sz w:val="22"/>
          <w:szCs w:val="22"/>
          <w:u w:val="single"/>
        </w:rPr>
      </w:pPr>
      <w:r w:rsidRPr="00BA0358">
        <w:rPr>
          <w:rFonts w:ascii="Verdana" w:hAnsi="Verdana" w:cs="Tahoma"/>
          <w:color w:val="000000"/>
          <w:sz w:val="22"/>
          <w:szCs w:val="22"/>
          <w:u w:val="single"/>
        </w:rPr>
        <w:t>Audiovizuální rezonance</w:t>
      </w:r>
    </w:p>
    <w:p w14:paraId="36932600" w14:textId="77777777" w:rsidR="00BF0902" w:rsidRPr="000466C5" w:rsidRDefault="00BF0902" w:rsidP="00BF0902">
      <w:pPr>
        <w:rPr>
          <w:rFonts w:ascii="Verdana" w:hAnsi="Verdana"/>
          <w:b/>
          <w:sz w:val="22"/>
          <w:szCs w:val="22"/>
        </w:rPr>
      </w:pPr>
      <w:r w:rsidRPr="000466C5">
        <w:rPr>
          <w:rFonts w:ascii="Verdana" w:hAnsi="Verdana"/>
          <w:b/>
          <w:sz w:val="22"/>
          <w:szCs w:val="22"/>
        </w:rPr>
        <w:t xml:space="preserve">17.00–18.00 </w:t>
      </w:r>
      <w:r w:rsidRPr="000466C5">
        <w:rPr>
          <w:rFonts w:ascii="Verdana" w:hAnsi="Verdana"/>
          <w:b/>
          <w:i/>
          <w:sz w:val="22"/>
          <w:szCs w:val="22"/>
        </w:rPr>
        <w:t>Otisky pohybu</w:t>
      </w:r>
      <w:r w:rsidRPr="000466C5">
        <w:rPr>
          <w:rFonts w:ascii="Verdana" w:hAnsi="Verdana"/>
          <w:b/>
          <w:sz w:val="22"/>
          <w:szCs w:val="22"/>
        </w:rPr>
        <w:t xml:space="preserve"> / </w:t>
      </w:r>
      <w:proofErr w:type="spellStart"/>
      <w:r w:rsidRPr="000466C5">
        <w:rPr>
          <w:rFonts w:ascii="Verdana" w:hAnsi="Verdana"/>
          <w:b/>
          <w:sz w:val="22"/>
          <w:szCs w:val="22"/>
        </w:rPr>
        <w:t>site-specific</w:t>
      </w:r>
      <w:proofErr w:type="spellEnd"/>
      <w:r w:rsidRPr="000466C5">
        <w:rPr>
          <w:rFonts w:ascii="Verdana" w:hAnsi="Verdana"/>
          <w:b/>
          <w:sz w:val="22"/>
          <w:szCs w:val="22"/>
        </w:rPr>
        <w:t xml:space="preserve"> v různých prostorách </w:t>
      </w:r>
      <w:r w:rsidRPr="000466C5">
        <w:rPr>
          <w:rFonts w:ascii="Verdana" w:hAnsi="Verdana"/>
          <w:b/>
          <w:bCs/>
          <w:iCs/>
          <w:sz w:val="22"/>
          <w:szCs w:val="22"/>
        </w:rPr>
        <w:t>Lichtenštejnského paláce</w:t>
      </w:r>
    </w:p>
    <w:p w14:paraId="46258D77" w14:textId="77777777" w:rsidR="00BF0902" w:rsidRPr="000466C5" w:rsidRDefault="00BF0902" w:rsidP="00BF0902">
      <w:pPr>
        <w:rPr>
          <w:rFonts w:ascii="Verdana" w:hAnsi="Verdana"/>
          <w:sz w:val="22"/>
          <w:szCs w:val="22"/>
          <w:lang w:eastAsia="en-US"/>
        </w:rPr>
      </w:pPr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 xml:space="preserve">Tanečně-pohybový </w:t>
      </w:r>
      <w:proofErr w:type="spellStart"/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site-specific</w:t>
      </w:r>
      <w:proofErr w:type="spellEnd"/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 xml:space="preserve"> projekt inspirovaný každodenním pohybem v prostorách školy. Společným tématem performancí je omezení versus svoboda a spolupráce.</w:t>
      </w:r>
    </w:p>
    <w:p w14:paraId="29B0E24D" w14:textId="77777777" w:rsidR="00BF0902" w:rsidRPr="000466C5" w:rsidRDefault="00BF0902" w:rsidP="00BF0902">
      <w:pPr>
        <w:rPr>
          <w:rFonts w:ascii="Verdana" w:hAnsi="Verdana"/>
          <w:sz w:val="22"/>
          <w:szCs w:val="22"/>
        </w:rPr>
      </w:pPr>
    </w:p>
    <w:p w14:paraId="01E6762C" w14:textId="77777777" w:rsidR="00BF0902" w:rsidRPr="000466C5" w:rsidRDefault="00BF0902" w:rsidP="00BF0902">
      <w:pPr>
        <w:rPr>
          <w:rFonts w:ascii="Verdana" w:hAnsi="Verdana"/>
          <w:b/>
          <w:sz w:val="22"/>
          <w:szCs w:val="22"/>
        </w:rPr>
      </w:pPr>
      <w:r w:rsidRPr="000466C5">
        <w:rPr>
          <w:rFonts w:ascii="Verdana" w:hAnsi="Verdana"/>
          <w:b/>
          <w:sz w:val="22"/>
          <w:szCs w:val="22"/>
        </w:rPr>
        <w:t xml:space="preserve">18.00–22.00 </w:t>
      </w:r>
      <w:r w:rsidRPr="000466C5">
        <w:rPr>
          <w:rFonts w:ascii="Verdana" w:hAnsi="Verdana" w:cs="Tahoma"/>
          <w:b/>
          <w:i/>
          <w:color w:val="000000"/>
          <w:sz w:val="22"/>
          <w:szCs w:val="22"/>
        </w:rPr>
        <w:t xml:space="preserve">Nálezy a ztráty – </w:t>
      </w:r>
      <w:r w:rsidRPr="000466C5">
        <w:rPr>
          <w:rFonts w:ascii="Verdana" w:hAnsi="Verdana"/>
          <w:b/>
          <w:i/>
          <w:color w:val="000000"/>
          <w:sz w:val="22"/>
          <w:szCs w:val="22"/>
        </w:rPr>
        <w:t xml:space="preserve">pokus o </w:t>
      </w:r>
      <w:r w:rsidRPr="000466C5">
        <w:rPr>
          <w:rFonts w:ascii="Verdana" w:hAnsi="Verdana" w:cs="Tahoma"/>
          <w:b/>
          <w:i/>
          <w:color w:val="000000"/>
          <w:sz w:val="22"/>
          <w:szCs w:val="22"/>
        </w:rPr>
        <w:t>rekonstrukci</w:t>
      </w:r>
      <w:r w:rsidRPr="000466C5">
        <w:rPr>
          <w:rFonts w:ascii="Verdana" w:hAnsi="Verdana"/>
          <w:b/>
          <w:sz w:val="22"/>
          <w:szCs w:val="22"/>
        </w:rPr>
        <w:t xml:space="preserve"> / Malostranské náměstí</w:t>
      </w:r>
    </w:p>
    <w:p w14:paraId="0150336E" w14:textId="77777777" w:rsidR="00BF0902" w:rsidRPr="000466C5" w:rsidRDefault="00BF0902" w:rsidP="00BF0902">
      <w:pPr>
        <w:rPr>
          <w:rFonts w:ascii="Verdana" w:hAnsi="Verdana"/>
          <w:sz w:val="22"/>
          <w:szCs w:val="22"/>
          <w:lang w:eastAsia="en-US"/>
        </w:rPr>
      </w:pPr>
      <w:r w:rsidRPr="000466C5">
        <w:rPr>
          <w:rFonts w:ascii="Verdana" w:hAnsi="Verdana" w:cs="Arial"/>
          <w:color w:val="000000"/>
          <w:sz w:val="22"/>
          <w:szCs w:val="22"/>
        </w:rPr>
        <w:t>Dramatizovaná situace</w:t>
      </w:r>
      <w:r w:rsidRPr="000466C5">
        <w:rPr>
          <w:rFonts w:ascii="Verdana" w:hAnsi="Verdana"/>
          <w:color w:val="000000"/>
          <w:sz w:val="22"/>
          <w:szCs w:val="22"/>
        </w:rPr>
        <w:t xml:space="preserve"> skrze </w:t>
      </w:r>
      <w:r w:rsidRPr="000466C5">
        <w:rPr>
          <w:rFonts w:ascii="Verdana" w:hAnsi="Verdana" w:cs="Arial"/>
          <w:color w:val="000000"/>
          <w:sz w:val="22"/>
          <w:szCs w:val="22"/>
        </w:rPr>
        <w:t>souhru reprodukovaného, elektronického i akustického zvuku a interv</w:t>
      </w:r>
      <w:r w:rsidRPr="000466C5">
        <w:rPr>
          <w:rFonts w:ascii="Verdana" w:hAnsi="Verdana"/>
          <w:color w:val="000000"/>
          <w:sz w:val="22"/>
          <w:szCs w:val="22"/>
        </w:rPr>
        <w:t>e</w:t>
      </w:r>
      <w:r w:rsidRPr="000466C5">
        <w:rPr>
          <w:rFonts w:ascii="Verdana" w:hAnsi="Verdana" w:cs="Arial"/>
          <w:color w:val="000000"/>
          <w:sz w:val="22"/>
          <w:szCs w:val="22"/>
        </w:rPr>
        <w:t>nci se světly, veřejným osvětlením a</w:t>
      </w:r>
      <w:r w:rsidRPr="000466C5">
        <w:rPr>
          <w:rFonts w:ascii="Verdana" w:hAnsi="Verdana"/>
          <w:color w:val="000000"/>
          <w:sz w:val="22"/>
          <w:szCs w:val="22"/>
        </w:rPr>
        <w:t xml:space="preserve"> s </w:t>
      </w:r>
      <w:r w:rsidRPr="000466C5">
        <w:rPr>
          <w:rFonts w:ascii="Verdana" w:hAnsi="Verdana" w:cs="Arial"/>
          <w:color w:val="000000"/>
          <w:sz w:val="22"/>
          <w:szCs w:val="22"/>
        </w:rPr>
        <w:t>promítaným obrazem</w:t>
      </w:r>
      <w:r w:rsidRPr="000466C5">
        <w:rPr>
          <w:rFonts w:ascii="Verdana" w:hAnsi="Verdana"/>
          <w:color w:val="000000"/>
          <w:sz w:val="22"/>
          <w:szCs w:val="22"/>
        </w:rPr>
        <w:t xml:space="preserve">, </w:t>
      </w:r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na které spolupracují studenti FAMU a DAMU, vychází z topologie tohoto místa, myšlenkových kontextů 25. výročí pádu strany a vlády i událostí vážících se k Mezinárodnímu dni studentů.</w:t>
      </w:r>
    </w:p>
    <w:p w14:paraId="7CD1B456" w14:textId="77777777" w:rsidR="00BF0902" w:rsidRPr="000466C5" w:rsidRDefault="00BF0902" w:rsidP="00BF0902">
      <w:pPr>
        <w:rPr>
          <w:rFonts w:ascii="Verdana" w:hAnsi="Verdana"/>
          <w:sz w:val="22"/>
          <w:szCs w:val="22"/>
        </w:rPr>
      </w:pPr>
    </w:p>
    <w:p w14:paraId="140052FB" w14:textId="77777777" w:rsidR="00BF0902" w:rsidRPr="000466C5" w:rsidRDefault="00BF0902" w:rsidP="00BF0902">
      <w:pPr>
        <w:rPr>
          <w:rFonts w:ascii="Verdana" w:hAnsi="Verdana"/>
          <w:b/>
          <w:sz w:val="22"/>
          <w:szCs w:val="22"/>
        </w:rPr>
      </w:pPr>
      <w:r w:rsidRPr="000466C5">
        <w:rPr>
          <w:rFonts w:ascii="Verdana" w:hAnsi="Verdana"/>
          <w:b/>
          <w:sz w:val="22"/>
          <w:szCs w:val="22"/>
        </w:rPr>
        <w:t xml:space="preserve">18.30–20.20 </w:t>
      </w:r>
      <w:r w:rsidRPr="000466C5">
        <w:rPr>
          <w:rFonts w:ascii="Verdana" w:hAnsi="Verdana"/>
          <w:b/>
          <w:i/>
          <w:sz w:val="22"/>
          <w:szCs w:val="22"/>
        </w:rPr>
        <w:t>„17“</w:t>
      </w:r>
      <w:r w:rsidRPr="000466C5">
        <w:rPr>
          <w:rFonts w:ascii="Verdana" w:hAnsi="Verdana"/>
          <w:b/>
          <w:sz w:val="22"/>
          <w:szCs w:val="22"/>
        </w:rPr>
        <w:t xml:space="preserve"> / nádvoří HAMU</w:t>
      </w:r>
    </w:p>
    <w:p w14:paraId="6B7C24B3" w14:textId="77777777" w:rsidR="00BF0902" w:rsidRPr="000466C5" w:rsidRDefault="00BF0902" w:rsidP="00BF0902">
      <w:pPr>
        <w:rPr>
          <w:rFonts w:ascii="Verdana" w:hAnsi="Verdana"/>
          <w:sz w:val="22"/>
          <w:szCs w:val="22"/>
          <w:lang w:eastAsia="en-US"/>
        </w:rPr>
      </w:pPr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Multimediální performance, jejímž hlavním motivem je tanec, který reaguje na odraz ve skle plastiky a na obraz generovaný dataprojektorem. Návštěvník (pozorovatel) přitom svou přítomností ve formě odrazu též vstupuje do uměleckého díla, a tanečník tak propojuje realitu s fikcí. Vytváří se sugestivní vztah mezi tanečníkem a okolním publikem.</w:t>
      </w:r>
    </w:p>
    <w:p w14:paraId="1498C5BD" w14:textId="77777777" w:rsidR="00BF0902" w:rsidRPr="000466C5" w:rsidRDefault="00BF0902" w:rsidP="00BF0902">
      <w:pPr>
        <w:rPr>
          <w:rFonts w:ascii="Verdana" w:hAnsi="Verdana"/>
          <w:sz w:val="22"/>
          <w:szCs w:val="22"/>
        </w:rPr>
      </w:pPr>
    </w:p>
    <w:p w14:paraId="43E6ADEA" w14:textId="77777777" w:rsidR="00BF0902" w:rsidRPr="000466C5" w:rsidRDefault="00BF0902" w:rsidP="00BF0902">
      <w:pPr>
        <w:rPr>
          <w:rFonts w:ascii="Verdana" w:hAnsi="Verdana"/>
          <w:b/>
          <w:sz w:val="22"/>
          <w:szCs w:val="22"/>
        </w:rPr>
      </w:pPr>
      <w:r w:rsidRPr="000466C5">
        <w:rPr>
          <w:rFonts w:ascii="Verdana" w:hAnsi="Verdana"/>
          <w:b/>
          <w:sz w:val="22"/>
          <w:szCs w:val="22"/>
        </w:rPr>
        <w:t xml:space="preserve">19.00–19.30 </w:t>
      </w:r>
      <w:r w:rsidRPr="000466C5">
        <w:rPr>
          <w:rFonts w:ascii="Verdana" w:hAnsi="Verdana"/>
          <w:b/>
          <w:i/>
          <w:sz w:val="22"/>
          <w:szCs w:val="22"/>
        </w:rPr>
        <w:t>Projekce tanečních filmů</w:t>
      </w:r>
      <w:r w:rsidRPr="000466C5">
        <w:rPr>
          <w:rFonts w:ascii="Verdana" w:hAnsi="Verdana"/>
          <w:b/>
          <w:sz w:val="22"/>
          <w:szCs w:val="22"/>
        </w:rPr>
        <w:t xml:space="preserve"> / nádvoří HAMU</w:t>
      </w:r>
    </w:p>
    <w:p w14:paraId="03AAC413" w14:textId="77777777" w:rsidR="00BF0902" w:rsidRPr="000466C5" w:rsidRDefault="00BF0902" w:rsidP="00BF0902">
      <w:pPr>
        <w:rPr>
          <w:rFonts w:ascii="Verdana" w:hAnsi="Verdana"/>
          <w:sz w:val="22"/>
          <w:szCs w:val="22"/>
        </w:rPr>
      </w:pPr>
    </w:p>
    <w:p w14:paraId="4930CD1E" w14:textId="77777777" w:rsidR="00BF0902" w:rsidRPr="000466C5" w:rsidRDefault="00BF0902" w:rsidP="00BF0902">
      <w:pPr>
        <w:rPr>
          <w:rFonts w:ascii="Verdana" w:hAnsi="Verdana"/>
          <w:b/>
          <w:sz w:val="22"/>
          <w:szCs w:val="22"/>
        </w:rPr>
      </w:pPr>
      <w:r w:rsidRPr="000466C5">
        <w:rPr>
          <w:rFonts w:ascii="Verdana" w:hAnsi="Verdana"/>
          <w:b/>
          <w:sz w:val="22"/>
          <w:szCs w:val="22"/>
        </w:rPr>
        <w:t xml:space="preserve">20.00–21.30 </w:t>
      </w:r>
      <w:r w:rsidRPr="000466C5">
        <w:rPr>
          <w:rFonts w:ascii="Verdana" w:hAnsi="Verdana"/>
          <w:b/>
          <w:i/>
          <w:sz w:val="22"/>
          <w:szCs w:val="22"/>
        </w:rPr>
        <w:t>Ozvěny – napětí – systém – radosti</w:t>
      </w:r>
      <w:r w:rsidRPr="000466C5">
        <w:rPr>
          <w:rFonts w:ascii="Verdana" w:hAnsi="Verdana"/>
          <w:b/>
          <w:sz w:val="22"/>
          <w:szCs w:val="22"/>
        </w:rPr>
        <w:t xml:space="preserve"> / Galerie HAMU</w:t>
      </w:r>
    </w:p>
    <w:p w14:paraId="673FC5B6" w14:textId="73448772" w:rsidR="003640ED" w:rsidRDefault="00BF0902" w:rsidP="00BF0902">
      <w:pPr>
        <w:rPr>
          <w:color w:val="141823"/>
          <w:sz w:val="22"/>
          <w:szCs w:val="22"/>
          <w:shd w:val="clear" w:color="auto" w:fill="FFFFFF"/>
          <w:lang w:eastAsia="en-US"/>
        </w:rPr>
      </w:pPr>
      <w:r w:rsidRPr="000466C5">
        <w:rPr>
          <w:rFonts w:ascii="Verdana" w:hAnsi="Verdana"/>
          <w:color w:val="141823"/>
          <w:sz w:val="22"/>
          <w:szCs w:val="22"/>
          <w:shd w:val="clear" w:color="auto" w:fill="FFFFFF"/>
          <w:lang w:eastAsia="en-US"/>
        </w:rPr>
        <w:t>Původní kompozice studentů katedry skladby k 25. výročí sametové revoluce.</w:t>
      </w:r>
    </w:p>
    <w:p w14:paraId="4172998A" w14:textId="77777777" w:rsidR="003E46B6" w:rsidRDefault="003E46B6" w:rsidP="00BF0902">
      <w:pPr>
        <w:rPr>
          <w:color w:val="141823"/>
          <w:sz w:val="22"/>
          <w:szCs w:val="22"/>
          <w:shd w:val="clear" w:color="auto" w:fill="FFFFFF"/>
          <w:lang w:eastAsia="en-US"/>
        </w:rPr>
      </w:pPr>
    </w:p>
    <w:p w14:paraId="7FD1C6AA" w14:textId="77777777" w:rsidR="003E46B6" w:rsidRPr="003E46B6" w:rsidRDefault="003E46B6" w:rsidP="003E46B6">
      <w:pPr>
        <w:tabs>
          <w:tab w:val="left" w:pos="10772"/>
        </w:tabs>
        <w:ind w:right="-1"/>
        <w:rPr>
          <w:b/>
          <w:sz w:val="22"/>
          <w:szCs w:val="22"/>
        </w:rPr>
      </w:pPr>
      <w:bookmarkStart w:id="0" w:name="_GoBack"/>
      <w:bookmarkEnd w:id="0"/>
    </w:p>
    <w:p w14:paraId="2D2F88CD" w14:textId="77777777" w:rsidR="003E46B6" w:rsidRDefault="003E46B6" w:rsidP="00BF0902">
      <w:pPr>
        <w:rPr>
          <w:color w:val="141823"/>
          <w:sz w:val="22"/>
          <w:szCs w:val="22"/>
          <w:shd w:val="clear" w:color="auto" w:fill="FFFFFF"/>
          <w:lang w:eastAsia="en-US"/>
        </w:rPr>
      </w:pPr>
    </w:p>
    <w:p w14:paraId="139FFDD6" w14:textId="72E43B35" w:rsidR="003E46B6" w:rsidRPr="003E46B6" w:rsidRDefault="003E46B6" w:rsidP="00BF0902">
      <w:pPr>
        <w:rPr>
          <w:sz w:val="22"/>
          <w:szCs w:val="22"/>
          <w:lang w:eastAsia="en-US"/>
        </w:rPr>
      </w:pPr>
    </w:p>
    <w:sectPr w:rsidR="003E46B6" w:rsidRPr="003E46B6" w:rsidSect="00D7092A">
      <w:pgSz w:w="11906" w:h="16838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JohnSansTxN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25D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4D"/>
    <w:rsid w:val="00004676"/>
    <w:rsid w:val="00016DFB"/>
    <w:rsid w:val="00073E62"/>
    <w:rsid w:val="00094BE7"/>
    <w:rsid w:val="0009667B"/>
    <w:rsid w:val="00152D73"/>
    <w:rsid w:val="00161AE1"/>
    <w:rsid w:val="0016702C"/>
    <w:rsid w:val="00174011"/>
    <w:rsid w:val="0018668D"/>
    <w:rsid w:val="001A17D7"/>
    <w:rsid w:val="001A440F"/>
    <w:rsid w:val="001C6D0E"/>
    <w:rsid w:val="001D439E"/>
    <w:rsid w:val="001D77E3"/>
    <w:rsid w:val="00206464"/>
    <w:rsid w:val="0023163A"/>
    <w:rsid w:val="002622CC"/>
    <w:rsid w:val="002E0715"/>
    <w:rsid w:val="002F05AA"/>
    <w:rsid w:val="002F319D"/>
    <w:rsid w:val="00316A2C"/>
    <w:rsid w:val="00320FD2"/>
    <w:rsid w:val="00335D46"/>
    <w:rsid w:val="003640ED"/>
    <w:rsid w:val="003A007E"/>
    <w:rsid w:val="003C1142"/>
    <w:rsid w:val="003D3E36"/>
    <w:rsid w:val="003D5B7C"/>
    <w:rsid w:val="003E46B6"/>
    <w:rsid w:val="00443D4E"/>
    <w:rsid w:val="00455B64"/>
    <w:rsid w:val="004B57F2"/>
    <w:rsid w:val="004F18E3"/>
    <w:rsid w:val="004F2F3E"/>
    <w:rsid w:val="004F6FEC"/>
    <w:rsid w:val="00512F96"/>
    <w:rsid w:val="0053147D"/>
    <w:rsid w:val="005350DB"/>
    <w:rsid w:val="00590335"/>
    <w:rsid w:val="00595BEB"/>
    <w:rsid w:val="005A5454"/>
    <w:rsid w:val="005D3171"/>
    <w:rsid w:val="005D59B7"/>
    <w:rsid w:val="005E481A"/>
    <w:rsid w:val="005E5576"/>
    <w:rsid w:val="006143A3"/>
    <w:rsid w:val="00616D43"/>
    <w:rsid w:val="006265F4"/>
    <w:rsid w:val="00665E06"/>
    <w:rsid w:val="006801A8"/>
    <w:rsid w:val="006B6B19"/>
    <w:rsid w:val="006C7036"/>
    <w:rsid w:val="006E181F"/>
    <w:rsid w:val="006F4F69"/>
    <w:rsid w:val="007212F1"/>
    <w:rsid w:val="00735A3C"/>
    <w:rsid w:val="0076475B"/>
    <w:rsid w:val="00782F48"/>
    <w:rsid w:val="007A0F13"/>
    <w:rsid w:val="007A1CC0"/>
    <w:rsid w:val="007A4BFA"/>
    <w:rsid w:val="007B0443"/>
    <w:rsid w:val="007C32E2"/>
    <w:rsid w:val="007C753D"/>
    <w:rsid w:val="007E037C"/>
    <w:rsid w:val="007F30B8"/>
    <w:rsid w:val="00837BD2"/>
    <w:rsid w:val="00880470"/>
    <w:rsid w:val="00883EAA"/>
    <w:rsid w:val="00886A11"/>
    <w:rsid w:val="008A6A38"/>
    <w:rsid w:val="008D4B8C"/>
    <w:rsid w:val="0090565C"/>
    <w:rsid w:val="00927939"/>
    <w:rsid w:val="0094606A"/>
    <w:rsid w:val="00985FD1"/>
    <w:rsid w:val="009D1558"/>
    <w:rsid w:val="00A3424A"/>
    <w:rsid w:val="00A3568F"/>
    <w:rsid w:val="00A64E65"/>
    <w:rsid w:val="00A65801"/>
    <w:rsid w:val="00A70C2B"/>
    <w:rsid w:val="00A92249"/>
    <w:rsid w:val="00AC794C"/>
    <w:rsid w:val="00B5233C"/>
    <w:rsid w:val="00B53CCC"/>
    <w:rsid w:val="00B54AC2"/>
    <w:rsid w:val="00B91A4B"/>
    <w:rsid w:val="00BA0358"/>
    <w:rsid w:val="00BB4420"/>
    <w:rsid w:val="00BB6DD7"/>
    <w:rsid w:val="00BC1E87"/>
    <w:rsid w:val="00BC224D"/>
    <w:rsid w:val="00BC3BCF"/>
    <w:rsid w:val="00BD3683"/>
    <w:rsid w:val="00BF0902"/>
    <w:rsid w:val="00BF4ADA"/>
    <w:rsid w:val="00C2486D"/>
    <w:rsid w:val="00C43413"/>
    <w:rsid w:val="00C8480A"/>
    <w:rsid w:val="00CE79DC"/>
    <w:rsid w:val="00CF32CB"/>
    <w:rsid w:val="00D00F80"/>
    <w:rsid w:val="00D1399E"/>
    <w:rsid w:val="00D339EA"/>
    <w:rsid w:val="00D36C92"/>
    <w:rsid w:val="00D54B73"/>
    <w:rsid w:val="00D6361D"/>
    <w:rsid w:val="00D64702"/>
    <w:rsid w:val="00D7092A"/>
    <w:rsid w:val="00DC5C68"/>
    <w:rsid w:val="00DF2B49"/>
    <w:rsid w:val="00E324DC"/>
    <w:rsid w:val="00E40D60"/>
    <w:rsid w:val="00E4453B"/>
    <w:rsid w:val="00E756AD"/>
    <w:rsid w:val="00E83ED9"/>
    <w:rsid w:val="00E84068"/>
    <w:rsid w:val="00E8502E"/>
    <w:rsid w:val="00ED2CA9"/>
    <w:rsid w:val="00EE028D"/>
    <w:rsid w:val="00F123AD"/>
    <w:rsid w:val="00F27180"/>
    <w:rsid w:val="00F35887"/>
    <w:rsid w:val="00F46C25"/>
    <w:rsid w:val="00F6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4BFC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92A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D7092A"/>
    <w:pPr>
      <w:keepNext/>
      <w:jc w:val="center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2A"/>
    <w:pPr>
      <w:keepNext/>
      <w:jc w:val="center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092A"/>
    <w:pPr>
      <w:keepNext/>
      <w:jc w:val="center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7092A"/>
    <w:pPr>
      <w:keepNext/>
      <w:tabs>
        <w:tab w:val="right" w:pos="9072"/>
      </w:tabs>
      <w:jc w:val="both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B6B19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6B6B19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6B6B19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6B6B19"/>
    <w:rPr>
      <w:rFonts w:ascii="Calibri" w:eastAsia="MS Mincho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rsid w:val="00D7092A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B6B19"/>
    <w:rPr>
      <w:rFonts w:cs="Times New Roman"/>
      <w:sz w:val="24"/>
    </w:rPr>
  </w:style>
  <w:style w:type="paragraph" w:styleId="BodyText">
    <w:name w:val="Body Text"/>
    <w:basedOn w:val="Normal"/>
    <w:link w:val="BodyTextChar"/>
    <w:rsid w:val="00D7092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sid w:val="006B6B19"/>
    <w:rPr>
      <w:rFonts w:cs="Times New Roman"/>
      <w:sz w:val="24"/>
    </w:rPr>
  </w:style>
  <w:style w:type="paragraph" w:styleId="BodyText2">
    <w:name w:val="Body Text 2"/>
    <w:basedOn w:val="Normal"/>
    <w:link w:val="BodyText2Char"/>
    <w:rsid w:val="00D7092A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locked/>
    <w:rsid w:val="006B6B19"/>
    <w:rPr>
      <w:rFonts w:cs="Times New Roman"/>
      <w:sz w:val="24"/>
    </w:rPr>
  </w:style>
  <w:style w:type="character" w:styleId="Hyperlink">
    <w:name w:val="Hyperlink"/>
    <w:basedOn w:val="DefaultParagraphFont"/>
    <w:rsid w:val="00C2486D"/>
    <w:rPr>
      <w:rFonts w:cs="Times New Roman"/>
      <w:color w:val="0000FF"/>
      <w:u w:val="single"/>
    </w:rPr>
  </w:style>
  <w:style w:type="paragraph" w:customStyle="1" w:styleId="Pa2">
    <w:name w:val="Pa2"/>
    <w:basedOn w:val="Normal"/>
    <w:next w:val="Normal"/>
    <w:rsid w:val="00F46C25"/>
    <w:pPr>
      <w:autoSpaceDE w:val="0"/>
      <w:autoSpaceDN w:val="0"/>
      <w:adjustRightInd w:val="0"/>
      <w:spacing w:line="221" w:lineRule="atLeast"/>
    </w:pPr>
    <w:rPr>
      <w:rFonts w:ascii="JohnSansTxNCE" w:hAnsi="JohnSansTxNCE"/>
      <w:lang w:eastAsia="en-US"/>
    </w:rPr>
  </w:style>
  <w:style w:type="character" w:styleId="CommentReference">
    <w:name w:val="annotation reference"/>
    <w:basedOn w:val="DefaultParagraphFont"/>
    <w:semiHidden/>
    <w:rsid w:val="00BB6DD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B6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B6B1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6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B6B19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semiHidden/>
    <w:rsid w:val="00BB6DD7"/>
    <w:rPr>
      <w:sz w:val="2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B6B19"/>
    <w:rPr>
      <w:rFonts w:cs="Times New Roman"/>
      <w:sz w:val="2"/>
    </w:rPr>
  </w:style>
  <w:style w:type="character" w:styleId="Strong">
    <w:name w:val="Strong"/>
    <w:basedOn w:val="DefaultParagraphFont"/>
    <w:qFormat/>
    <w:locked/>
    <w:rsid w:val="0094606A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92A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D7092A"/>
    <w:pPr>
      <w:keepNext/>
      <w:jc w:val="center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2A"/>
    <w:pPr>
      <w:keepNext/>
      <w:jc w:val="center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092A"/>
    <w:pPr>
      <w:keepNext/>
      <w:jc w:val="center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7092A"/>
    <w:pPr>
      <w:keepNext/>
      <w:tabs>
        <w:tab w:val="right" w:pos="9072"/>
      </w:tabs>
      <w:jc w:val="both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B6B19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6B6B19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6B6B19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6B6B19"/>
    <w:rPr>
      <w:rFonts w:ascii="Calibri" w:eastAsia="MS Mincho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rsid w:val="00D7092A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B6B19"/>
    <w:rPr>
      <w:rFonts w:cs="Times New Roman"/>
      <w:sz w:val="24"/>
    </w:rPr>
  </w:style>
  <w:style w:type="paragraph" w:styleId="BodyText">
    <w:name w:val="Body Text"/>
    <w:basedOn w:val="Normal"/>
    <w:link w:val="BodyTextChar"/>
    <w:rsid w:val="00D7092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sid w:val="006B6B19"/>
    <w:rPr>
      <w:rFonts w:cs="Times New Roman"/>
      <w:sz w:val="24"/>
    </w:rPr>
  </w:style>
  <w:style w:type="paragraph" w:styleId="BodyText2">
    <w:name w:val="Body Text 2"/>
    <w:basedOn w:val="Normal"/>
    <w:link w:val="BodyText2Char"/>
    <w:rsid w:val="00D7092A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locked/>
    <w:rsid w:val="006B6B19"/>
    <w:rPr>
      <w:rFonts w:cs="Times New Roman"/>
      <w:sz w:val="24"/>
    </w:rPr>
  </w:style>
  <w:style w:type="character" w:styleId="Hyperlink">
    <w:name w:val="Hyperlink"/>
    <w:basedOn w:val="DefaultParagraphFont"/>
    <w:rsid w:val="00C2486D"/>
    <w:rPr>
      <w:rFonts w:cs="Times New Roman"/>
      <w:color w:val="0000FF"/>
      <w:u w:val="single"/>
    </w:rPr>
  </w:style>
  <w:style w:type="paragraph" w:customStyle="1" w:styleId="Pa2">
    <w:name w:val="Pa2"/>
    <w:basedOn w:val="Normal"/>
    <w:next w:val="Normal"/>
    <w:rsid w:val="00F46C25"/>
    <w:pPr>
      <w:autoSpaceDE w:val="0"/>
      <w:autoSpaceDN w:val="0"/>
      <w:adjustRightInd w:val="0"/>
      <w:spacing w:line="221" w:lineRule="atLeast"/>
    </w:pPr>
    <w:rPr>
      <w:rFonts w:ascii="JohnSansTxNCE" w:hAnsi="JohnSansTxNCE"/>
      <w:lang w:eastAsia="en-US"/>
    </w:rPr>
  </w:style>
  <w:style w:type="character" w:styleId="CommentReference">
    <w:name w:val="annotation reference"/>
    <w:basedOn w:val="DefaultParagraphFont"/>
    <w:semiHidden/>
    <w:rsid w:val="00BB6DD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B6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B6B1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6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B6B19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semiHidden/>
    <w:rsid w:val="00BB6DD7"/>
    <w:rPr>
      <w:sz w:val="2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B6B19"/>
    <w:rPr>
      <w:rFonts w:cs="Times New Roman"/>
      <w:sz w:val="2"/>
    </w:rPr>
  </w:style>
  <w:style w:type="character" w:styleId="Strong">
    <w:name w:val="Strong"/>
    <w:basedOn w:val="DefaultParagraphFont"/>
    <w:qFormat/>
    <w:locked/>
    <w:rsid w:val="0094606A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1021</Words>
  <Characters>5820</Characters>
  <Application>Microsoft Macintosh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 = DAMU + HAMU + FAMU</vt:lpstr>
    </vt:vector>
  </TitlesOfParts>
  <Manager/>
  <Company/>
  <LinksUpToDate>false</LinksUpToDate>
  <CharactersWithSpaces>6828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mailto:lenka.eidlpesova@amu.cz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 = DAMU + HAMU + FAMU</dc:title>
  <dc:subject/>
  <dc:creator>Lenka Eidlpesova</dc:creator>
  <cp:keywords/>
  <dc:description/>
  <cp:lastModifiedBy>Lenka Eidlpesova</cp:lastModifiedBy>
  <cp:revision>3</cp:revision>
  <cp:lastPrinted>2014-04-30T13:22:00Z</cp:lastPrinted>
  <dcterms:created xsi:type="dcterms:W3CDTF">2014-11-07T12:16:00Z</dcterms:created>
  <dcterms:modified xsi:type="dcterms:W3CDTF">2014-11-07T12:17:00Z</dcterms:modified>
</cp:coreProperties>
</file>