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70" w:type="pct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7"/>
        <w:gridCol w:w="5530"/>
      </w:tblGrid>
      <w:tr w:rsidR="008B7420" w:rsidTr="00F1516C">
        <w:trPr>
          <w:cantSplit/>
          <w:trHeight w:val="1524"/>
          <w:jc w:val="right"/>
        </w:trPr>
        <w:tc>
          <w:tcPr>
            <w:tcW w:w="3252" w:type="pct"/>
          </w:tcPr>
          <w:p w:rsidR="008B7420" w:rsidRDefault="008B7420">
            <w:pPr>
              <w:pStyle w:val="Normln2"/>
            </w:pPr>
          </w:p>
          <w:p w:rsidR="008B7420" w:rsidRDefault="008B7420">
            <w:pPr>
              <w:pStyle w:val="Normln2"/>
            </w:pPr>
          </w:p>
          <w:p w:rsidR="008B7420" w:rsidRDefault="008B7420" w:rsidP="00F1516C">
            <w:pPr>
              <w:pStyle w:val="Normln2"/>
              <w:ind w:left="-6471"/>
            </w:pPr>
          </w:p>
        </w:tc>
        <w:tc>
          <w:tcPr>
            <w:tcW w:w="1748" w:type="pct"/>
            <w:vAlign w:val="center"/>
          </w:tcPr>
          <w:p w:rsidR="008B7420" w:rsidRDefault="008B7420">
            <w:pPr>
              <w:jc w:val="right"/>
            </w:pPr>
            <w:r>
              <w:t>Objednatel</w:t>
            </w:r>
            <w:r>
              <w:br/>
            </w:r>
            <w:r>
              <w:rPr>
                <w:b/>
                <w:bCs/>
              </w:rPr>
              <w:t>Institut plánování a rozvoje Hlavního města Prahy</w:t>
            </w:r>
            <w:r>
              <w:t>,</w:t>
            </w:r>
            <w:r>
              <w:br/>
              <w:t>příspěvková organizace</w:t>
            </w:r>
          </w:p>
          <w:p w:rsidR="008B7420" w:rsidRDefault="008B7420">
            <w:pPr>
              <w:jc w:val="right"/>
            </w:pPr>
            <w:r>
              <w:t>Vyšehradská 57, 128 00 Praha 2</w:t>
            </w:r>
          </w:p>
        </w:tc>
      </w:tr>
      <w:tr w:rsidR="008B7420" w:rsidTr="00F1516C">
        <w:trPr>
          <w:cantSplit/>
          <w:trHeight w:val="1524"/>
          <w:jc w:val="right"/>
        </w:trPr>
        <w:tc>
          <w:tcPr>
            <w:tcW w:w="3252" w:type="pct"/>
            <w:vAlign w:val="center"/>
          </w:tcPr>
          <w:p w:rsidR="008B7420" w:rsidRDefault="008B7420">
            <w:pPr>
              <w:jc w:val="left"/>
            </w:pPr>
          </w:p>
        </w:tc>
        <w:tc>
          <w:tcPr>
            <w:tcW w:w="1748" w:type="pct"/>
            <w:vAlign w:val="center"/>
          </w:tcPr>
          <w:p w:rsidR="008B7420" w:rsidRDefault="008B7420">
            <w:pPr>
              <w:jc w:val="right"/>
            </w:pPr>
            <w:r>
              <w:t>Zhotovitel:</w:t>
            </w:r>
            <w:r>
              <w:br/>
            </w:r>
            <w:r>
              <w:rPr>
                <w:b/>
                <w:bCs/>
              </w:rPr>
              <w:t>Atelier T-plan, s.r.o</w:t>
            </w:r>
            <w:r>
              <w:t>.</w:t>
            </w:r>
            <w:r>
              <w:br/>
              <w:t>Na Šachtě 497/9, Praha 7 – Holešovice, 170 00</w:t>
            </w:r>
          </w:p>
        </w:tc>
      </w:tr>
    </w:tbl>
    <w:p w:rsidR="008B7420" w:rsidRDefault="008B7420">
      <w:pPr>
        <w:ind w:firstLine="360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-969010</wp:posOffset>
                </wp:positionV>
                <wp:extent cx="8639175" cy="157543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9175" cy="157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A9E" w:rsidRDefault="002C5A9E" w:rsidP="00F94F8A">
                            <w:pPr>
                              <w:pStyle w:val="Nadpis1"/>
                              <w:rPr>
                                <w:noProof/>
                                <w:spacing w:val="40"/>
                                <w:sz w:val="56"/>
                              </w:rPr>
                            </w:pPr>
                          </w:p>
                          <w:p w:rsidR="008B7420" w:rsidRPr="00424D6A" w:rsidRDefault="008B7420" w:rsidP="00F94F8A">
                            <w:pPr>
                              <w:pStyle w:val="Nadpis1"/>
                              <w:rPr>
                                <w:noProof/>
                                <w:spacing w:val="40"/>
                                <w:sz w:val="56"/>
                              </w:rPr>
                            </w:pPr>
                            <w:r w:rsidRPr="00424D6A">
                              <w:rPr>
                                <w:noProof/>
                                <w:spacing w:val="40"/>
                                <w:sz w:val="56"/>
                              </w:rPr>
                              <w:t>TEXTOVÁ ČÁST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9.4pt;margin-top:-76.3pt;width:680.25pt;height:124.0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" stroked="f">
                <v:textbox>
                  <w:txbxContent>
                    <w:p w:rsidR="002C5A9E" w:rsidRDefault="002C5A9E" w:rsidP="00F94F8A">
                      <w:pPr>
                        <w:pStyle w:val="Nadpis1"/>
                        <w:rPr>
                          <w:noProof/>
                          <w:spacing w:val="40"/>
                          <w:sz w:val="56"/>
                        </w:rPr>
                      </w:pPr>
                    </w:p>
                    <w:p w:rsidR="008B7420" w:rsidRPr="00424D6A" w:rsidRDefault="008B7420" w:rsidP="00F94F8A">
                      <w:pPr>
                        <w:pStyle w:val="Nadpis1"/>
                        <w:rPr>
                          <w:noProof/>
                          <w:spacing w:val="40"/>
                          <w:sz w:val="56"/>
                        </w:rPr>
                      </w:pPr>
                      <w:r w:rsidRPr="00424D6A">
                        <w:rPr>
                          <w:noProof/>
                          <w:spacing w:val="40"/>
                          <w:sz w:val="56"/>
                        </w:rPr>
                        <w:t>TEXTOVÁ ČÁST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-1079500</wp:posOffset>
            </wp:positionH>
            <wp:positionV relativeFrom="paragraph">
              <wp:posOffset>415925</wp:posOffset>
            </wp:positionV>
            <wp:extent cx="10526395" cy="7412990"/>
            <wp:effectExtent l="0" t="0" r="8255" b="0"/>
            <wp:wrapNone/>
            <wp:docPr id="25" name="obrázek 4" descr="Titulka_relief_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tulka_relief_z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" t="952" r="673" b="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6395" cy="741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-106045</wp:posOffset>
            </wp:positionH>
            <wp:positionV relativeFrom="paragraph">
              <wp:posOffset>-1940560</wp:posOffset>
            </wp:positionV>
            <wp:extent cx="5967095" cy="500380"/>
            <wp:effectExtent l="0" t="0" r="0" b="0"/>
            <wp:wrapNone/>
            <wp:docPr id="2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09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8B7420" w:rsidRDefault="008B7420">
      <w:pPr>
        <w:jc w:val="right"/>
      </w:pPr>
      <w:bookmarkStart w:id="0" w:name="_GoBack"/>
      <w:bookmarkEnd w:id="0"/>
    </w:p>
    <w:p w:rsidR="008B7420" w:rsidRDefault="008B7420">
      <w:pPr>
        <w:pStyle w:val="Zkladntextodsazen3"/>
      </w:pPr>
      <w:r>
        <w:t>ÚZEMNÍ PLÁN HLAVNÍHO MĚSTA PRAHY</w:t>
      </w:r>
      <w:r>
        <w:br/>
        <w:t xml:space="preserve">(Metropolitní plán) </w:t>
      </w:r>
    </w:p>
    <w:p w:rsidR="008B7420" w:rsidRDefault="008B7420">
      <w:pPr>
        <w:pStyle w:val="l2"/>
        <w:spacing w:before="120" w:beforeAutospacing="0" w:after="0" w:afterAutospacing="0"/>
        <w:rPr>
          <w:rFonts w:ascii="Arial" w:eastAsia="Times New Roman" w:hAnsi="Arial" w:cs="Times New Roman"/>
        </w:rPr>
      </w:pPr>
    </w:p>
    <w:p w:rsidR="008B7420" w:rsidRPr="00377E6A" w:rsidRDefault="008B7420">
      <w:pPr>
        <w:jc w:val="right"/>
        <w:rPr>
          <w:b/>
          <w:bCs/>
          <w:sz w:val="32"/>
          <w:szCs w:val="28"/>
        </w:rPr>
      </w:pPr>
      <w:r w:rsidRPr="00377E6A">
        <w:rPr>
          <w:b/>
          <w:bCs/>
          <w:sz w:val="44"/>
          <w:szCs w:val="32"/>
        </w:rPr>
        <w:t>Vyhodnocení vlivů na udržitelný rozvoj území</w:t>
      </w:r>
      <w:r w:rsidRPr="00377E6A">
        <w:rPr>
          <w:b/>
          <w:bCs/>
          <w:sz w:val="44"/>
          <w:szCs w:val="28"/>
        </w:rPr>
        <w:br/>
        <w:t>k projednání dle §</w:t>
      </w:r>
      <w:r w:rsidR="00CB07B2">
        <w:rPr>
          <w:b/>
          <w:bCs/>
          <w:sz w:val="44"/>
          <w:szCs w:val="28"/>
        </w:rPr>
        <w:t xml:space="preserve"> </w:t>
      </w:r>
      <w:r w:rsidRPr="00377E6A">
        <w:rPr>
          <w:b/>
          <w:bCs/>
          <w:sz w:val="44"/>
          <w:szCs w:val="28"/>
        </w:rPr>
        <w:t>50 stavebního zákona</w:t>
      </w:r>
    </w:p>
    <w:p w:rsidR="008B7420" w:rsidRDefault="008B7420">
      <w:pPr>
        <w:jc w:val="right"/>
        <w:rPr>
          <w:b/>
          <w:bCs/>
          <w:sz w:val="28"/>
          <w:szCs w:val="28"/>
        </w:rPr>
      </w:pPr>
    </w:p>
    <w:p w:rsidR="008B7420" w:rsidRDefault="008B7420">
      <w:pPr>
        <w:jc w:val="right"/>
      </w:pPr>
    </w:p>
    <w:p w:rsidR="008B7420" w:rsidRDefault="008B7420">
      <w:pPr>
        <w:jc w:val="right"/>
      </w:pPr>
    </w:p>
    <w:p w:rsidR="008B7420" w:rsidRDefault="008B7420">
      <w:pPr>
        <w:jc w:val="right"/>
      </w:pPr>
    </w:p>
    <w:p w:rsidR="002C5A9E" w:rsidRDefault="002C5A9E">
      <w:pPr>
        <w:jc w:val="right"/>
      </w:pPr>
    </w:p>
    <w:p w:rsidR="002C5A9E" w:rsidRDefault="002C5A9E">
      <w:pPr>
        <w:jc w:val="right"/>
      </w:pPr>
    </w:p>
    <w:p w:rsidR="008B7420" w:rsidRDefault="008B7420">
      <w:pPr>
        <w:jc w:val="right"/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11880215</wp:posOffset>
            </wp:positionH>
            <wp:positionV relativeFrom="paragraph">
              <wp:posOffset>71755</wp:posOffset>
            </wp:positionV>
            <wp:extent cx="1434465" cy="678180"/>
            <wp:effectExtent l="0" t="0" r="0" b="7620"/>
            <wp:wrapNone/>
            <wp:docPr id="1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46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2C5A9E">
      <w:pPr>
        <w:pStyle w:val="Normln2"/>
        <w:jc w:val="right"/>
        <w:rPr>
          <w:sz w:val="20"/>
        </w:rPr>
      </w:pPr>
      <w:r>
        <w:rPr>
          <w:sz w:val="20"/>
        </w:rPr>
        <w:t>únor</w:t>
      </w:r>
      <w:r w:rsidR="008B7420">
        <w:rPr>
          <w:sz w:val="20"/>
        </w:rPr>
        <w:t xml:space="preserve"> 201</w:t>
      </w:r>
      <w:r>
        <w:rPr>
          <w:sz w:val="20"/>
        </w:rPr>
        <w:t>8</w:t>
      </w:r>
    </w:p>
    <w:p w:rsidR="008B7420" w:rsidRDefault="008B7420">
      <w:pPr>
        <w:pStyle w:val="Normln2"/>
        <w:jc w:val="right"/>
        <w:sectPr w:rsidR="008B7420" w:rsidSect="008B7420">
          <w:pgSz w:w="23814" w:h="16840" w:orient="landscape" w:code="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t>Zakázka č. 2015012</w:t>
      </w:r>
    </w:p>
    <w:p w:rsidR="008B7420" w:rsidRDefault="008B7420">
      <w:pPr>
        <w:pStyle w:val="Normln2"/>
        <w:jc w:val="right"/>
      </w:pPr>
    </w:p>
    <w:sectPr w:rsidR="008B7420" w:rsidSect="008B7420">
      <w:type w:val="continuous"/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420" w:rsidRDefault="008B7420">
      <w:pPr>
        <w:spacing w:before="0" w:line="240" w:lineRule="auto"/>
      </w:pPr>
      <w:r>
        <w:separator/>
      </w:r>
    </w:p>
  </w:endnote>
  <w:endnote w:type="continuationSeparator" w:id="0">
    <w:p w:rsidR="008B7420" w:rsidRDefault="008B742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420" w:rsidRDefault="008B7420">
      <w:pPr>
        <w:spacing w:before="0" w:line="240" w:lineRule="auto"/>
      </w:pPr>
      <w:r>
        <w:separator/>
      </w:r>
    </w:p>
  </w:footnote>
  <w:footnote w:type="continuationSeparator" w:id="0">
    <w:p w:rsidR="008B7420" w:rsidRDefault="008B742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0"/>
    <w:multiLevelType w:val="singleLevel"/>
    <w:tmpl w:val="C9AC58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1">
    <w:nsid w:val="FFFFFF81"/>
    <w:multiLevelType w:val="singleLevel"/>
    <w:tmpl w:val="AABA2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1">
    <w:nsid w:val="FFFFFF82"/>
    <w:multiLevelType w:val="singleLevel"/>
    <w:tmpl w:val="5BBEF4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1">
    <w:nsid w:val="FFFFFF83"/>
    <w:multiLevelType w:val="singleLevel"/>
    <w:tmpl w:val="1DF47C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1">
    <w:nsid w:val="FFFFFF89"/>
    <w:multiLevelType w:val="singleLevel"/>
    <w:tmpl w:val="6CF42E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0FFB509C"/>
    <w:multiLevelType w:val="hybridMultilevel"/>
    <w:tmpl w:val="02D4E774"/>
    <w:lvl w:ilvl="0" w:tplc="B57A8AE0">
      <w:start w:val="1"/>
      <w:numFmt w:val="bullet"/>
      <w:pStyle w:val="Seznamsodrkami6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10A77AAF"/>
    <w:multiLevelType w:val="hybridMultilevel"/>
    <w:tmpl w:val="C7BAB13E"/>
    <w:lvl w:ilvl="0" w:tplc="834ED23E">
      <w:start w:val="1"/>
      <w:numFmt w:val="decimal"/>
      <w:pStyle w:val="Normlnslovan"/>
      <w:lvlText w:val="%1."/>
      <w:lvlJc w:val="right"/>
      <w:pPr>
        <w:tabs>
          <w:tab w:val="num" w:pos="1021"/>
        </w:tabs>
        <w:ind w:left="1021" w:hanging="313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7" w15:restartNumberingAfterBreak="1">
    <w:nsid w:val="18104083"/>
    <w:multiLevelType w:val="hybridMultilevel"/>
    <w:tmpl w:val="2B2A762C"/>
    <w:lvl w:ilvl="0" w:tplc="661475F2">
      <w:start w:val="1"/>
      <w:numFmt w:val="bullet"/>
      <w:pStyle w:val="Seznamsodrkami3"/>
      <w:lvlText w:val=""/>
      <w:lvlJc w:val="left"/>
      <w:pPr>
        <w:tabs>
          <w:tab w:val="num" w:pos="1361"/>
        </w:tabs>
        <w:ind w:left="1361" w:hanging="454"/>
      </w:pPr>
      <w:rPr>
        <w:rFonts w:ascii="Symbol" w:hAnsi="Symbol" w:cs="Wingdings" w:hint="default"/>
        <w:b w:val="0"/>
        <w:bCs w:val="0"/>
        <w:i w:val="0"/>
        <w:iCs w:val="0"/>
        <w:sz w:val="22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2EF47894"/>
    <w:multiLevelType w:val="hybridMultilevel"/>
    <w:tmpl w:val="A9941806"/>
    <w:lvl w:ilvl="0" w:tplc="30F21412">
      <w:start w:val="1"/>
      <w:numFmt w:val="lowerLetter"/>
      <w:pStyle w:val="Seznamsodrkami5"/>
      <w:lvlText w:val="%1)"/>
      <w:lvlJc w:val="righ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1">
    <w:nsid w:val="535955CB"/>
    <w:multiLevelType w:val="hybridMultilevel"/>
    <w:tmpl w:val="37BE0034"/>
    <w:lvl w:ilvl="0" w:tplc="60B8F7D6">
      <w:start w:val="1"/>
      <w:numFmt w:val="bullet"/>
      <w:pStyle w:val="Seznamsodrkami2"/>
      <w:lvlText w:val="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b w:val="0"/>
        <w:i w:val="0"/>
        <w:sz w:val="22"/>
      </w:rPr>
    </w:lvl>
    <w:lvl w:ilvl="1" w:tplc="6E763554">
      <w:start w:val="1"/>
      <w:numFmt w:val="bullet"/>
      <w:lvlText w:val=""/>
      <w:lvlJc w:val="left"/>
      <w:pPr>
        <w:tabs>
          <w:tab w:val="num" w:pos="1069"/>
        </w:tabs>
        <w:ind w:left="1021" w:hanging="312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953B38"/>
    <w:multiLevelType w:val="hybridMultilevel"/>
    <w:tmpl w:val="247AA986"/>
    <w:lvl w:ilvl="0" w:tplc="DCCE7BEE">
      <w:start w:val="1"/>
      <w:numFmt w:val="decimal"/>
      <w:pStyle w:val="Seznamsodrkami4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2"/>
      </w:rPr>
    </w:lvl>
    <w:lvl w:ilvl="1" w:tplc="F468CD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852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FAD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1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FC7D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34D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2E3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FE64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768B087B"/>
    <w:multiLevelType w:val="hybridMultilevel"/>
    <w:tmpl w:val="CFFC7380"/>
    <w:lvl w:ilvl="0" w:tplc="CBB45A7E">
      <w:start w:val="1"/>
      <w:numFmt w:val="bullet"/>
      <w:pStyle w:val="Texttabulky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AE14D8E"/>
    <w:multiLevelType w:val="hybridMultilevel"/>
    <w:tmpl w:val="EDB24EE2"/>
    <w:lvl w:ilvl="0" w:tplc="D536F7B0">
      <w:start w:val="1"/>
      <w:numFmt w:val="bullet"/>
      <w:pStyle w:val="Seznamsodrkami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cs="Wingdings" w:hint="default"/>
        <w:color w:val="auto"/>
        <w:sz w:val="22"/>
        <w:szCs w:val="22"/>
      </w:rPr>
    </w:lvl>
    <w:lvl w:ilvl="1" w:tplc="FFFFFFFF">
      <w:start w:val="1"/>
      <w:numFmt w:val="bullet"/>
      <w:lvlText w:val="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7BB931FD"/>
    <w:multiLevelType w:val="hybridMultilevel"/>
    <w:tmpl w:val="941C891E"/>
    <w:lvl w:ilvl="0" w:tplc="611830F0">
      <w:start w:val="1"/>
      <w:numFmt w:val="bullet"/>
      <w:pStyle w:val="Texttabulky2"/>
      <w:lvlText w:val=""/>
      <w:lvlJc w:val="left"/>
      <w:pPr>
        <w:tabs>
          <w:tab w:val="num" w:pos="530"/>
        </w:tabs>
        <w:ind w:left="454" w:hanging="284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3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85"/>
    <w:rsid w:val="00093DF1"/>
    <w:rsid w:val="00132ED0"/>
    <w:rsid w:val="00195794"/>
    <w:rsid w:val="00244343"/>
    <w:rsid w:val="002C2985"/>
    <w:rsid w:val="002C3407"/>
    <w:rsid w:val="002C5A9E"/>
    <w:rsid w:val="002E0385"/>
    <w:rsid w:val="00305BE0"/>
    <w:rsid w:val="003130C4"/>
    <w:rsid w:val="00377E6A"/>
    <w:rsid w:val="004355F7"/>
    <w:rsid w:val="005633DE"/>
    <w:rsid w:val="005B31B2"/>
    <w:rsid w:val="006D739B"/>
    <w:rsid w:val="0071081D"/>
    <w:rsid w:val="0088675A"/>
    <w:rsid w:val="008B7420"/>
    <w:rsid w:val="009F1BEA"/>
    <w:rsid w:val="00A867AC"/>
    <w:rsid w:val="00B73972"/>
    <w:rsid w:val="00B85580"/>
    <w:rsid w:val="00BD6E5F"/>
    <w:rsid w:val="00C43C0C"/>
    <w:rsid w:val="00C632D0"/>
    <w:rsid w:val="00CB07B2"/>
    <w:rsid w:val="00CC7977"/>
    <w:rsid w:val="00D00D96"/>
    <w:rsid w:val="00D1450E"/>
    <w:rsid w:val="00D75E0B"/>
    <w:rsid w:val="00D94F83"/>
    <w:rsid w:val="00DD22CA"/>
    <w:rsid w:val="00DF1D5D"/>
    <w:rsid w:val="00E244D0"/>
    <w:rsid w:val="00E470B4"/>
    <w:rsid w:val="00F1516C"/>
    <w:rsid w:val="00F207B6"/>
    <w:rsid w:val="00F9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0E689-1101-4F05-8879-A3975A13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tabs>
        <w:tab w:val="left" w:pos="454"/>
      </w:tabs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spacing w:before="240" w:after="60"/>
      <w:ind w:left="454" w:hanging="454"/>
      <w:outlineLvl w:val="0"/>
    </w:pPr>
    <w:rPr>
      <w:b/>
      <w:bCs/>
      <w:caps/>
      <w:kern w:val="28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57"/>
      </w:tabs>
      <w:spacing w:before="240" w:after="240"/>
      <w:ind w:left="454" w:hanging="454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spacing w:before="240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spacing w:before="240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qFormat/>
    <w:pPr>
      <w:keepNext/>
      <w:spacing w:before="240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tabs>
        <w:tab w:val="left" w:pos="720"/>
      </w:tabs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pPr>
      <w:keepNext/>
      <w:tabs>
        <w:tab w:val="left" w:pos="720"/>
      </w:tabs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i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poznmkypodarou">
    <w:name w:val="Číslo poznámky pod čarou"/>
    <w:basedOn w:val="Normln"/>
    <w:pPr>
      <w:tabs>
        <w:tab w:val="left" w:pos="720"/>
      </w:tabs>
    </w:pPr>
    <w:rPr>
      <w:b/>
      <w:bCs/>
      <w:sz w:val="18"/>
      <w:szCs w:val="18"/>
      <w:vertAlign w:val="superscript"/>
    </w:rPr>
  </w:style>
  <w:style w:type="character" w:styleId="slostrnky">
    <w:name w:val="page number"/>
    <w:semiHidden/>
    <w:rPr>
      <w:sz w:val="20"/>
      <w:szCs w:val="20"/>
    </w:rPr>
  </w:style>
  <w:style w:type="paragraph" w:styleId="Hlavikaobsahu">
    <w:name w:val="toa heading"/>
    <w:basedOn w:val="Normln"/>
    <w:next w:val="Normln"/>
    <w:semiHidden/>
    <w:rPr>
      <w:b/>
      <w:bCs/>
    </w:r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l2">
    <w:name w:val="l2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adpis0">
    <w:name w:val="Nadpis 0"/>
    <w:basedOn w:val="Nadpis1"/>
    <w:next w:val="Nadpis1"/>
    <w:rPr>
      <w:rFonts w:ascii="Arial Black" w:hAnsi="Arial Black"/>
    </w:rPr>
  </w:style>
  <w:style w:type="paragraph" w:customStyle="1" w:styleId="Nadpistabulky">
    <w:name w:val="Nadpis tabulky"/>
    <w:basedOn w:val="Normln"/>
    <w:pPr>
      <w:spacing w:after="120"/>
      <w:jc w:val="center"/>
    </w:pPr>
    <w:rPr>
      <w:b/>
      <w:bCs/>
      <w:sz w:val="20"/>
      <w:szCs w:val="20"/>
    </w:rPr>
  </w:style>
  <w:style w:type="paragraph" w:styleId="Normlnweb">
    <w:name w:val="Normal (Web)"/>
    <w:basedOn w:val="Normln"/>
    <w:semiHidden/>
    <w:pPr>
      <w:tabs>
        <w:tab w:val="clear" w:pos="454"/>
      </w:tabs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Normln1">
    <w:name w:val="Normální 1"/>
    <w:basedOn w:val="Normln"/>
    <w:pPr>
      <w:ind w:firstLine="454"/>
    </w:pPr>
  </w:style>
  <w:style w:type="paragraph" w:customStyle="1" w:styleId="Normln2">
    <w:name w:val="Normální 2"/>
    <w:basedOn w:val="Normln"/>
    <w:pPr>
      <w:tabs>
        <w:tab w:val="clear" w:pos="454"/>
        <w:tab w:val="left" w:pos="720"/>
      </w:tabs>
      <w:spacing w:before="0" w:line="240" w:lineRule="auto"/>
    </w:pPr>
    <w:rPr>
      <w:sz w:val="18"/>
      <w:szCs w:val="18"/>
    </w:rPr>
  </w:style>
  <w:style w:type="paragraph" w:customStyle="1" w:styleId="Normlnslovan">
    <w:name w:val="Normální číslovaný"/>
    <w:basedOn w:val="Nadpis2"/>
    <w:pPr>
      <w:keepNext w:val="0"/>
      <w:numPr>
        <w:numId w:val="1"/>
      </w:numPr>
      <w:tabs>
        <w:tab w:val="left" w:pos="907"/>
      </w:tabs>
      <w:spacing w:before="120" w:after="0"/>
    </w:pPr>
    <w:rPr>
      <w:b w:val="0"/>
      <w:bCs w:val="0"/>
      <w:sz w:val="22"/>
      <w:szCs w:val="22"/>
    </w:rPr>
  </w:style>
  <w:style w:type="paragraph" w:styleId="Normlnodsazen">
    <w:name w:val="Normal Indent"/>
    <w:basedOn w:val="Normln"/>
    <w:semiHidden/>
    <w:pPr>
      <w:tabs>
        <w:tab w:val="left" w:pos="709"/>
      </w:tabs>
      <w:ind w:left="454"/>
    </w:pPr>
  </w:style>
  <w:style w:type="paragraph" w:customStyle="1" w:styleId="Normlnodsazen2">
    <w:name w:val="Normální odsazený 2"/>
    <w:basedOn w:val="Normlnodsazen"/>
    <w:pPr>
      <w:tabs>
        <w:tab w:val="clear" w:pos="709"/>
        <w:tab w:val="left" w:pos="357"/>
        <w:tab w:val="left" w:pos="907"/>
      </w:tabs>
      <w:spacing w:before="60"/>
      <w:ind w:left="964"/>
    </w:pPr>
    <w:rPr>
      <w:iCs/>
    </w:rPr>
  </w:style>
  <w:style w:type="paragraph" w:customStyle="1" w:styleId="Normlnodsazen3">
    <w:name w:val="Normální odsazený 3"/>
    <w:basedOn w:val="Normlnodsazen2"/>
    <w:pPr>
      <w:ind w:left="1378"/>
    </w:pPr>
  </w:style>
  <w:style w:type="paragraph" w:customStyle="1" w:styleId="Normln10">
    <w:name w:val="Normální1"/>
    <w:basedOn w:val="Normln"/>
    <w:pPr>
      <w:tabs>
        <w:tab w:val="clear" w:pos="454"/>
        <w:tab w:val="left" w:pos="720"/>
      </w:tabs>
      <w:spacing w:line="240" w:lineRule="auto"/>
      <w:ind w:left="454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semiHidden/>
    <w:pPr>
      <w:tabs>
        <w:tab w:val="clear" w:pos="454"/>
        <w:tab w:val="left" w:pos="440"/>
        <w:tab w:val="left" w:pos="540"/>
        <w:tab w:val="right" w:leader="dot" w:pos="9062"/>
      </w:tabs>
      <w:spacing w:line="264" w:lineRule="auto"/>
      <w:jc w:val="left"/>
    </w:pPr>
    <w:rPr>
      <w:caps/>
      <w:noProof/>
      <w:spacing w:val="-6"/>
      <w:sz w:val="20"/>
      <w:szCs w:val="20"/>
    </w:rPr>
  </w:style>
  <w:style w:type="paragraph" w:styleId="Obsah2">
    <w:name w:val="toc 2"/>
    <w:basedOn w:val="Normln"/>
    <w:next w:val="Normln"/>
    <w:autoRedefine/>
    <w:semiHidden/>
    <w:pPr>
      <w:tabs>
        <w:tab w:val="clear" w:pos="454"/>
        <w:tab w:val="left" w:pos="900"/>
        <w:tab w:val="right" w:leader="dot" w:pos="9062"/>
      </w:tabs>
      <w:ind w:left="220"/>
    </w:pPr>
    <w:rPr>
      <w:noProof/>
    </w:rPr>
  </w:style>
  <w:style w:type="paragraph" w:styleId="Obsah3">
    <w:name w:val="toc 3"/>
    <w:basedOn w:val="Normln"/>
    <w:next w:val="Normln"/>
    <w:autoRedefine/>
    <w:semiHidden/>
    <w:pPr>
      <w:tabs>
        <w:tab w:val="clear" w:pos="454"/>
      </w:tabs>
      <w:ind w:left="440"/>
    </w:pPr>
  </w:style>
  <w:style w:type="paragraph" w:styleId="Obsah4">
    <w:name w:val="toc 4"/>
    <w:basedOn w:val="Normln"/>
    <w:next w:val="Normln"/>
    <w:autoRedefine/>
    <w:semiHidden/>
    <w:pPr>
      <w:tabs>
        <w:tab w:val="clear" w:pos="454"/>
      </w:tabs>
      <w:ind w:left="660"/>
    </w:pPr>
  </w:style>
  <w:style w:type="paragraph" w:styleId="Obsah5">
    <w:name w:val="toc 5"/>
    <w:basedOn w:val="Normln"/>
    <w:next w:val="Normln"/>
    <w:autoRedefine/>
    <w:semiHidden/>
    <w:pPr>
      <w:tabs>
        <w:tab w:val="clear" w:pos="454"/>
      </w:tabs>
      <w:ind w:left="567" w:hanging="567"/>
    </w:pPr>
  </w:style>
  <w:style w:type="paragraph" w:styleId="Obsah6">
    <w:name w:val="toc 6"/>
    <w:basedOn w:val="Normln"/>
    <w:next w:val="Normln"/>
    <w:autoRedefine/>
    <w:semiHidden/>
    <w:pPr>
      <w:tabs>
        <w:tab w:val="clear" w:pos="454"/>
      </w:tabs>
      <w:ind w:left="1100"/>
    </w:pPr>
  </w:style>
  <w:style w:type="paragraph" w:styleId="Obsah7">
    <w:name w:val="toc 7"/>
    <w:basedOn w:val="Normln"/>
    <w:next w:val="Normln"/>
    <w:autoRedefine/>
    <w:semiHidden/>
    <w:pPr>
      <w:tabs>
        <w:tab w:val="clear" w:pos="454"/>
      </w:tabs>
      <w:ind w:left="1320"/>
    </w:pPr>
  </w:style>
  <w:style w:type="paragraph" w:styleId="Obsah8">
    <w:name w:val="toc 8"/>
    <w:basedOn w:val="Normln"/>
    <w:next w:val="Normln"/>
    <w:autoRedefine/>
    <w:semiHidden/>
    <w:pPr>
      <w:tabs>
        <w:tab w:val="clear" w:pos="454"/>
      </w:tabs>
      <w:ind w:left="1540"/>
    </w:pPr>
    <w:rPr>
      <w:i/>
      <w:iCs/>
    </w:rPr>
  </w:style>
  <w:style w:type="paragraph" w:styleId="Obsah9">
    <w:name w:val="toc 9"/>
    <w:basedOn w:val="Normln"/>
    <w:next w:val="Normln"/>
    <w:autoRedefine/>
    <w:semiHidden/>
    <w:pPr>
      <w:tabs>
        <w:tab w:val="clear" w:pos="454"/>
      </w:tabs>
      <w:ind w:left="1760"/>
    </w:pPr>
  </w:style>
  <w:style w:type="paragraph" w:customStyle="1" w:styleId="Psmeno">
    <w:name w:val="Písmeno"/>
    <w:basedOn w:val="Normln"/>
    <w:pPr>
      <w:tabs>
        <w:tab w:val="clear" w:pos="454"/>
        <w:tab w:val="num" w:pos="1477"/>
      </w:tabs>
      <w:spacing w:line="240" w:lineRule="auto"/>
      <w:ind w:left="1477" w:hanging="397"/>
    </w:pPr>
    <w:rPr>
      <w:rFonts w:ascii="Times New Roman" w:hAnsi="Times New Roman"/>
      <w:sz w:val="24"/>
    </w:rPr>
  </w:style>
  <w:style w:type="paragraph" w:customStyle="1" w:styleId="Posudek">
    <w:name w:val="Posudek"/>
    <w:basedOn w:val="Normln"/>
    <w:next w:val="Normln"/>
    <w:pPr>
      <w:shd w:val="clear" w:color="auto" w:fill="C0C0C0"/>
    </w:pPr>
    <w:rPr>
      <w:i/>
    </w:rPr>
  </w:style>
  <w:style w:type="paragraph" w:customStyle="1" w:styleId="Poznmky">
    <w:name w:val="Poznámky"/>
    <w:basedOn w:val="Normln"/>
    <w:next w:val="Normln"/>
    <w:pPr>
      <w:spacing w:before="40"/>
    </w:pPr>
    <w:rPr>
      <w:i/>
      <w:iCs/>
    </w:rPr>
  </w:style>
  <w:style w:type="paragraph" w:styleId="Textkomente">
    <w:name w:val="annotation text"/>
    <w:basedOn w:val="Normln"/>
    <w:semiHidden/>
    <w:pPr>
      <w:tabs>
        <w:tab w:val="left" w:pos="357"/>
      </w:tabs>
      <w:spacing w:line="240" w:lineRule="auto"/>
    </w:pPr>
    <w:rPr>
      <w:i/>
      <w:iCs/>
      <w:sz w:val="18"/>
      <w:szCs w:val="18"/>
    </w:rPr>
  </w:style>
  <w:style w:type="paragraph" w:styleId="Pedmtkomente">
    <w:name w:val="annotation subject"/>
    <w:basedOn w:val="Textkomente"/>
    <w:next w:val="Textkomente"/>
    <w:semiHidden/>
    <w:pPr>
      <w:tabs>
        <w:tab w:val="clear" w:pos="357"/>
      </w:tabs>
      <w:spacing w:line="288" w:lineRule="auto"/>
    </w:pPr>
    <w:rPr>
      <w:b/>
      <w:bCs/>
      <w:i w:val="0"/>
      <w:iCs w:val="0"/>
      <w:sz w:val="20"/>
      <w:szCs w:val="20"/>
    </w:rPr>
  </w:style>
  <w:style w:type="paragraph" w:styleId="Seznamcitac">
    <w:name w:val="table of authorities"/>
    <w:basedOn w:val="Normln"/>
    <w:next w:val="Normln"/>
    <w:semiHidden/>
    <w:pPr>
      <w:tabs>
        <w:tab w:val="clear" w:pos="454"/>
      </w:tabs>
      <w:ind w:left="220" w:hanging="220"/>
    </w:pPr>
  </w:style>
  <w:style w:type="paragraph" w:styleId="Seznamsodrkami">
    <w:name w:val="List Bullet"/>
    <w:basedOn w:val="Normln"/>
    <w:autoRedefine/>
    <w:semiHidden/>
    <w:pPr>
      <w:numPr>
        <w:numId w:val="3"/>
      </w:numPr>
    </w:pPr>
  </w:style>
  <w:style w:type="paragraph" w:styleId="Seznamsodrkami2">
    <w:name w:val="List Bullet 2"/>
    <w:basedOn w:val="Normln"/>
    <w:autoRedefine/>
    <w:semiHidden/>
    <w:pPr>
      <w:numPr>
        <w:numId w:val="5"/>
      </w:numPr>
      <w:spacing w:before="60"/>
    </w:pPr>
  </w:style>
  <w:style w:type="paragraph" w:styleId="Seznamsodrkami3">
    <w:name w:val="List Bullet 3"/>
    <w:basedOn w:val="Normln"/>
    <w:autoRedefine/>
    <w:semiHidden/>
    <w:pPr>
      <w:numPr>
        <w:numId w:val="7"/>
      </w:numPr>
      <w:tabs>
        <w:tab w:val="clear" w:pos="454"/>
      </w:tabs>
      <w:spacing w:before="60" w:line="240" w:lineRule="auto"/>
    </w:pPr>
  </w:style>
  <w:style w:type="paragraph" w:styleId="Seznamsodrkami4">
    <w:name w:val="List Bullet 4"/>
    <w:basedOn w:val="Normln"/>
    <w:autoRedefine/>
    <w:semiHidden/>
    <w:pPr>
      <w:numPr>
        <w:numId w:val="9"/>
      </w:numPr>
    </w:pPr>
  </w:style>
  <w:style w:type="paragraph" w:styleId="Seznamsodrkami5">
    <w:name w:val="List Bullet 5"/>
    <w:basedOn w:val="Normln"/>
    <w:autoRedefine/>
    <w:semiHidden/>
    <w:pPr>
      <w:numPr>
        <w:numId w:val="11"/>
      </w:numPr>
      <w:tabs>
        <w:tab w:val="clear" w:pos="454"/>
      </w:tabs>
      <w:spacing w:before="0"/>
    </w:pPr>
  </w:style>
  <w:style w:type="paragraph" w:customStyle="1" w:styleId="Seznamsodrkami6">
    <w:name w:val="Seznam s odrážkami 6"/>
    <w:basedOn w:val="Normln"/>
    <w:pPr>
      <w:numPr>
        <w:numId w:val="12"/>
      </w:numPr>
      <w:tabs>
        <w:tab w:val="clear" w:pos="454"/>
        <w:tab w:val="left" w:pos="357"/>
      </w:tabs>
      <w:spacing w:before="0"/>
    </w:p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StylZUR">
    <w:name w:val="StylZUR"/>
    <w:basedOn w:val="Normln"/>
    <w:pPr>
      <w:tabs>
        <w:tab w:val="clear" w:pos="454"/>
        <w:tab w:val="left" w:pos="567"/>
      </w:tabs>
      <w:spacing w:before="480"/>
      <w:ind w:left="567" w:hanging="567"/>
    </w:pPr>
    <w:rPr>
      <w:color w:val="FF00FF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next w:val="Normln"/>
    <w:semiHidden/>
    <w:pPr>
      <w:tabs>
        <w:tab w:val="left" w:pos="357"/>
      </w:tabs>
      <w:spacing w:before="60" w:line="240" w:lineRule="auto"/>
      <w:ind w:left="227" w:hanging="227"/>
    </w:pPr>
    <w:rPr>
      <w:sz w:val="16"/>
      <w:szCs w:val="16"/>
    </w:rPr>
  </w:style>
  <w:style w:type="paragraph" w:customStyle="1" w:styleId="Texttabulky">
    <w:name w:val="Text tabulky"/>
    <w:basedOn w:val="Normln"/>
    <w:pPr>
      <w:spacing w:line="240" w:lineRule="auto"/>
      <w:jc w:val="left"/>
    </w:pPr>
    <w:rPr>
      <w:sz w:val="18"/>
      <w:szCs w:val="18"/>
    </w:rPr>
  </w:style>
  <w:style w:type="paragraph" w:customStyle="1" w:styleId="texttabulky0">
    <w:name w:val="text tabulky"/>
    <w:basedOn w:val="Normln"/>
    <w:pPr>
      <w:spacing w:line="240" w:lineRule="auto"/>
      <w:jc w:val="center"/>
    </w:pPr>
    <w:rPr>
      <w:b/>
      <w:bCs/>
      <w:sz w:val="20"/>
      <w:szCs w:val="20"/>
    </w:rPr>
  </w:style>
  <w:style w:type="paragraph" w:customStyle="1" w:styleId="Texttabulky1">
    <w:name w:val="Text tabulky 1"/>
    <w:basedOn w:val="Texttabulky"/>
    <w:pPr>
      <w:numPr>
        <w:numId w:val="13"/>
      </w:numPr>
      <w:tabs>
        <w:tab w:val="clear" w:pos="454"/>
      </w:tabs>
      <w:overflowPunct w:val="0"/>
      <w:autoSpaceDE w:val="0"/>
      <w:autoSpaceDN w:val="0"/>
      <w:adjustRightInd w:val="0"/>
      <w:spacing w:before="0"/>
      <w:textAlignment w:val="baseline"/>
    </w:pPr>
    <w:rPr>
      <w:szCs w:val="20"/>
    </w:rPr>
  </w:style>
  <w:style w:type="paragraph" w:customStyle="1" w:styleId="Texttabulky2">
    <w:name w:val="Text tabulky 2"/>
    <w:basedOn w:val="Normln"/>
    <w:pPr>
      <w:numPr>
        <w:numId w:val="14"/>
      </w:numPr>
      <w:tabs>
        <w:tab w:val="clear" w:pos="454"/>
        <w:tab w:val="clear" w:pos="530"/>
        <w:tab w:val="left" w:pos="153"/>
        <w:tab w:val="num" w:pos="513"/>
      </w:tabs>
      <w:overflowPunct w:val="0"/>
      <w:autoSpaceDE w:val="0"/>
      <w:autoSpaceDN w:val="0"/>
      <w:adjustRightInd w:val="0"/>
      <w:spacing w:before="60" w:line="240" w:lineRule="auto"/>
      <w:ind w:left="510" w:hanging="357"/>
      <w:jc w:val="left"/>
      <w:textAlignment w:val="baseline"/>
    </w:pPr>
    <w:rPr>
      <w:noProof/>
      <w:sz w:val="18"/>
      <w:szCs w:val="18"/>
    </w:rPr>
  </w:style>
  <w:style w:type="paragraph" w:customStyle="1" w:styleId="Texttabulky3">
    <w:name w:val="Text tabulky 3"/>
    <w:basedOn w:val="Texttabulky2"/>
    <w:pPr>
      <w:numPr>
        <w:numId w:val="0"/>
      </w:numPr>
      <w:tabs>
        <w:tab w:val="clear" w:pos="153"/>
        <w:tab w:val="left" w:pos="301"/>
        <w:tab w:val="num" w:pos="680"/>
      </w:tabs>
      <w:spacing w:before="0"/>
      <w:ind w:left="680" w:hanging="379"/>
    </w:pPr>
  </w:style>
  <w:style w:type="paragraph" w:customStyle="1" w:styleId="Texttabulkyodsazen">
    <w:name w:val="Text tabulky odsazený"/>
    <w:basedOn w:val="Texttabulky"/>
    <w:pPr>
      <w:spacing w:before="60"/>
      <w:ind w:left="357"/>
    </w:pPr>
  </w:style>
  <w:style w:type="paragraph" w:styleId="Titulek">
    <w:name w:val="caption"/>
    <w:basedOn w:val="Normln"/>
    <w:next w:val="Normln"/>
    <w:qFormat/>
    <w:pPr>
      <w:tabs>
        <w:tab w:val="left" w:pos="357"/>
      </w:tabs>
      <w:spacing w:before="240" w:line="240" w:lineRule="auto"/>
      <w:jc w:val="left"/>
    </w:pPr>
    <w:rPr>
      <w:b/>
      <w:bCs/>
      <w:caps/>
      <w:sz w:val="20"/>
      <w:szCs w:val="20"/>
    </w:rPr>
  </w:style>
  <w:style w:type="paragraph" w:styleId="Zhlav">
    <w:name w:val="header"/>
    <w:basedOn w:val="Normln"/>
    <w:semiHidden/>
    <w:pPr>
      <w:pBdr>
        <w:bottom w:val="single" w:sz="4" w:space="1" w:color="auto"/>
      </w:pBdr>
      <w:tabs>
        <w:tab w:val="center" w:pos="4536"/>
        <w:tab w:val="right" w:pos="9072"/>
      </w:tabs>
      <w:spacing w:before="0" w:line="240" w:lineRule="auto"/>
      <w:jc w:val="right"/>
    </w:pPr>
    <w:rPr>
      <w:i/>
      <w:iCs/>
      <w:sz w:val="20"/>
      <w:szCs w:val="20"/>
    </w:rPr>
  </w:style>
  <w:style w:type="paragraph" w:customStyle="1" w:styleId="Zhlav-nadpis">
    <w:name w:val="Záhlaví - nadpis"/>
    <w:basedOn w:val="Normln"/>
    <w:pPr>
      <w:tabs>
        <w:tab w:val="clear" w:pos="454"/>
      </w:tabs>
      <w:spacing w:before="0" w:line="300" w:lineRule="auto"/>
      <w:jc w:val="center"/>
    </w:pPr>
    <w:rPr>
      <w:b/>
      <w:sz w:val="20"/>
      <w:szCs w:val="20"/>
    </w:rPr>
  </w:style>
  <w:style w:type="paragraph" w:customStyle="1" w:styleId="Zhlavtabulky">
    <w:name w:val="Záhlaví tabulky"/>
    <w:basedOn w:val="Normln"/>
    <w:pPr>
      <w:suppressAutoHyphens/>
      <w:spacing w:line="240" w:lineRule="auto"/>
      <w:jc w:val="center"/>
    </w:pPr>
    <w:rPr>
      <w:b/>
      <w:bCs/>
      <w:caps/>
      <w:spacing w:val="-2"/>
      <w:sz w:val="18"/>
      <w:szCs w:val="18"/>
    </w:rPr>
  </w:style>
  <w:style w:type="paragraph" w:customStyle="1" w:styleId="Zhlavtabulky2">
    <w:name w:val="Záhlaví tabulky 2"/>
    <w:basedOn w:val="Zhlavtabulky"/>
    <w:pPr>
      <w:spacing w:before="60"/>
    </w:pPr>
    <w:rPr>
      <w:caps w:val="0"/>
      <w:sz w:val="16"/>
    </w:rPr>
  </w:style>
  <w:style w:type="paragraph" w:styleId="Zkladntext">
    <w:name w:val="Body Text"/>
    <w:basedOn w:val="Normln"/>
    <w:semiHidden/>
    <w:pPr>
      <w:spacing w:before="0"/>
    </w:pPr>
    <w:rPr>
      <w:sz w:val="18"/>
      <w:szCs w:val="18"/>
    </w:rPr>
  </w:style>
  <w:style w:type="paragraph" w:styleId="Zkladntext2">
    <w:name w:val="Body Text 2"/>
    <w:basedOn w:val="Normln"/>
    <w:semiHidden/>
    <w:rPr>
      <w:color w:val="800000"/>
    </w:rPr>
  </w:style>
  <w:style w:type="paragraph" w:styleId="Zkladntext3">
    <w:name w:val="Body Text 3"/>
    <w:basedOn w:val="Normln"/>
    <w:semiHidden/>
    <w:pPr>
      <w:jc w:val="center"/>
    </w:pPr>
    <w:rPr>
      <w:rFonts w:ascii="Arial Black" w:hAnsi="Arial Black"/>
      <w:b/>
      <w:bCs/>
      <w:caps/>
      <w:sz w:val="32"/>
    </w:rPr>
  </w:style>
  <w:style w:type="paragraph" w:styleId="Zkladntextodsazen">
    <w:name w:val="Body Text Indent"/>
    <w:basedOn w:val="Normln"/>
    <w:semiHidden/>
    <w:pPr>
      <w:tabs>
        <w:tab w:val="clear" w:pos="454"/>
      </w:tabs>
      <w:spacing w:before="0" w:line="240" w:lineRule="auto"/>
      <w:ind w:left="720"/>
      <w:jc w:val="left"/>
    </w:pPr>
    <w:rPr>
      <w:sz w:val="24"/>
    </w:rPr>
  </w:style>
  <w:style w:type="paragraph" w:styleId="Zkladntextodsazen2">
    <w:name w:val="Body Text Indent 2"/>
    <w:basedOn w:val="Normln"/>
    <w:semiHidden/>
    <w:pPr>
      <w:autoSpaceDE w:val="0"/>
      <w:autoSpaceDN w:val="0"/>
      <w:adjustRightInd w:val="0"/>
      <w:spacing w:line="240" w:lineRule="auto"/>
      <w:ind w:firstLine="453"/>
    </w:pPr>
    <w:rPr>
      <w:bCs/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before="0" w:line="240" w:lineRule="auto"/>
    </w:pPr>
    <w:rPr>
      <w:sz w:val="20"/>
      <w:szCs w:val="20"/>
    </w:rPr>
  </w:style>
  <w:style w:type="character" w:styleId="Znakapoznpodarou">
    <w:name w:val="footnote reference"/>
    <w:semiHidden/>
    <w:rPr>
      <w:rFonts w:ascii="Arial" w:hAnsi="Arial" w:cs="Arial"/>
      <w:position w:val="4"/>
      <w:sz w:val="20"/>
      <w:szCs w:val="20"/>
      <w:vertAlign w:val="superscript"/>
    </w:rPr>
  </w:style>
  <w:style w:type="character" w:styleId="Odkaznakoment">
    <w:name w:val="annotation reference"/>
    <w:semiHidden/>
    <w:rPr>
      <w:rFonts w:ascii="Times New Roman" w:hAnsi="Times New Roman" w:cs="Times New Roman"/>
      <w:i/>
      <w:iCs/>
      <w:color w:val="FF0000"/>
      <w:sz w:val="16"/>
      <w:szCs w:val="16"/>
    </w:rPr>
  </w:style>
  <w:style w:type="character" w:styleId="Odkaznavysvtlivky">
    <w:name w:val="endnote reference"/>
    <w:semiHidden/>
    <w:rPr>
      <w:rFonts w:ascii="Arial" w:hAnsi="Arial" w:cs="Arial"/>
      <w:sz w:val="18"/>
      <w:szCs w:val="18"/>
      <w:vertAlign w:val="superscript"/>
    </w:rPr>
  </w:style>
  <w:style w:type="paragraph" w:styleId="Zkladntextodsazen3">
    <w:name w:val="Body Text Indent 3"/>
    <w:basedOn w:val="Normln"/>
    <w:semiHidden/>
    <w:pPr>
      <w:ind w:firstLine="360"/>
      <w:jc w:val="right"/>
    </w:pPr>
    <w:rPr>
      <w:rFonts w:ascii="Arial Black" w:hAnsi="Arial Black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D5F69-A288-4EE1-9E30-DA73E84C1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danek</dc:creator>
  <cp:keywords/>
  <dc:description/>
  <cp:lastModifiedBy>Jana Borovcová</cp:lastModifiedBy>
  <cp:revision>4</cp:revision>
  <cp:lastPrinted>2016-01-27T17:24:00Z</cp:lastPrinted>
  <dcterms:created xsi:type="dcterms:W3CDTF">2018-03-26T13:29:00Z</dcterms:created>
  <dcterms:modified xsi:type="dcterms:W3CDTF">2018-03-26T13:38:00Z</dcterms:modified>
</cp:coreProperties>
</file>