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689" w:type="pct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2"/>
        <w:gridCol w:w="5530"/>
      </w:tblGrid>
      <w:tr w:rsidR="008B7420" w:rsidTr="00E14505">
        <w:trPr>
          <w:cantSplit/>
          <w:trHeight w:val="1524"/>
          <w:jc w:val="right"/>
        </w:trPr>
        <w:tc>
          <w:tcPr>
            <w:tcW w:w="2549" w:type="pct"/>
          </w:tcPr>
          <w:p w:rsidR="008B7420" w:rsidRDefault="008B7420">
            <w:pPr>
              <w:pStyle w:val="Normln2"/>
            </w:pPr>
          </w:p>
          <w:p w:rsidR="008B7420" w:rsidRDefault="008B7420">
            <w:pPr>
              <w:pStyle w:val="Normln2"/>
            </w:pPr>
          </w:p>
          <w:p w:rsidR="008B7420" w:rsidRDefault="008B7420" w:rsidP="00F1516C">
            <w:pPr>
              <w:pStyle w:val="Normln2"/>
              <w:ind w:left="-6471"/>
            </w:pPr>
          </w:p>
        </w:tc>
        <w:tc>
          <w:tcPr>
            <w:tcW w:w="2451" w:type="pct"/>
            <w:vAlign w:val="center"/>
          </w:tcPr>
          <w:p w:rsidR="008B7420" w:rsidRDefault="008B7420">
            <w:pPr>
              <w:jc w:val="right"/>
            </w:pPr>
            <w:r>
              <w:t>Objednatel</w:t>
            </w:r>
            <w:r>
              <w:br/>
            </w:r>
            <w:r>
              <w:rPr>
                <w:b/>
                <w:bCs/>
              </w:rPr>
              <w:t>Institut plánování a rozvoje Hlavního města Prahy</w:t>
            </w:r>
            <w:r>
              <w:t>,</w:t>
            </w:r>
            <w:r>
              <w:br/>
              <w:t>příspěvková organizace</w:t>
            </w:r>
          </w:p>
          <w:p w:rsidR="008B7420" w:rsidRDefault="008B7420">
            <w:pPr>
              <w:jc w:val="right"/>
            </w:pPr>
            <w:r>
              <w:t>Vyšehradská 57, 128 00 Praha 2</w:t>
            </w:r>
          </w:p>
        </w:tc>
      </w:tr>
      <w:tr w:rsidR="008B7420" w:rsidTr="00E14505">
        <w:trPr>
          <w:cantSplit/>
          <w:trHeight w:val="1524"/>
          <w:jc w:val="right"/>
        </w:trPr>
        <w:tc>
          <w:tcPr>
            <w:tcW w:w="2549" w:type="pct"/>
            <w:vAlign w:val="center"/>
          </w:tcPr>
          <w:p w:rsidR="008B7420" w:rsidRDefault="008B7420">
            <w:pPr>
              <w:jc w:val="left"/>
            </w:pPr>
          </w:p>
        </w:tc>
        <w:tc>
          <w:tcPr>
            <w:tcW w:w="2451" w:type="pct"/>
            <w:vAlign w:val="center"/>
          </w:tcPr>
          <w:p w:rsidR="008B7420" w:rsidRDefault="008B7420">
            <w:pPr>
              <w:jc w:val="right"/>
            </w:pPr>
            <w:r>
              <w:t>Zhotovitel:</w:t>
            </w:r>
            <w:r>
              <w:br/>
            </w:r>
            <w:r>
              <w:rPr>
                <w:b/>
                <w:bCs/>
              </w:rPr>
              <w:t>Atelier T-plan, s.r.o</w:t>
            </w:r>
            <w:r>
              <w:t>.</w:t>
            </w:r>
            <w:r>
              <w:br/>
              <w:t>Na Šachtě 497/9, Praha 7 – Holešovice, 170 00</w:t>
            </w:r>
          </w:p>
        </w:tc>
      </w:tr>
    </w:tbl>
    <w:p w:rsidR="008B7420" w:rsidRDefault="008B7420">
      <w:pPr>
        <w:ind w:firstLine="360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-969010</wp:posOffset>
                </wp:positionV>
                <wp:extent cx="8639175" cy="157543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9175" cy="157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7420" w:rsidRPr="00F94F8A" w:rsidRDefault="008B7420" w:rsidP="003130C4">
                            <w:pPr>
                              <w:pStyle w:val="Nadpis1"/>
                              <w:rPr>
                                <w:spacing w:val="40"/>
                                <w:sz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9.4pt;margin-top:-76.3pt;width:680.25pt;height:124.0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" stroked="f">
                <v:textbox>
                  <w:txbxContent>
                    <w:p w:rsidR="008B7420" w:rsidRPr="00F94F8A" w:rsidRDefault="008B7420" w:rsidP="003130C4">
                      <w:pPr>
                        <w:pStyle w:val="Nadpis1"/>
                        <w:rPr>
                          <w:spacing w:val="40"/>
                          <w:sz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-1079500</wp:posOffset>
            </wp:positionH>
            <wp:positionV relativeFrom="paragraph">
              <wp:posOffset>415925</wp:posOffset>
            </wp:positionV>
            <wp:extent cx="10526395" cy="7412990"/>
            <wp:effectExtent l="0" t="0" r="8255" b="0"/>
            <wp:wrapNone/>
            <wp:docPr id="25" name="obrázek 4" descr="Titulka_relief_z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tulka_relief_z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" t="952" r="673" b="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6395" cy="741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-106045</wp:posOffset>
            </wp:positionH>
            <wp:positionV relativeFrom="paragraph">
              <wp:posOffset>-1940560</wp:posOffset>
            </wp:positionV>
            <wp:extent cx="5967095" cy="500380"/>
            <wp:effectExtent l="0" t="0" r="0" b="0"/>
            <wp:wrapNone/>
            <wp:docPr id="2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09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8B7420" w:rsidRDefault="008B7420">
      <w:pPr>
        <w:jc w:val="right"/>
      </w:pPr>
    </w:p>
    <w:p w:rsidR="008B7420" w:rsidRDefault="008B7420">
      <w:pPr>
        <w:pStyle w:val="Zkladntextodsazen3"/>
      </w:pPr>
      <w:r>
        <w:t>ÚZEMNÍ PLÁN HLAVNÍHO MĚSTA PRAHY</w:t>
      </w:r>
      <w:r>
        <w:br/>
        <w:t xml:space="preserve">(Metropolitní plán) </w:t>
      </w:r>
    </w:p>
    <w:p w:rsidR="008B7420" w:rsidRDefault="008B7420">
      <w:pPr>
        <w:pStyle w:val="l2"/>
        <w:spacing w:before="120" w:beforeAutospacing="0" w:after="0" w:afterAutospacing="0"/>
        <w:rPr>
          <w:rFonts w:ascii="Arial" w:eastAsia="Times New Roman" w:hAnsi="Arial" w:cs="Times New Roman"/>
        </w:rPr>
      </w:pPr>
    </w:p>
    <w:p w:rsidR="008B7420" w:rsidRPr="00377E6A" w:rsidRDefault="008B7420">
      <w:pPr>
        <w:jc w:val="right"/>
        <w:rPr>
          <w:b/>
          <w:bCs/>
          <w:sz w:val="32"/>
          <w:szCs w:val="28"/>
        </w:rPr>
      </w:pPr>
      <w:r w:rsidRPr="00377E6A">
        <w:rPr>
          <w:b/>
          <w:bCs/>
          <w:sz w:val="44"/>
          <w:szCs w:val="32"/>
        </w:rPr>
        <w:t>Vyhodnocení vlivů na udržitelný rozvoj území</w:t>
      </w:r>
      <w:r w:rsidRPr="00377E6A">
        <w:rPr>
          <w:b/>
          <w:bCs/>
          <w:sz w:val="44"/>
          <w:szCs w:val="28"/>
        </w:rPr>
        <w:br/>
        <w:t>k projednání dle §50 stavebního zákona</w:t>
      </w:r>
    </w:p>
    <w:p w:rsidR="008B7420" w:rsidRDefault="008B7420">
      <w:pPr>
        <w:jc w:val="right"/>
        <w:rPr>
          <w:b/>
          <w:bCs/>
          <w:sz w:val="28"/>
          <w:szCs w:val="28"/>
        </w:rPr>
      </w:pPr>
    </w:p>
    <w:p w:rsidR="008B7420" w:rsidRDefault="008B7420">
      <w:pPr>
        <w:jc w:val="right"/>
      </w:pPr>
    </w:p>
    <w:p w:rsidR="008B7420" w:rsidRDefault="008B7420">
      <w:pPr>
        <w:jc w:val="right"/>
      </w:pPr>
    </w:p>
    <w:p w:rsidR="008B7420" w:rsidRDefault="008B7420">
      <w:pPr>
        <w:jc w:val="right"/>
      </w:pPr>
    </w:p>
    <w:p w:rsidR="0097410F" w:rsidRDefault="0097410F">
      <w:pPr>
        <w:jc w:val="right"/>
      </w:pPr>
    </w:p>
    <w:p w:rsidR="0097410F" w:rsidRDefault="0097410F">
      <w:pPr>
        <w:jc w:val="right"/>
      </w:pPr>
    </w:p>
    <w:p w:rsidR="008B7420" w:rsidRDefault="008B7420">
      <w:pPr>
        <w:jc w:val="right"/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11880215</wp:posOffset>
            </wp:positionH>
            <wp:positionV relativeFrom="paragraph">
              <wp:posOffset>71755</wp:posOffset>
            </wp:positionV>
            <wp:extent cx="1434465" cy="678180"/>
            <wp:effectExtent l="0" t="0" r="0" b="7620"/>
            <wp:wrapNone/>
            <wp:docPr id="1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46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8B7420">
      <w:pPr>
        <w:jc w:val="right"/>
        <w:rPr>
          <w:b/>
          <w:bCs/>
        </w:rPr>
      </w:pPr>
    </w:p>
    <w:p w:rsidR="008B7420" w:rsidRDefault="0097410F">
      <w:pPr>
        <w:pStyle w:val="Normln2"/>
        <w:jc w:val="right"/>
        <w:rPr>
          <w:sz w:val="20"/>
        </w:rPr>
      </w:pPr>
      <w:r>
        <w:rPr>
          <w:sz w:val="20"/>
        </w:rPr>
        <w:t>únor 2018</w:t>
      </w:r>
    </w:p>
    <w:p w:rsidR="008B7420" w:rsidRDefault="008B7420">
      <w:pPr>
        <w:pStyle w:val="Normln2"/>
        <w:jc w:val="right"/>
      </w:pPr>
      <w:r>
        <w:t>Zakázka č. 2015012</w:t>
      </w:r>
      <w:bookmarkStart w:id="0" w:name="_GoBack"/>
      <w:bookmarkEnd w:id="0"/>
    </w:p>
    <w:sectPr w:rsidR="008B7420" w:rsidSect="00E14505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420" w:rsidRDefault="008B7420">
      <w:pPr>
        <w:spacing w:before="0" w:line="240" w:lineRule="auto"/>
      </w:pPr>
      <w:r>
        <w:separator/>
      </w:r>
    </w:p>
  </w:endnote>
  <w:endnote w:type="continuationSeparator" w:id="0">
    <w:p w:rsidR="008B7420" w:rsidRDefault="008B742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420" w:rsidRDefault="008B7420">
      <w:pPr>
        <w:spacing w:before="0" w:line="240" w:lineRule="auto"/>
      </w:pPr>
      <w:r>
        <w:separator/>
      </w:r>
    </w:p>
  </w:footnote>
  <w:footnote w:type="continuationSeparator" w:id="0">
    <w:p w:rsidR="008B7420" w:rsidRDefault="008B742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0"/>
    <w:multiLevelType w:val="singleLevel"/>
    <w:tmpl w:val="C9AC58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1">
    <w:nsid w:val="FFFFFF81"/>
    <w:multiLevelType w:val="singleLevel"/>
    <w:tmpl w:val="AABA2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1">
    <w:nsid w:val="FFFFFF82"/>
    <w:multiLevelType w:val="singleLevel"/>
    <w:tmpl w:val="5BBEF4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1">
    <w:nsid w:val="FFFFFF83"/>
    <w:multiLevelType w:val="singleLevel"/>
    <w:tmpl w:val="1DF47C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1">
    <w:nsid w:val="FFFFFF89"/>
    <w:multiLevelType w:val="singleLevel"/>
    <w:tmpl w:val="6CF42E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0FFB509C"/>
    <w:multiLevelType w:val="hybridMultilevel"/>
    <w:tmpl w:val="02D4E774"/>
    <w:lvl w:ilvl="0" w:tplc="B57A8AE0">
      <w:start w:val="1"/>
      <w:numFmt w:val="bullet"/>
      <w:pStyle w:val="Seznamsodrkami6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10A77AAF"/>
    <w:multiLevelType w:val="hybridMultilevel"/>
    <w:tmpl w:val="C7BAB13E"/>
    <w:lvl w:ilvl="0" w:tplc="834ED23E">
      <w:start w:val="1"/>
      <w:numFmt w:val="decimal"/>
      <w:pStyle w:val="Normlnslovan"/>
      <w:lvlText w:val="%1."/>
      <w:lvlJc w:val="right"/>
      <w:pPr>
        <w:tabs>
          <w:tab w:val="num" w:pos="1021"/>
        </w:tabs>
        <w:ind w:left="1021" w:hanging="313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7" w15:restartNumberingAfterBreak="1">
    <w:nsid w:val="18104083"/>
    <w:multiLevelType w:val="hybridMultilevel"/>
    <w:tmpl w:val="2B2A762C"/>
    <w:lvl w:ilvl="0" w:tplc="661475F2">
      <w:start w:val="1"/>
      <w:numFmt w:val="bullet"/>
      <w:pStyle w:val="Seznamsodrkami3"/>
      <w:lvlText w:val=""/>
      <w:lvlJc w:val="left"/>
      <w:pPr>
        <w:tabs>
          <w:tab w:val="num" w:pos="1361"/>
        </w:tabs>
        <w:ind w:left="1361" w:hanging="454"/>
      </w:pPr>
      <w:rPr>
        <w:rFonts w:ascii="Symbol" w:hAnsi="Symbol" w:cs="Wingdings" w:hint="default"/>
        <w:b w:val="0"/>
        <w:bCs w:val="0"/>
        <w:i w:val="0"/>
        <w:iCs w:val="0"/>
        <w:sz w:val="22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2EF47894"/>
    <w:multiLevelType w:val="hybridMultilevel"/>
    <w:tmpl w:val="A9941806"/>
    <w:lvl w:ilvl="0" w:tplc="30F21412">
      <w:start w:val="1"/>
      <w:numFmt w:val="lowerLetter"/>
      <w:pStyle w:val="Seznamsodrkami5"/>
      <w:lvlText w:val="%1)"/>
      <w:lvlJc w:val="righ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1">
    <w:nsid w:val="535955CB"/>
    <w:multiLevelType w:val="hybridMultilevel"/>
    <w:tmpl w:val="37BE0034"/>
    <w:lvl w:ilvl="0" w:tplc="60B8F7D6">
      <w:start w:val="1"/>
      <w:numFmt w:val="bullet"/>
      <w:pStyle w:val="Seznamsodrkami2"/>
      <w:lvlText w:val="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b w:val="0"/>
        <w:i w:val="0"/>
        <w:sz w:val="22"/>
      </w:rPr>
    </w:lvl>
    <w:lvl w:ilvl="1" w:tplc="6E763554">
      <w:start w:val="1"/>
      <w:numFmt w:val="bullet"/>
      <w:lvlText w:val=""/>
      <w:lvlJc w:val="left"/>
      <w:pPr>
        <w:tabs>
          <w:tab w:val="num" w:pos="1069"/>
        </w:tabs>
        <w:ind w:left="1021" w:hanging="312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953B38"/>
    <w:multiLevelType w:val="hybridMultilevel"/>
    <w:tmpl w:val="247AA986"/>
    <w:lvl w:ilvl="0" w:tplc="DCCE7BEE">
      <w:start w:val="1"/>
      <w:numFmt w:val="decimal"/>
      <w:pStyle w:val="Seznamsodrkami4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2"/>
      </w:rPr>
    </w:lvl>
    <w:lvl w:ilvl="1" w:tplc="F468CD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852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FAD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1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FC7D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34D5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2E3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FE64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1">
    <w:nsid w:val="768B087B"/>
    <w:multiLevelType w:val="hybridMultilevel"/>
    <w:tmpl w:val="CFFC7380"/>
    <w:lvl w:ilvl="0" w:tplc="CBB45A7E">
      <w:start w:val="1"/>
      <w:numFmt w:val="bullet"/>
      <w:pStyle w:val="Texttabulky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AE14D8E"/>
    <w:multiLevelType w:val="hybridMultilevel"/>
    <w:tmpl w:val="EDB24EE2"/>
    <w:lvl w:ilvl="0" w:tplc="D536F7B0">
      <w:start w:val="1"/>
      <w:numFmt w:val="bullet"/>
      <w:pStyle w:val="Seznamsodrkami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cs="Wingdings" w:hint="default"/>
        <w:color w:val="auto"/>
        <w:sz w:val="22"/>
        <w:szCs w:val="22"/>
      </w:rPr>
    </w:lvl>
    <w:lvl w:ilvl="1" w:tplc="FFFFFFFF">
      <w:start w:val="1"/>
      <w:numFmt w:val="bullet"/>
      <w:lvlText w:val="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7BB931FD"/>
    <w:multiLevelType w:val="hybridMultilevel"/>
    <w:tmpl w:val="941C891E"/>
    <w:lvl w:ilvl="0" w:tplc="611830F0">
      <w:start w:val="1"/>
      <w:numFmt w:val="bullet"/>
      <w:pStyle w:val="Texttabulky2"/>
      <w:lvlText w:val=""/>
      <w:lvlJc w:val="left"/>
      <w:pPr>
        <w:tabs>
          <w:tab w:val="num" w:pos="530"/>
        </w:tabs>
        <w:ind w:left="454" w:hanging="284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3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5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85"/>
    <w:rsid w:val="00093DF1"/>
    <w:rsid w:val="00132ED0"/>
    <w:rsid w:val="00195794"/>
    <w:rsid w:val="002C2985"/>
    <w:rsid w:val="002C3407"/>
    <w:rsid w:val="002E0385"/>
    <w:rsid w:val="00305BE0"/>
    <w:rsid w:val="003130C4"/>
    <w:rsid w:val="00377E6A"/>
    <w:rsid w:val="004355F7"/>
    <w:rsid w:val="005633DE"/>
    <w:rsid w:val="00565ED6"/>
    <w:rsid w:val="005B31B2"/>
    <w:rsid w:val="006D739B"/>
    <w:rsid w:val="0071081D"/>
    <w:rsid w:val="0078501C"/>
    <w:rsid w:val="0088675A"/>
    <w:rsid w:val="008B7420"/>
    <w:rsid w:val="0097410F"/>
    <w:rsid w:val="009F1BEA"/>
    <w:rsid w:val="00A867AC"/>
    <w:rsid w:val="00B73972"/>
    <w:rsid w:val="00BD6E5F"/>
    <w:rsid w:val="00C43C0C"/>
    <w:rsid w:val="00C632D0"/>
    <w:rsid w:val="00CC7977"/>
    <w:rsid w:val="00D00D96"/>
    <w:rsid w:val="00D1450E"/>
    <w:rsid w:val="00D75E0B"/>
    <w:rsid w:val="00D94F83"/>
    <w:rsid w:val="00DD22CA"/>
    <w:rsid w:val="00DF1D5D"/>
    <w:rsid w:val="00E14505"/>
    <w:rsid w:val="00E244D0"/>
    <w:rsid w:val="00E470B4"/>
    <w:rsid w:val="00F1516C"/>
    <w:rsid w:val="00F207B6"/>
    <w:rsid w:val="00F9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0E689-1101-4F05-8879-A3975A13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tabs>
        <w:tab w:val="left" w:pos="454"/>
      </w:tabs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spacing w:before="240" w:after="60"/>
      <w:ind w:left="454" w:hanging="454"/>
      <w:outlineLvl w:val="0"/>
    </w:pPr>
    <w:rPr>
      <w:b/>
      <w:bCs/>
      <w:caps/>
      <w:kern w:val="28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57"/>
      </w:tabs>
      <w:spacing w:before="240" w:after="240"/>
      <w:ind w:left="454" w:hanging="454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spacing w:before="240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spacing w:before="240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qFormat/>
    <w:pPr>
      <w:keepNext/>
      <w:spacing w:before="240"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tabs>
        <w:tab w:val="left" w:pos="720"/>
      </w:tabs>
      <w:outlineLvl w:val="6"/>
    </w:pPr>
    <w:rPr>
      <w:i/>
      <w:iCs/>
    </w:rPr>
  </w:style>
  <w:style w:type="paragraph" w:styleId="Nadpis8">
    <w:name w:val="heading 8"/>
    <w:basedOn w:val="Normln"/>
    <w:next w:val="Normln"/>
    <w:qFormat/>
    <w:pPr>
      <w:keepNext/>
      <w:tabs>
        <w:tab w:val="left" w:pos="720"/>
      </w:tabs>
      <w:outlineLvl w:val="7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i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poznmkypodarou">
    <w:name w:val="Číslo poznámky pod čarou"/>
    <w:basedOn w:val="Normln"/>
    <w:pPr>
      <w:tabs>
        <w:tab w:val="left" w:pos="720"/>
      </w:tabs>
    </w:pPr>
    <w:rPr>
      <w:b/>
      <w:bCs/>
      <w:sz w:val="18"/>
      <w:szCs w:val="18"/>
      <w:vertAlign w:val="superscript"/>
    </w:rPr>
  </w:style>
  <w:style w:type="character" w:styleId="slostrnky">
    <w:name w:val="page number"/>
    <w:semiHidden/>
    <w:rPr>
      <w:sz w:val="20"/>
      <w:szCs w:val="20"/>
    </w:rPr>
  </w:style>
  <w:style w:type="paragraph" w:styleId="Hlavikaobsahu">
    <w:name w:val="toa heading"/>
    <w:basedOn w:val="Normln"/>
    <w:next w:val="Normln"/>
    <w:semiHidden/>
    <w:rPr>
      <w:b/>
      <w:bCs/>
    </w:r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l2">
    <w:name w:val="l2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adpis0">
    <w:name w:val="Nadpis 0"/>
    <w:basedOn w:val="Nadpis1"/>
    <w:next w:val="Nadpis1"/>
    <w:rPr>
      <w:rFonts w:ascii="Arial Black" w:hAnsi="Arial Black"/>
    </w:rPr>
  </w:style>
  <w:style w:type="paragraph" w:customStyle="1" w:styleId="Nadpistabulky">
    <w:name w:val="Nadpis tabulky"/>
    <w:basedOn w:val="Normln"/>
    <w:pPr>
      <w:spacing w:after="120"/>
      <w:jc w:val="center"/>
    </w:pPr>
    <w:rPr>
      <w:b/>
      <w:bCs/>
      <w:sz w:val="20"/>
      <w:szCs w:val="20"/>
    </w:rPr>
  </w:style>
  <w:style w:type="paragraph" w:styleId="Normlnweb">
    <w:name w:val="Normal (Web)"/>
    <w:basedOn w:val="Normln"/>
    <w:semiHidden/>
    <w:pPr>
      <w:tabs>
        <w:tab w:val="clear" w:pos="454"/>
      </w:tabs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Normln1">
    <w:name w:val="Normální 1"/>
    <w:basedOn w:val="Normln"/>
    <w:pPr>
      <w:ind w:firstLine="454"/>
    </w:pPr>
  </w:style>
  <w:style w:type="paragraph" w:customStyle="1" w:styleId="Normln2">
    <w:name w:val="Normální 2"/>
    <w:basedOn w:val="Normln"/>
    <w:pPr>
      <w:tabs>
        <w:tab w:val="clear" w:pos="454"/>
        <w:tab w:val="left" w:pos="720"/>
      </w:tabs>
      <w:spacing w:before="0" w:line="240" w:lineRule="auto"/>
    </w:pPr>
    <w:rPr>
      <w:sz w:val="18"/>
      <w:szCs w:val="18"/>
    </w:rPr>
  </w:style>
  <w:style w:type="paragraph" w:customStyle="1" w:styleId="Normlnslovan">
    <w:name w:val="Normální číslovaný"/>
    <w:basedOn w:val="Nadpis2"/>
    <w:pPr>
      <w:keepNext w:val="0"/>
      <w:numPr>
        <w:numId w:val="1"/>
      </w:numPr>
      <w:tabs>
        <w:tab w:val="left" w:pos="907"/>
      </w:tabs>
      <w:spacing w:before="120" w:after="0"/>
    </w:pPr>
    <w:rPr>
      <w:b w:val="0"/>
      <w:bCs w:val="0"/>
      <w:sz w:val="22"/>
      <w:szCs w:val="22"/>
    </w:rPr>
  </w:style>
  <w:style w:type="paragraph" w:styleId="Normlnodsazen">
    <w:name w:val="Normal Indent"/>
    <w:basedOn w:val="Normln"/>
    <w:semiHidden/>
    <w:pPr>
      <w:tabs>
        <w:tab w:val="left" w:pos="709"/>
      </w:tabs>
      <w:ind w:left="454"/>
    </w:pPr>
  </w:style>
  <w:style w:type="paragraph" w:customStyle="1" w:styleId="Normlnodsazen2">
    <w:name w:val="Normální odsazený 2"/>
    <w:basedOn w:val="Normlnodsazen"/>
    <w:pPr>
      <w:tabs>
        <w:tab w:val="clear" w:pos="709"/>
        <w:tab w:val="left" w:pos="357"/>
        <w:tab w:val="left" w:pos="907"/>
      </w:tabs>
      <w:spacing w:before="60"/>
      <w:ind w:left="964"/>
    </w:pPr>
    <w:rPr>
      <w:iCs/>
    </w:rPr>
  </w:style>
  <w:style w:type="paragraph" w:customStyle="1" w:styleId="Normlnodsazen3">
    <w:name w:val="Normální odsazený 3"/>
    <w:basedOn w:val="Normlnodsazen2"/>
    <w:pPr>
      <w:ind w:left="1378"/>
    </w:pPr>
  </w:style>
  <w:style w:type="paragraph" w:customStyle="1" w:styleId="Normln10">
    <w:name w:val="Normální1"/>
    <w:basedOn w:val="Normln"/>
    <w:pPr>
      <w:tabs>
        <w:tab w:val="clear" w:pos="454"/>
        <w:tab w:val="left" w:pos="720"/>
      </w:tabs>
      <w:spacing w:line="240" w:lineRule="auto"/>
      <w:ind w:left="454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semiHidden/>
    <w:pPr>
      <w:tabs>
        <w:tab w:val="clear" w:pos="454"/>
        <w:tab w:val="left" w:pos="440"/>
        <w:tab w:val="left" w:pos="540"/>
        <w:tab w:val="right" w:leader="dot" w:pos="9062"/>
      </w:tabs>
      <w:spacing w:line="264" w:lineRule="auto"/>
      <w:jc w:val="left"/>
    </w:pPr>
    <w:rPr>
      <w:caps/>
      <w:noProof/>
      <w:spacing w:val="-6"/>
      <w:sz w:val="20"/>
      <w:szCs w:val="20"/>
    </w:rPr>
  </w:style>
  <w:style w:type="paragraph" w:styleId="Obsah2">
    <w:name w:val="toc 2"/>
    <w:basedOn w:val="Normln"/>
    <w:next w:val="Normln"/>
    <w:autoRedefine/>
    <w:semiHidden/>
    <w:pPr>
      <w:tabs>
        <w:tab w:val="clear" w:pos="454"/>
        <w:tab w:val="left" w:pos="900"/>
        <w:tab w:val="right" w:leader="dot" w:pos="9062"/>
      </w:tabs>
      <w:ind w:left="220"/>
    </w:pPr>
    <w:rPr>
      <w:noProof/>
    </w:rPr>
  </w:style>
  <w:style w:type="paragraph" w:styleId="Obsah3">
    <w:name w:val="toc 3"/>
    <w:basedOn w:val="Normln"/>
    <w:next w:val="Normln"/>
    <w:autoRedefine/>
    <w:semiHidden/>
    <w:pPr>
      <w:tabs>
        <w:tab w:val="clear" w:pos="454"/>
      </w:tabs>
      <w:ind w:left="440"/>
    </w:pPr>
  </w:style>
  <w:style w:type="paragraph" w:styleId="Obsah4">
    <w:name w:val="toc 4"/>
    <w:basedOn w:val="Normln"/>
    <w:next w:val="Normln"/>
    <w:autoRedefine/>
    <w:semiHidden/>
    <w:pPr>
      <w:tabs>
        <w:tab w:val="clear" w:pos="454"/>
      </w:tabs>
      <w:ind w:left="660"/>
    </w:pPr>
  </w:style>
  <w:style w:type="paragraph" w:styleId="Obsah5">
    <w:name w:val="toc 5"/>
    <w:basedOn w:val="Normln"/>
    <w:next w:val="Normln"/>
    <w:autoRedefine/>
    <w:semiHidden/>
    <w:pPr>
      <w:tabs>
        <w:tab w:val="clear" w:pos="454"/>
      </w:tabs>
      <w:ind w:left="567" w:hanging="567"/>
    </w:pPr>
  </w:style>
  <w:style w:type="paragraph" w:styleId="Obsah6">
    <w:name w:val="toc 6"/>
    <w:basedOn w:val="Normln"/>
    <w:next w:val="Normln"/>
    <w:autoRedefine/>
    <w:semiHidden/>
    <w:pPr>
      <w:tabs>
        <w:tab w:val="clear" w:pos="454"/>
      </w:tabs>
      <w:ind w:left="1100"/>
    </w:pPr>
  </w:style>
  <w:style w:type="paragraph" w:styleId="Obsah7">
    <w:name w:val="toc 7"/>
    <w:basedOn w:val="Normln"/>
    <w:next w:val="Normln"/>
    <w:autoRedefine/>
    <w:semiHidden/>
    <w:pPr>
      <w:tabs>
        <w:tab w:val="clear" w:pos="454"/>
      </w:tabs>
      <w:ind w:left="1320"/>
    </w:pPr>
  </w:style>
  <w:style w:type="paragraph" w:styleId="Obsah8">
    <w:name w:val="toc 8"/>
    <w:basedOn w:val="Normln"/>
    <w:next w:val="Normln"/>
    <w:autoRedefine/>
    <w:semiHidden/>
    <w:pPr>
      <w:tabs>
        <w:tab w:val="clear" w:pos="454"/>
      </w:tabs>
      <w:ind w:left="1540"/>
    </w:pPr>
    <w:rPr>
      <w:i/>
      <w:iCs/>
    </w:rPr>
  </w:style>
  <w:style w:type="paragraph" w:styleId="Obsah9">
    <w:name w:val="toc 9"/>
    <w:basedOn w:val="Normln"/>
    <w:next w:val="Normln"/>
    <w:autoRedefine/>
    <w:semiHidden/>
    <w:pPr>
      <w:tabs>
        <w:tab w:val="clear" w:pos="454"/>
      </w:tabs>
      <w:ind w:left="1760"/>
    </w:pPr>
  </w:style>
  <w:style w:type="paragraph" w:customStyle="1" w:styleId="Psmeno">
    <w:name w:val="Písmeno"/>
    <w:basedOn w:val="Normln"/>
    <w:pPr>
      <w:tabs>
        <w:tab w:val="clear" w:pos="454"/>
        <w:tab w:val="num" w:pos="1477"/>
      </w:tabs>
      <w:spacing w:line="240" w:lineRule="auto"/>
      <w:ind w:left="1477" w:hanging="397"/>
    </w:pPr>
    <w:rPr>
      <w:rFonts w:ascii="Times New Roman" w:hAnsi="Times New Roman"/>
      <w:sz w:val="24"/>
    </w:rPr>
  </w:style>
  <w:style w:type="paragraph" w:customStyle="1" w:styleId="Posudek">
    <w:name w:val="Posudek"/>
    <w:basedOn w:val="Normln"/>
    <w:next w:val="Normln"/>
    <w:pPr>
      <w:shd w:val="clear" w:color="auto" w:fill="C0C0C0"/>
    </w:pPr>
    <w:rPr>
      <w:i/>
    </w:rPr>
  </w:style>
  <w:style w:type="paragraph" w:customStyle="1" w:styleId="Poznmky">
    <w:name w:val="Poznámky"/>
    <w:basedOn w:val="Normln"/>
    <w:next w:val="Normln"/>
    <w:pPr>
      <w:spacing w:before="40"/>
    </w:pPr>
    <w:rPr>
      <w:i/>
      <w:iCs/>
    </w:rPr>
  </w:style>
  <w:style w:type="paragraph" w:styleId="Textkomente">
    <w:name w:val="annotation text"/>
    <w:basedOn w:val="Normln"/>
    <w:semiHidden/>
    <w:pPr>
      <w:tabs>
        <w:tab w:val="left" w:pos="357"/>
      </w:tabs>
      <w:spacing w:line="240" w:lineRule="auto"/>
    </w:pPr>
    <w:rPr>
      <w:i/>
      <w:iCs/>
      <w:sz w:val="18"/>
      <w:szCs w:val="18"/>
    </w:rPr>
  </w:style>
  <w:style w:type="paragraph" w:styleId="Pedmtkomente">
    <w:name w:val="annotation subject"/>
    <w:basedOn w:val="Textkomente"/>
    <w:next w:val="Textkomente"/>
    <w:semiHidden/>
    <w:pPr>
      <w:tabs>
        <w:tab w:val="clear" w:pos="357"/>
      </w:tabs>
      <w:spacing w:line="288" w:lineRule="auto"/>
    </w:pPr>
    <w:rPr>
      <w:b/>
      <w:bCs/>
      <w:i w:val="0"/>
      <w:iCs w:val="0"/>
      <w:sz w:val="20"/>
      <w:szCs w:val="20"/>
    </w:rPr>
  </w:style>
  <w:style w:type="paragraph" w:styleId="Seznamcitac">
    <w:name w:val="table of authorities"/>
    <w:basedOn w:val="Normln"/>
    <w:next w:val="Normln"/>
    <w:semiHidden/>
    <w:pPr>
      <w:tabs>
        <w:tab w:val="clear" w:pos="454"/>
      </w:tabs>
      <w:ind w:left="220" w:hanging="220"/>
    </w:pPr>
  </w:style>
  <w:style w:type="paragraph" w:styleId="Seznamsodrkami">
    <w:name w:val="List Bullet"/>
    <w:basedOn w:val="Normln"/>
    <w:autoRedefine/>
    <w:semiHidden/>
    <w:pPr>
      <w:numPr>
        <w:numId w:val="3"/>
      </w:numPr>
    </w:pPr>
  </w:style>
  <w:style w:type="paragraph" w:styleId="Seznamsodrkami2">
    <w:name w:val="List Bullet 2"/>
    <w:basedOn w:val="Normln"/>
    <w:autoRedefine/>
    <w:semiHidden/>
    <w:pPr>
      <w:numPr>
        <w:numId w:val="5"/>
      </w:numPr>
      <w:spacing w:before="60"/>
    </w:pPr>
  </w:style>
  <w:style w:type="paragraph" w:styleId="Seznamsodrkami3">
    <w:name w:val="List Bullet 3"/>
    <w:basedOn w:val="Normln"/>
    <w:autoRedefine/>
    <w:semiHidden/>
    <w:pPr>
      <w:numPr>
        <w:numId w:val="7"/>
      </w:numPr>
      <w:tabs>
        <w:tab w:val="clear" w:pos="454"/>
      </w:tabs>
      <w:spacing w:before="60" w:line="240" w:lineRule="auto"/>
    </w:pPr>
  </w:style>
  <w:style w:type="paragraph" w:styleId="Seznamsodrkami4">
    <w:name w:val="List Bullet 4"/>
    <w:basedOn w:val="Normln"/>
    <w:autoRedefine/>
    <w:semiHidden/>
    <w:pPr>
      <w:numPr>
        <w:numId w:val="9"/>
      </w:numPr>
    </w:pPr>
  </w:style>
  <w:style w:type="paragraph" w:styleId="Seznamsodrkami5">
    <w:name w:val="List Bullet 5"/>
    <w:basedOn w:val="Normln"/>
    <w:autoRedefine/>
    <w:semiHidden/>
    <w:pPr>
      <w:numPr>
        <w:numId w:val="11"/>
      </w:numPr>
      <w:tabs>
        <w:tab w:val="clear" w:pos="454"/>
      </w:tabs>
      <w:spacing w:before="0"/>
    </w:pPr>
  </w:style>
  <w:style w:type="paragraph" w:customStyle="1" w:styleId="Seznamsodrkami6">
    <w:name w:val="Seznam s odrážkami 6"/>
    <w:basedOn w:val="Normln"/>
    <w:pPr>
      <w:numPr>
        <w:numId w:val="12"/>
      </w:numPr>
      <w:tabs>
        <w:tab w:val="clear" w:pos="454"/>
        <w:tab w:val="left" w:pos="357"/>
      </w:tabs>
      <w:spacing w:before="0"/>
    </w:p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StylZUR">
    <w:name w:val="StylZUR"/>
    <w:basedOn w:val="Normln"/>
    <w:pPr>
      <w:tabs>
        <w:tab w:val="clear" w:pos="454"/>
        <w:tab w:val="left" w:pos="567"/>
      </w:tabs>
      <w:spacing w:before="480"/>
      <w:ind w:left="567" w:hanging="567"/>
    </w:pPr>
    <w:rPr>
      <w:color w:val="FF00FF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next w:val="Normln"/>
    <w:semiHidden/>
    <w:pPr>
      <w:tabs>
        <w:tab w:val="left" w:pos="357"/>
      </w:tabs>
      <w:spacing w:before="60" w:line="240" w:lineRule="auto"/>
      <w:ind w:left="227" w:hanging="227"/>
    </w:pPr>
    <w:rPr>
      <w:sz w:val="16"/>
      <w:szCs w:val="16"/>
    </w:rPr>
  </w:style>
  <w:style w:type="paragraph" w:customStyle="1" w:styleId="Texttabulky">
    <w:name w:val="Text tabulky"/>
    <w:basedOn w:val="Normln"/>
    <w:pPr>
      <w:spacing w:line="240" w:lineRule="auto"/>
      <w:jc w:val="left"/>
    </w:pPr>
    <w:rPr>
      <w:sz w:val="18"/>
      <w:szCs w:val="18"/>
    </w:rPr>
  </w:style>
  <w:style w:type="paragraph" w:customStyle="1" w:styleId="texttabulky0">
    <w:name w:val="text tabulky"/>
    <w:basedOn w:val="Normln"/>
    <w:pPr>
      <w:spacing w:line="240" w:lineRule="auto"/>
      <w:jc w:val="center"/>
    </w:pPr>
    <w:rPr>
      <w:b/>
      <w:bCs/>
      <w:sz w:val="20"/>
      <w:szCs w:val="20"/>
    </w:rPr>
  </w:style>
  <w:style w:type="paragraph" w:customStyle="1" w:styleId="Texttabulky1">
    <w:name w:val="Text tabulky 1"/>
    <w:basedOn w:val="Texttabulky"/>
    <w:pPr>
      <w:numPr>
        <w:numId w:val="13"/>
      </w:numPr>
      <w:tabs>
        <w:tab w:val="clear" w:pos="454"/>
      </w:tabs>
      <w:overflowPunct w:val="0"/>
      <w:autoSpaceDE w:val="0"/>
      <w:autoSpaceDN w:val="0"/>
      <w:adjustRightInd w:val="0"/>
      <w:spacing w:before="0"/>
      <w:textAlignment w:val="baseline"/>
    </w:pPr>
    <w:rPr>
      <w:szCs w:val="20"/>
    </w:rPr>
  </w:style>
  <w:style w:type="paragraph" w:customStyle="1" w:styleId="Texttabulky2">
    <w:name w:val="Text tabulky 2"/>
    <w:basedOn w:val="Normln"/>
    <w:pPr>
      <w:numPr>
        <w:numId w:val="14"/>
      </w:numPr>
      <w:tabs>
        <w:tab w:val="clear" w:pos="454"/>
        <w:tab w:val="clear" w:pos="530"/>
        <w:tab w:val="left" w:pos="153"/>
        <w:tab w:val="num" w:pos="513"/>
      </w:tabs>
      <w:overflowPunct w:val="0"/>
      <w:autoSpaceDE w:val="0"/>
      <w:autoSpaceDN w:val="0"/>
      <w:adjustRightInd w:val="0"/>
      <w:spacing w:before="60" w:line="240" w:lineRule="auto"/>
      <w:ind w:left="510" w:hanging="357"/>
      <w:jc w:val="left"/>
      <w:textAlignment w:val="baseline"/>
    </w:pPr>
    <w:rPr>
      <w:noProof/>
      <w:sz w:val="18"/>
      <w:szCs w:val="18"/>
    </w:rPr>
  </w:style>
  <w:style w:type="paragraph" w:customStyle="1" w:styleId="Texttabulky3">
    <w:name w:val="Text tabulky 3"/>
    <w:basedOn w:val="Texttabulky2"/>
    <w:pPr>
      <w:numPr>
        <w:numId w:val="0"/>
      </w:numPr>
      <w:tabs>
        <w:tab w:val="clear" w:pos="153"/>
        <w:tab w:val="left" w:pos="301"/>
        <w:tab w:val="num" w:pos="680"/>
      </w:tabs>
      <w:spacing w:before="0"/>
      <w:ind w:left="680" w:hanging="379"/>
    </w:pPr>
  </w:style>
  <w:style w:type="paragraph" w:customStyle="1" w:styleId="Texttabulkyodsazen">
    <w:name w:val="Text tabulky odsazený"/>
    <w:basedOn w:val="Texttabulky"/>
    <w:pPr>
      <w:spacing w:before="60"/>
      <w:ind w:left="357"/>
    </w:pPr>
  </w:style>
  <w:style w:type="paragraph" w:styleId="Titulek">
    <w:name w:val="caption"/>
    <w:basedOn w:val="Normln"/>
    <w:next w:val="Normln"/>
    <w:qFormat/>
    <w:pPr>
      <w:tabs>
        <w:tab w:val="left" w:pos="357"/>
      </w:tabs>
      <w:spacing w:before="240" w:line="240" w:lineRule="auto"/>
      <w:jc w:val="left"/>
    </w:pPr>
    <w:rPr>
      <w:b/>
      <w:bCs/>
      <w:caps/>
      <w:sz w:val="20"/>
      <w:szCs w:val="20"/>
    </w:rPr>
  </w:style>
  <w:style w:type="paragraph" w:styleId="Zhlav">
    <w:name w:val="header"/>
    <w:basedOn w:val="Normln"/>
    <w:semiHidden/>
    <w:pPr>
      <w:pBdr>
        <w:bottom w:val="single" w:sz="4" w:space="1" w:color="auto"/>
      </w:pBdr>
      <w:tabs>
        <w:tab w:val="center" w:pos="4536"/>
        <w:tab w:val="right" w:pos="9072"/>
      </w:tabs>
      <w:spacing w:before="0" w:line="240" w:lineRule="auto"/>
      <w:jc w:val="right"/>
    </w:pPr>
    <w:rPr>
      <w:i/>
      <w:iCs/>
      <w:sz w:val="20"/>
      <w:szCs w:val="20"/>
    </w:rPr>
  </w:style>
  <w:style w:type="paragraph" w:customStyle="1" w:styleId="Zhlav-nadpis">
    <w:name w:val="Záhlaví - nadpis"/>
    <w:basedOn w:val="Normln"/>
    <w:pPr>
      <w:tabs>
        <w:tab w:val="clear" w:pos="454"/>
      </w:tabs>
      <w:spacing w:before="0" w:line="300" w:lineRule="auto"/>
      <w:jc w:val="center"/>
    </w:pPr>
    <w:rPr>
      <w:b/>
      <w:sz w:val="20"/>
      <w:szCs w:val="20"/>
    </w:rPr>
  </w:style>
  <w:style w:type="paragraph" w:customStyle="1" w:styleId="Zhlavtabulky">
    <w:name w:val="Záhlaví tabulky"/>
    <w:basedOn w:val="Normln"/>
    <w:pPr>
      <w:suppressAutoHyphens/>
      <w:spacing w:line="240" w:lineRule="auto"/>
      <w:jc w:val="center"/>
    </w:pPr>
    <w:rPr>
      <w:b/>
      <w:bCs/>
      <w:caps/>
      <w:spacing w:val="-2"/>
      <w:sz w:val="18"/>
      <w:szCs w:val="18"/>
    </w:rPr>
  </w:style>
  <w:style w:type="paragraph" w:customStyle="1" w:styleId="Zhlavtabulky2">
    <w:name w:val="Záhlaví tabulky 2"/>
    <w:basedOn w:val="Zhlavtabulky"/>
    <w:pPr>
      <w:spacing w:before="60"/>
    </w:pPr>
    <w:rPr>
      <w:caps w:val="0"/>
      <w:sz w:val="16"/>
    </w:rPr>
  </w:style>
  <w:style w:type="paragraph" w:styleId="Zkladntext">
    <w:name w:val="Body Text"/>
    <w:basedOn w:val="Normln"/>
    <w:semiHidden/>
    <w:pPr>
      <w:spacing w:before="0"/>
    </w:pPr>
    <w:rPr>
      <w:sz w:val="18"/>
      <w:szCs w:val="18"/>
    </w:rPr>
  </w:style>
  <w:style w:type="paragraph" w:styleId="Zkladntext2">
    <w:name w:val="Body Text 2"/>
    <w:basedOn w:val="Normln"/>
    <w:semiHidden/>
    <w:rPr>
      <w:color w:val="800000"/>
    </w:rPr>
  </w:style>
  <w:style w:type="paragraph" w:styleId="Zkladntext3">
    <w:name w:val="Body Text 3"/>
    <w:basedOn w:val="Normln"/>
    <w:semiHidden/>
    <w:pPr>
      <w:jc w:val="center"/>
    </w:pPr>
    <w:rPr>
      <w:rFonts w:ascii="Arial Black" w:hAnsi="Arial Black"/>
      <w:b/>
      <w:bCs/>
      <w:caps/>
      <w:sz w:val="32"/>
    </w:rPr>
  </w:style>
  <w:style w:type="paragraph" w:styleId="Zkladntextodsazen">
    <w:name w:val="Body Text Indent"/>
    <w:basedOn w:val="Normln"/>
    <w:semiHidden/>
    <w:pPr>
      <w:tabs>
        <w:tab w:val="clear" w:pos="454"/>
      </w:tabs>
      <w:spacing w:before="0" w:line="240" w:lineRule="auto"/>
      <w:ind w:left="720"/>
      <w:jc w:val="left"/>
    </w:pPr>
    <w:rPr>
      <w:sz w:val="24"/>
    </w:rPr>
  </w:style>
  <w:style w:type="paragraph" w:styleId="Zkladntextodsazen2">
    <w:name w:val="Body Text Indent 2"/>
    <w:basedOn w:val="Normln"/>
    <w:semiHidden/>
    <w:pPr>
      <w:autoSpaceDE w:val="0"/>
      <w:autoSpaceDN w:val="0"/>
      <w:adjustRightInd w:val="0"/>
      <w:spacing w:line="240" w:lineRule="auto"/>
      <w:ind w:firstLine="453"/>
    </w:pPr>
    <w:rPr>
      <w:bCs/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spacing w:before="0" w:line="240" w:lineRule="auto"/>
    </w:pPr>
    <w:rPr>
      <w:sz w:val="20"/>
      <w:szCs w:val="20"/>
    </w:rPr>
  </w:style>
  <w:style w:type="character" w:styleId="Znakapoznpodarou">
    <w:name w:val="footnote reference"/>
    <w:semiHidden/>
    <w:rPr>
      <w:rFonts w:ascii="Arial" w:hAnsi="Arial" w:cs="Arial"/>
      <w:position w:val="4"/>
      <w:sz w:val="20"/>
      <w:szCs w:val="20"/>
      <w:vertAlign w:val="superscript"/>
    </w:rPr>
  </w:style>
  <w:style w:type="character" w:styleId="Odkaznakoment">
    <w:name w:val="annotation reference"/>
    <w:semiHidden/>
    <w:rPr>
      <w:rFonts w:ascii="Times New Roman" w:hAnsi="Times New Roman" w:cs="Times New Roman"/>
      <w:i/>
      <w:iCs/>
      <w:color w:val="FF0000"/>
      <w:sz w:val="16"/>
      <w:szCs w:val="16"/>
    </w:rPr>
  </w:style>
  <w:style w:type="character" w:styleId="Odkaznavysvtlivky">
    <w:name w:val="endnote reference"/>
    <w:semiHidden/>
    <w:rPr>
      <w:rFonts w:ascii="Arial" w:hAnsi="Arial" w:cs="Arial"/>
      <w:sz w:val="18"/>
      <w:szCs w:val="18"/>
      <w:vertAlign w:val="superscript"/>
    </w:rPr>
  </w:style>
  <w:style w:type="paragraph" w:styleId="Zkladntextodsazen3">
    <w:name w:val="Body Text Indent 3"/>
    <w:basedOn w:val="Normln"/>
    <w:semiHidden/>
    <w:pPr>
      <w:ind w:firstLine="360"/>
      <w:jc w:val="right"/>
    </w:pPr>
    <w:rPr>
      <w:rFonts w:ascii="Arial Black" w:hAnsi="Arial Black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D14E2-4FD1-4724-92D0-9FD7E81D7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danek</dc:creator>
  <cp:keywords/>
  <dc:description/>
  <cp:lastModifiedBy>Libor Krajíček</cp:lastModifiedBy>
  <cp:revision>3</cp:revision>
  <cp:lastPrinted>2018-04-11T12:01:00Z</cp:lastPrinted>
  <dcterms:created xsi:type="dcterms:W3CDTF">2018-03-07T16:41:00Z</dcterms:created>
  <dcterms:modified xsi:type="dcterms:W3CDTF">2018-04-11T12:02:00Z</dcterms:modified>
</cp:coreProperties>
</file>