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793EF43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2362B25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8267" w14:textId="171A6D02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930E" w14:textId="551A7C2B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4FAA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306F28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520B" w14:textId="764C4B8E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570" w14:textId="373B07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9F150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22CB73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CB3F" w14:textId="2EF318F0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07C24" w14:textId="767739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4292D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6DDAA30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3B5EF" w14:textId="0DDF60F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216E8E30" w14:textId="089756B0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E54EA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806C5F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56D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990B2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E4B9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5181CF" w14:textId="52B6809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7055E2" w14:textId="77777777" w:rsidR="00183C65" w:rsidRDefault="00183C65" w:rsidP="00183C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6EDA8C8" w14:textId="769B92F1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613192" w14:textId="19B89AE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0B777F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32FD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CEA8B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B400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7986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36A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70DE8A" w14:textId="464C943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DEDC5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AB7F80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B413F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6FDF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F9F0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E9B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147F3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644D3" w14:textId="64608F15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33AF" w14:textId="675E0460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3C65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83C65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6E63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83C65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83C65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56CFFE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4A78EB4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FF15F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7A169C4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2832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E2832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EC4E55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BE2832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14FDDE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2832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EF8BE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7536546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2B3EFBF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BE2832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05E09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6244E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283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E2832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E2832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E2832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2832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35E7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D835E7" w:rsidRDefault="00D835E7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D835E7" w:rsidRDefault="00D835E7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 w:rsidR="001D2AF8"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 w:rsidR="001D2AF8"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D835E7" w:rsidRDefault="00D835E7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2832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ČZU:Go! </w:t>
            </w:r>
            <w:r>
              <w:rPr>
                <w:sz w:val="20"/>
                <w:szCs w:val="20"/>
                <w:lang w:eastAsia="en-US"/>
              </w:rPr>
              <w:t>za účelem posílení mezifakultní a mezivysokoškolské</w:t>
            </w:r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E2832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2832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2832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2832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E2832" w:rsidRPr="00A879DC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E2832" w:rsidRPr="00A879DC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CA0B67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1322F6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9B6B-FEAB-4929-86EA-3E1B77B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12</Pages>
  <Words>2035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1200</cp:revision>
  <cp:lastPrinted>2022-08-08T12:19:00Z</cp:lastPrinted>
  <dcterms:created xsi:type="dcterms:W3CDTF">2022-10-17T09:32:00Z</dcterms:created>
  <dcterms:modified xsi:type="dcterms:W3CDTF">2023-08-29T10:08:00Z</dcterms:modified>
</cp:coreProperties>
</file>