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B1" w:rsidRDefault="00FF6DB1" w:rsidP="000A1D9B">
      <w:pPr>
        <w:pStyle w:val="Textvbloku"/>
        <w:ind w:left="0"/>
        <w:jc w:val="left"/>
        <w:rPr>
          <w:i/>
          <w:iCs/>
        </w:rPr>
      </w:pPr>
      <w:bookmarkStart w:id="0" w:name="_GoBack"/>
      <w:bookmarkEnd w:id="0"/>
    </w:p>
    <w:p w:rsidR="000A1D9B" w:rsidRPr="00902999" w:rsidRDefault="000A1D9B" w:rsidP="000A1D9B">
      <w:pPr>
        <w:pStyle w:val="Textvbloku"/>
        <w:ind w:left="0"/>
        <w:jc w:val="left"/>
        <w:rPr>
          <w:rFonts w:ascii="Times New Roman" w:hAnsi="Times New Roman" w:cs="Times New Roman"/>
          <w:i/>
          <w:iCs/>
          <w:sz w:val="24"/>
          <w:szCs w:val="24"/>
          <w:u w:val="single"/>
        </w:rPr>
      </w:pPr>
      <w:r w:rsidRPr="00902999">
        <w:rPr>
          <w:rFonts w:ascii="Times New Roman" w:hAnsi="Times New Roman" w:cs="Times New Roman"/>
          <w:i/>
          <w:iCs/>
          <w:sz w:val="24"/>
          <w:szCs w:val="24"/>
          <w:u w:val="single"/>
        </w:rPr>
        <w:t xml:space="preserve">Příloha č. </w:t>
      </w:r>
      <w:r w:rsidR="00902999">
        <w:rPr>
          <w:rFonts w:ascii="Times New Roman" w:hAnsi="Times New Roman" w:cs="Times New Roman"/>
          <w:i/>
          <w:iCs/>
          <w:sz w:val="24"/>
          <w:szCs w:val="24"/>
          <w:u w:val="single"/>
        </w:rPr>
        <w:t xml:space="preserve">3 k usnesení Rady HMP č. 2485 </w:t>
      </w:r>
      <w:r w:rsidRPr="00902999">
        <w:rPr>
          <w:rFonts w:ascii="Times New Roman" w:hAnsi="Times New Roman" w:cs="Times New Roman"/>
          <w:i/>
          <w:iCs/>
          <w:sz w:val="24"/>
          <w:szCs w:val="24"/>
          <w:u w:val="single"/>
        </w:rPr>
        <w:t xml:space="preserve">ze </w:t>
      </w:r>
      <w:r w:rsidR="00902999">
        <w:rPr>
          <w:rFonts w:ascii="Times New Roman" w:hAnsi="Times New Roman" w:cs="Times New Roman"/>
          <w:i/>
          <w:iCs/>
          <w:sz w:val="24"/>
          <w:szCs w:val="24"/>
          <w:u w:val="single"/>
        </w:rPr>
        <w:t xml:space="preserve">dne 9. 9. </w:t>
      </w:r>
      <w:r w:rsidRPr="00902999">
        <w:rPr>
          <w:rFonts w:ascii="Times New Roman" w:hAnsi="Times New Roman" w:cs="Times New Roman"/>
          <w:i/>
          <w:iCs/>
          <w:sz w:val="24"/>
          <w:szCs w:val="24"/>
          <w:u w:val="single"/>
        </w:rPr>
        <w:t>2014</w:t>
      </w:r>
    </w:p>
    <w:p w:rsidR="000A1D9B" w:rsidRPr="00EF626C" w:rsidRDefault="000A1D9B" w:rsidP="000A1D9B"/>
    <w:p w:rsidR="000A1D9B" w:rsidRDefault="000A1D9B" w:rsidP="000A1D9B">
      <w:pPr>
        <w:pStyle w:val="Textvbloku"/>
        <w:ind w:left="0"/>
        <w:jc w:val="left"/>
        <w:rPr>
          <w:i/>
          <w:iCs/>
        </w:rPr>
      </w:pPr>
    </w:p>
    <w:p w:rsidR="000A1D9B" w:rsidRDefault="000A1D9B" w:rsidP="000A1D9B">
      <w:pPr>
        <w:pStyle w:val="Textvbloku"/>
        <w:ind w:left="0"/>
        <w:jc w:val="left"/>
        <w:rPr>
          <w:i/>
          <w:iCs/>
        </w:rPr>
      </w:pPr>
    </w:p>
    <w:tbl>
      <w:tblPr>
        <w:tblW w:w="9782"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2"/>
      </w:tblGrid>
      <w:tr w:rsidR="000A1D9B" w:rsidRPr="005270A5" w:rsidTr="00D90E22">
        <w:trPr>
          <w:jc w:val="center"/>
        </w:trPr>
        <w:tc>
          <w:tcPr>
            <w:tcW w:w="9782" w:type="dxa"/>
            <w:tcBorders>
              <w:top w:val="single" w:sz="6" w:space="0" w:color="auto"/>
              <w:left w:val="single" w:sz="6" w:space="0" w:color="auto"/>
              <w:bottom w:val="single" w:sz="6" w:space="0" w:color="auto"/>
              <w:right w:val="single" w:sz="6" w:space="0" w:color="auto"/>
            </w:tcBorders>
            <w:shd w:val="pct5" w:color="auto" w:fill="auto"/>
          </w:tcPr>
          <w:p w:rsidR="000A1D9B" w:rsidRPr="005270A5" w:rsidRDefault="000A1D9B" w:rsidP="00D90E22">
            <w:pPr>
              <w:jc w:val="center"/>
              <w:rPr>
                <w:rFonts w:ascii="Arial" w:hAnsi="Arial" w:cs="Arial"/>
                <w:b/>
                <w:bCs/>
                <w:sz w:val="52"/>
                <w:szCs w:val="48"/>
              </w:rPr>
            </w:pPr>
            <w:r w:rsidRPr="005270A5">
              <w:rPr>
                <w:rFonts w:ascii="Arial" w:hAnsi="Arial" w:cs="Arial"/>
                <w:b/>
                <w:bCs/>
                <w:sz w:val="52"/>
                <w:szCs w:val="48"/>
              </w:rPr>
              <w:t>„ZDRAVÉ MĚSTO PRAHA 201</w:t>
            </w:r>
            <w:r>
              <w:rPr>
                <w:rFonts w:ascii="Arial" w:hAnsi="Arial" w:cs="Arial"/>
                <w:b/>
                <w:bCs/>
                <w:sz w:val="52"/>
                <w:szCs w:val="48"/>
              </w:rPr>
              <w:t>5</w:t>
            </w:r>
            <w:r w:rsidRPr="005270A5">
              <w:rPr>
                <w:rFonts w:ascii="Arial" w:hAnsi="Arial" w:cs="Arial"/>
                <w:b/>
                <w:bCs/>
                <w:sz w:val="52"/>
                <w:szCs w:val="48"/>
              </w:rPr>
              <w:t>“</w:t>
            </w:r>
          </w:p>
          <w:p w:rsidR="000A1D9B" w:rsidRPr="005270A5" w:rsidRDefault="000A1D9B" w:rsidP="00D90E22">
            <w:pPr>
              <w:jc w:val="center"/>
              <w:rPr>
                <w:rFonts w:ascii="Arial" w:hAnsi="Arial" w:cs="Arial"/>
                <w:b/>
                <w:bCs/>
                <w:sz w:val="52"/>
                <w:szCs w:val="48"/>
              </w:rPr>
            </w:pPr>
          </w:p>
          <w:p w:rsidR="000A1D9B" w:rsidRDefault="000A1D9B" w:rsidP="00D90E22">
            <w:pPr>
              <w:keepNext/>
              <w:widowControl/>
              <w:suppressAutoHyphens/>
              <w:overflowPunct/>
              <w:autoSpaceDE/>
              <w:autoSpaceDN/>
              <w:adjustRightInd/>
              <w:jc w:val="center"/>
              <w:outlineLvl w:val="0"/>
              <w:rPr>
                <w:rFonts w:ascii="Arial" w:hAnsi="Arial" w:cs="Arial"/>
                <w:b/>
                <w:sz w:val="28"/>
                <w:szCs w:val="28"/>
              </w:rPr>
            </w:pPr>
            <w:r w:rsidRPr="005270A5">
              <w:rPr>
                <w:rFonts w:ascii="Arial" w:hAnsi="Arial" w:cs="Arial"/>
                <w:b/>
                <w:bCs/>
                <w:sz w:val="28"/>
                <w:szCs w:val="28"/>
              </w:rPr>
              <w:t>Program II</w:t>
            </w:r>
            <w:r>
              <w:rPr>
                <w:rFonts w:ascii="Arial" w:hAnsi="Arial" w:cs="Arial"/>
                <w:b/>
                <w:bCs/>
                <w:sz w:val="28"/>
                <w:szCs w:val="28"/>
              </w:rPr>
              <w:t>I</w:t>
            </w:r>
            <w:r w:rsidRPr="005270A5">
              <w:rPr>
                <w:rFonts w:ascii="Arial" w:hAnsi="Arial" w:cs="Arial"/>
                <w:b/>
                <w:bCs/>
                <w:sz w:val="28"/>
                <w:szCs w:val="28"/>
              </w:rPr>
              <w:t>. –</w:t>
            </w:r>
            <w:r>
              <w:rPr>
                <w:rFonts w:ascii="Arial" w:hAnsi="Arial" w:cs="Arial"/>
                <w:b/>
                <w:bCs/>
                <w:sz w:val="28"/>
                <w:szCs w:val="28"/>
              </w:rPr>
              <w:t xml:space="preserve"> pro </w:t>
            </w:r>
            <w:r>
              <w:rPr>
                <w:rFonts w:ascii="Arial" w:hAnsi="Arial" w:cs="Arial"/>
                <w:b/>
                <w:sz w:val="28"/>
                <w:szCs w:val="28"/>
              </w:rPr>
              <w:t>městské části Praha 1 – 22</w:t>
            </w:r>
            <w:r w:rsidRPr="00E17990">
              <w:rPr>
                <w:rFonts w:ascii="Arial" w:hAnsi="Arial" w:cs="Arial"/>
                <w:b/>
                <w:sz w:val="28"/>
                <w:szCs w:val="28"/>
              </w:rPr>
              <w:t xml:space="preserve"> </w:t>
            </w:r>
          </w:p>
          <w:p w:rsidR="000A1D9B" w:rsidRPr="005270A5" w:rsidRDefault="000A1D9B" w:rsidP="00D90E22">
            <w:pPr>
              <w:keepNext/>
              <w:widowControl/>
              <w:suppressAutoHyphens/>
              <w:overflowPunct/>
              <w:autoSpaceDE/>
              <w:autoSpaceDN/>
              <w:adjustRightInd/>
              <w:jc w:val="center"/>
              <w:outlineLvl w:val="0"/>
              <w:rPr>
                <w:rFonts w:ascii="Arial" w:hAnsi="Arial" w:cs="Arial"/>
                <w:b/>
                <w:bCs/>
                <w:sz w:val="52"/>
                <w:szCs w:val="48"/>
              </w:rPr>
            </w:pPr>
          </w:p>
        </w:tc>
      </w:tr>
    </w:tbl>
    <w:p w:rsidR="000A1D9B" w:rsidRDefault="000A1D9B" w:rsidP="000A1D9B">
      <w:pPr>
        <w:jc w:val="center"/>
        <w:rPr>
          <w:rFonts w:ascii="Arial" w:hAnsi="Arial" w:cs="Arial"/>
          <w:b/>
          <w:bCs/>
          <w:sz w:val="28"/>
          <w:szCs w:val="28"/>
        </w:rPr>
      </w:pPr>
    </w:p>
    <w:p w:rsidR="000A1D9B" w:rsidRDefault="000A1D9B" w:rsidP="000A1D9B">
      <w:pPr>
        <w:jc w:val="center"/>
        <w:rPr>
          <w:rFonts w:ascii="Arial" w:hAnsi="Arial" w:cs="Arial"/>
        </w:rPr>
      </w:pPr>
    </w:p>
    <w:p w:rsidR="000A1D9B" w:rsidRDefault="000A1D9B" w:rsidP="000A1D9B">
      <w:pPr>
        <w:jc w:val="center"/>
        <w:rPr>
          <w:rFonts w:ascii="Arial" w:hAnsi="Arial" w:cs="Arial"/>
        </w:rPr>
      </w:pPr>
      <w:r>
        <w:object w:dxaOrig="4441" w:dyaOrig="4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69pt" o:ole="">
            <v:imagedata r:id="rId9" o:title=""/>
          </v:shape>
          <o:OLEObject Type="Embed" ProgID="MSPhotoEd.3" ShapeID="_x0000_i1025" DrawAspect="Content" ObjectID="_1471846678" r:id="rId10"/>
        </w:object>
      </w:r>
    </w:p>
    <w:p w:rsidR="000A1D9B" w:rsidRDefault="000A1D9B" w:rsidP="000A1D9B">
      <w:pPr>
        <w:jc w:val="center"/>
        <w:rPr>
          <w:rFonts w:ascii="Arial" w:hAnsi="Arial" w:cs="Arial"/>
        </w:rPr>
      </w:pPr>
    </w:p>
    <w:p w:rsidR="000A1D9B" w:rsidRDefault="000A1D9B" w:rsidP="000A1D9B">
      <w:pPr>
        <w:pStyle w:val="Textvbloku"/>
        <w:ind w:left="0"/>
        <w:jc w:val="left"/>
        <w:rPr>
          <w:i/>
          <w:iCs/>
        </w:rPr>
      </w:pPr>
    </w:p>
    <w:p w:rsidR="000A1D9B" w:rsidRDefault="000A1D9B" w:rsidP="000A1D9B">
      <w:pPr>
        <w:pStyle w:val="Nadpis8"/>
        <w:spacing w:line="360" w:lineRule="auto"/>
        <w:jc w:val="center"/>
        <w:rPr>
          <w:rFonts w:ascii="Arial" w:hAnsi="Arial" w:cs="Arial"/>
          <w:b/>
          <w:bCs/>
          <w:sz w:val="36"/>
          <w:szCs w:val="36"/>
        </w:rPr>
      </w:pPr>
      <w:r>
        <w:rPr>
          <w:rFonts w:ascii="Arial" w:hAnsi="Arial" w:cs="Arial"/>
          <w:b/>
          <w:bCs/>
          <w:sz w:val="36"/>
          <w:szCs w:val="36"/>
        </w:rPr>
        <w:t>Metodika pro předkladatele</w:t>
      </w:r>
    </w:p>
    <w:p w:rsidR="000A1D9B" w:rsidRPr="00193A2A" w:rsidRDefault="000A1D9B" w:rsidP="000A1D9B">
      <w:pPr>
        <w:pStyle w:val="Nadpis8"/>
        <w:spacing w:line="360" w:lineRule="auto"/>
        <w:jc w:val="center"/>
        <w:rPr>
          <w:rFonts w:ascii="Arial" w:hAnsi="Arial" w:cs="Arial"/>
          <w:b/>
          <w:bCs/>
          <w:sz w:val="36"/>
          <w:szCs w:val="36"/>
        </w:rPr>
      </w:pPr>
      <w:r w:rsidRPr="00193A2A">
        <w:rPr>
          <w:rFonts w:ascii="Arial" w:hAnsi="Arial" w:cs="Arial"/>
          <w:b/>
          <w:bCs/>
          <w:sz w:val="36"/>
          <w:szCs w:val="36"/>
        </w:rPr>
        <w:t xml:space="preserve"> </w:t>
      </w:r>
      <w:r>
        <w:rPr>
          <w:rFonts w:ascii="Arial" w:hAnsi="Arial" w:cs="Arial"/>
          <w:b/>
          <w:bCs/>
          <w:sz w:val="36"/>
          <w:szCs w:val="36"/>
        </w:rPr>
        <w:t>p</w:t>
      </w:r>
      <w:r w:rsidRPr="00193A2A">
        <w:rPr>
          <w:rFonts w:ascii="Arial" w:hAnsi="Arial" w:cs="Arial"/>
          <w:b/>
          <w:bCs/>
          <w:sz w:val="36"/>
          <w:szCs w:val="36"/>
        </w:rPr>
        <w:t xml:space="preserve">ro rok </w:t>
      </w:r>
      <w:r w:rsidRPr="00DA2293">
        <w:rPr>
          <w:rFonts w:ascii="Arial" w:hAnsi="Arial" w:cs="Arial"/>
          <w:b/>
          <w:bCs/>
          <w:color w:val="FF0000"/>
          <w:sz w:val="36"/>
          <w:szCs w:val="36"/>
        </w:rPr>
        <w:t>201</w:t>
      </w:r>
      <w:r>
        <w:rPr>
          <w:rFonts w:ascii="Arial" w:hAnsi="Arial" w:cs="Arial"/>
          <w:b/>
          <w:bCs/>
          <w:color w:val="FF0000"/>
          <w:sz w:val="36"/>
          <w:szCs w:val="36"/>
        </w:rPr>
        <w:t>5</w:t>
      </w:r>
      <w:r w:rsidRPr="00DA2293">
        <w:rPr>
          <w:rFonts w:ascii="Arial" w:hAnsi="Arial" w:cs="Arial"/>
          <w:b/>
          <w:bCs/>
          <w:color w:val="FF0000"/>
          <w:sz w:val="36"/>
          <w:szCs w:val="36"/>
        </w:rPr>
        <w:t xml:space="preserve"> </w:t>
      </w:r>
    </w:p>
    <w:p w:rsidR="000A1D9B" w:rsidRDefault="000A1D9B" w:rsidP="000A1D9B">
      <w:pPr>
        <w:jc w:val="center"/>
        <w:rPr>
          <w:rFonts w:ascii="Arial" w:hAnsi="Arial" w:cs="Arial"/>
        </w:rPr>
      </w:pPr>
    </w:p>
    <w:p w:rsidR="000A1D9B" w:rsidRDefault="000A1D9B" w:rsidP="000A1D9B">
      <w:pPr>
        <w:jc w:val="center"/>
        <w:rPr>
          <w:rFonts w:ascii="Arial" w:hAnsi="Arial" w:cs="Arial"/>
        </w:rPr>
      </w:pPr>
    </w:p>
    <w:p w:rsidR="000A1D9B" w:rsidRDefault="000A1D9B" w:rsidP="000A1D9B">
      <w:pPr>
        <w:rPr>
          <w:rFonts w:ascii="Arial" w:hAnsi="Arial" w:cs="Arial"/>
        </w:rPr>
      </w:pPr>
    </w:p>
    <w:p w:rsidR="000A1D9B" w:rsidRDefault="000A1D9B" w:rsidP="000A1D9B">
      <w:pPr>
        <w:rPr>
          <w:rFonts w:ascii="Arial" w:hAnsi="Arial" w:cs="Arial"/>
          <w:sz w:val="22"/>
          <w:szCs w:val="22"/>
        </w:rPr>
      </w:pPr>
    </w:p>
    <w:p w:rsidR="000A1D9B" w:rsidRDefault="000A1D9B" w:rsidP="000A1D9B">
      <w:pPr>
        <w:rPr>
          <w:rFonts w:ascii="Arial" w:hAnsi="Arial" w:cs="Arial"/>
          <w:sz w:val="22"/>
          <w:szCs w:val="22"/>
        </w:rPr>
      </w:pPr>
    </w:p>
    <w:p w:rsidR="000A1D9B" w:rsidRPr="00767D89" w:rsidRDefault="000A1D9B" w:rsidP="000A1D9B">
      <w:pPr>
        <w:rPr>
          <w:rFonts w:ascii="Arial" w:hAnsi="Arial" w:cs="Arial"/>
          <w:sz w:val="22"/>
          <w:szCs w:val="22"/>
        </w:rPr>
      </w:pPr>
      <w:r w:rsidRPr="00767D89">
        <w:rPr>
          <w:rFonts w:ascii="Arial" w:hAnsi="Arial" w:cs="Arial"/>
          <w:sz w:val="22"/>
          <w:szCs w:val="22"/>
        </w:rPr>
        <w:t>Praha 2014</w:t>
      </w:r>
    </w:p>
    <w:p w:rsidR="000A1D9B" w:rsidRDefault="000A1D9B" w:rsidP="000A1D9B">
      <w:pPr>
        <w:jc w:val="center"/>
        <w:rPr>
          <w:rFonts w:ascii="Arial" w:hAnsi="Arial" w:cs="Arial"/>
        </w:rPr>
      </w:pPr>
    </w:p>
    <w:p w:rsidR="000A1D9B" w:rsidRDefault="000A1D9B" w:rsidP="000A1D9B">
      <w:pPr>
        <w:rPr>
          <w:rFonts w:ascii="Arial" w:hAnsi="Arial" w:cs="Arial"/>
          <w:b/>
          <w:bCs/>
          <w:u w:val="single"/>
        </w:rPr>
      </w:pPr>
      <w:r>
        <w:rPr>
          <w:noProof/>
        </w:rPr>
        <w:drawing>
          <wp:inline distT="0" distB="0" distL="0" distR="0">
            <wp:extent cx="809625" cy="628650"/>
            <wp:effectExtent l="0" t="0" r="9525" b="0"/>
            <wp:docPr id="3" name="Obrázek 3" descr="male_logo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e_logo_barv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628650"/>
                    </a:xfrm>
                    <a:prstGeom prst="rect">
                      <a:avLst/>
                    </a:prstGeom>
                    <a:noFill/>
                    <a:ln>
                      <a:noFill/>
                    </a:ln>
                  </pic:spPr>
                </pic:pic>
              </a:graphicData>
            </a:graphic>
          </wp:inline>
        </w:drawing>
      </w:r>
    </w:p>
    <w:p w:rsidR="000A1D9B" w:rsidRDefault="000A1D9B" w:rsidP="000A1D9B">
      <w:pPr>
        <w:rPr>
          <w:rFonts w:ascii="Arial" w:hAnsi="Arial" w:cs="Arial"/>
          <w:b/>
          <w:bCs/>
          <w:u w:val="single"/>
        </w:rPr>
      </w:pPr>
    </w:p>
    <w:p w:rsidR="000A1D9B" w:rsidRDefault="000A1D9B" w:rsidP="000A1D9B">
      <w:pPr>
        <w:widowControl/>
        <w:overflowPunct/>
        <w:autoSpaceDE/>
        <w:autoSpaceDN/>
        <w:adjustRightInd/>
        <w:spacing w:after="200" w:line="276" w:lineRule="auto"/>
        <w:rPr>
          <w:rFonts w:ascii="Arial" w:hAnsi="Arial" w:cs="Arial"/>
          <w:b/>
          <w:bCs/>
          <w:sz w:val="28"/>
          <w:szCs w:val="28"/>
          <w:lang w:eastAsia="ar-SA"/>
        </w:rPr>
      </w:pPr>
      <w:r>
        <w:rPr>
          <w:rFonts w:ascii="Arial" w:hAnsi="Arial" w:cs="Arial"/>
          <w:b/>
          <w:bCs/>
          <w:sz w:val="28"/>
          <w:szCs w:val="28"/>
          <w:lang w:eastAsia="ar-SA"/>
        </w:rPr>
        <w:br w:type="page"/>
      </w:r>
    </w:p>
    <w:p w:rsidR="000A1D9B" w:rsidRDefault="000A1D9B" w:rsidP="000A1D9B">
      <w:pPr>
        <w:keepNext/>
        <w:widowControl/>
        <w:suppressAutoHyphens/>
        <w:overflowPunct/>
        <w:autoSpaceDE/>
        <w:autoSpaceDN/>
        <w:adjustRightInd/>
        <w:jc w:val="center"/>
        <w:outlineLvl w:val="0"/>
        <w:rPr>
          <w:rFonts w:ascii="Arial" w:hAnsi="Arial" w:cs="Arial"/>
          <w:b/>
          <w:bCs/>
          <w:sz w:val="28"/>
          <w:szCs w:val="28"/>
          <w:lang w:eastAsia="ar-SA"/>
        </w:rPr>
      </w:pPr>
    </w:p>
    <w:p w:rsidR="000A1D9B" w:rsidRDefault="000A1D9B" w:rsidP="000A1D9B">
      <w:pPr>
        <w:keepNext/>
        <w:widowControl/>
        <w:suppressAutoHyphens/>
        <w:overflowPunct/>
        <w:autoSpaceDE/>
        <w:autoSpaceDN/>
        <w:adjustRightInd/>
        <w:jc w:val="center"/>
        <w:outlineLvl w:val="0"/>
        <w:rPr>
          <w:rFonts w:ascii="Arial" w:hAnsi="Arial" w:cs="Arial"/>
          <w:b/>
          <w:sz w:val="28"/>
          <w:szCs w:val="28"/>
        </w:rPr>
      </w:pPr>
      <w:r w:rsidRPr="00F77856">
        <w:rPr>
          <w:rFonts w:ascii="Arial" w:hAnsi="Arial" w:cs="Arial"/>
          <w:b/>
          <w:bCs/>
          <w:sz w:val="28"/>
          <w:szCs w:val="28"/>
          <w:lang w:eastAsia="ar-SA"/>
        </w:rPr>
        <w:t>Metodický p</w:t>
      </w:r>
      <w:r w:rsidRPr="00F77856">
        <w:rPr>
          <w:rFonts w:ascii="Arial" w:hAnsi="Arial" w:cs="Arial"/>
          <w:b/>
          <w:sz w:val="28"/>
          <w:szCs w:val="28"/>
        </w:rPr>
        <w:t xml:space="preserve">okyn k žádosti </w:t>
      </w:r>
      <w:r>
        <w:rPr>
          <w:rFonts w:ascii="Arial" w:hAnsi="Arial" w:cs="Arial"/>
          <w:b/>
          <w:sz w:val="28"/>
          <w:szCs w:val="28"/>
        </w:rPr>
        <w:t>o finanční prostředky na realizaci protidrogové politiky na městských částech Praha 1 – 22</w:t>
      </w:r>
      <w:r w:rsidRPr="00E17990">
        <w:rPr>
          <w:rFonts w:ascii="Arial" w:hAnsi="Arial" w:cs="Arial"/>
          <w:b/>
          <w:sz w:val="28"/>
          <w:szCs w:val="28"/>
        </w:rPr>
        <w:t xml:space="preserve"> </w:t>
      </w:r>
    </w:p>
    <w:p w:rsidR="000A1D9B" w:rsidRDefault="000A1D9B" w:rsidP="000A1D9B">
      <w:pPr>
        <w:keepNext/>
        <w:widowControl/>
        <w:suppressAutoHyphens/>
        <w:overflowPunct/>
        <w:autoSpaceDE/>
        <w:autoSpaceDN/>
        <w:adjustRightInd/>
        <w:jc w:val="center"/>
        <w:outlineLvl w:val="0"/>
        <w:rPr>
          <w:rFonts w:ascii="Arial" w:hAnsi="Arial" w:cs="Arial"/>
          <w:b/>
          <w:sz w:val="28"/>
          <w:szCs w:val="28"/>
        </w:rPr>
      </w:pPr>
      <w:r>
        <w:rPr>
          <w:rFonts w:ascii="Arial" w:hAnsi="Arial" w:cs="Arial"/>
          <w:b/>
          <w:sz w:val="28"/>
          <w:szCs w:val="28"/>
        </w:rPr>
        <w:t xml:space="preserve">v roce </w:t>
      </w:r>
      <w:r w:rsidRPr="00F77856">
        <w:rPr>
          <w:rFonts w:ascii="Arial" w:hAnsi="Arial" w:cs="Arial"/>
          <w:b/>
          <w:sz w:val="28"/>
          <w:szCs w:val="28"/>
        </w:rPr>
        <w:t>201</w:t>
      </w:r>
      <w:r>
        <w:rPr>
          <w:rFonts w:ascii="Arial" w:hAnsi="Arial" w:cs="Arial"/>
          <w:b/>
          <w:sz w:val="28"/>
          <w:szCs w:val="28"/>
        </w:rPr>
        <w:t>5</w:t>
      </w:r>
    </w:p>
    <w:p w:rsidR="000A1D9B" w:rsidRDefault="000A1D9B" w:rsidP="000A1D9B">
      <w:pPr>
        <w:keepNext/>
        <w:widowControl/>
        <w:suppressAutoHyphens/>
        <w:overflowPunct/>
        <w:autoSpaceDE/>
        <w:autoSpaceDN/>
        <w:adjustRightInd/>
        <w:outlineLvl w:val="0"/>
      </w:pPr>
    </w:p>
    <w:p w:rsidR="000A1D9B" w:rsidRDefault="000A1D9B" w:rsidP="000A1D9B">
      <w:pPr>
        <w:keepNext/>
        <w:widowControl/>
        <w:suppressAutoHyphens/>
        <w:overflowPunct/>
        <w:autoSpaceDE/>
        <w:autoSpaceDN/>
        <w:adjustRightInd/>
        <w:jc w:val="both"/>
        <w:outlineLvl w:val="0"/>
        <w:rPr>
          <w:rFonts w:ascii="Arial" w:hAnsi="Arial" w:cs="Arial"/>
          <w:sz w:val="22"/>
          <w:szCs w:val="22"/>
        </w:rPr>
      </w:pPr>
      <w:r>
        <w:rPr>
          <w:rFonts w:ascii="Arial" w:hAnsi="Arial" w:cs="Arial"/>
          <w:sz w:val="22"/>
          <w:szCs w:val="22"/>
        </w:rPr>
        <w:t>Od roku 2003 poskytuje HMP městským částem finanční prostředky na podporu realizace protidrogové politiky na místní úrovni. Doposud byla tato dotace poskytována plošně na všechny MČ ve stejné výši. Mezi MČ jsou však značné rozdíly jak v rozsahu drogových problémů, tak ve vnímání jejich závažnosti, náhledů na jejich řešení, a tím i v podpoře, a to nejen finanční. V minulosti se stávalo, že některé MČ celou částku nevyužily nebo nedodržely určený účel čerpání. V roce 2014 bylo ověřeno podávání žádostí se specifikovaným účelem užití podle potřeb každé městské části.</w:t>
      </w:r>
    </w:p>
    <w:p w:rsidR="000A1D9B" w:rsidRDefault="000A1D9B" w:rsidP="000A1D9B">
      <w:pPr>
        <w:keepNext/>
        <w:widowControl/>
        <w:suppressAutoHyphens/>
        <w:overflowPunct/>
        <w:autoSpaceDE/>
        <w:autoSpaceDN/>
        <w:adjustRightInd/>
        <w:jc w:val="both"/>
        <w:outlineLvl w:val="0"/>
        <w:rPr>
          <w:rFonts w:ascii="Arial" w:hAnsi="Arial" w:cs="Arial"/>
          <w:sz w:val="22"/>
          <w:szCs w:val="22"/>
        </w:rPr>
      </w:pPr>
    </w:p>
    <w:p w:rsidR="000A1D9B" w:rsidRPr="00FD11E4" w:rsidRDefault="000A1D9B" w:rsidP="000A1D9B">
      <w:pPr>
        <w:keepNext/>
        <w:widowControl/>
        <w:suppressAutoHyphens/>
        <w:overflowPunct/>
        <w:autoSpaceDE/>
        <w:autoSpaceDN/>
        <w:adjustRightInd/>
        <w:jc w:val="both"/>
        <w:outlineLvl w:val="0"/>
        <w:rPr>
          <w:rFonts w:ascii="Arial" w:hAnsi="Arial" w:cs="Arial"/>
          <w:sz w:val="22"/>
          <w:szCs w:val="22"/>
        </w:rPr>
      </w:pPr>
      <w:r>
        <w:rPr>
          <w:rFonts w:ascii="Arial" w:hAnsi="Arial" w:cs="Arial"/>
          <w:sz w:val="22"/>
          <w:szCs w:val="22"/>
        </w:rPr>
        <w:t>Pro rok 2015 vyhlašuje HMP výběrové řízení „Zdravé město Praha 2015“ s nově zařazeným III. programem, určeným na podporu protidrogových aktivit na městských částech Praha 1až 22. Uvolnění obdobné částky jako v minulých letech, tj. 50 tis. Kč na každou MČ, je vázáno na řádné vyplnění formuláře pro rok 2015 a dodržení všech podmínek uvedených v metodickém pokynu.</w:t>
      </w:r>
    </w:p>
    <w:p w:rsidR="000A1D9B" w:rsidRDefault="000A1D9B" w:rsidP="000A1D9B">
      <w:pPr>
        <w:keepNext/>
        <w:widowControl/>
        <w:suppressAutoHyphens/>
        <w:overflowPunct/>
        <w:autoSpaceDE/>
        <w:autoSpaceDN/>
        <w:adjustRightInd/>
        <w:outlineLvl w:val="0"/>
        <w:rPr>
          <w:rFonts w:ascii="Arial" w:hAnsi="Arial" w:cs="Arial"/>
          <w:sz w:val="22"/>
          <w:szCs w:val="22"/>
        </w:rPr>
      </w:pPr>
    </w:p>
    <w:p w:rsidR="000A1D9B" w:rsidRPr="00F77856" w:rsidRDefault="000A1D9B" w:rsidP="000A1D9B">
      <w:pPr>
        <w:pStyle w:val="Odstavecseseznamem"/>
        <w:numPr>
          <w:ilvl w:val="0"/>
          <w:numId w:val="15"/>
        </w:numPr>
        <w:rPr>
          <w:rFonts w:ascii="Arial" w:hAnsi="Arial" w:cs="Arial"/>
          <w:b/>
          <w:bCs/>
          <w:sz w:val="22"/>
        </w:rPr>
      </w:pPr>
      <w:r w:rsidRPr="00F77856">
        <w:rPr>
          <w:rFonts w:ascii="Arial" w:hAnsi="Arial" w:cs="Arial"/>
          <w:b/>
          <w:bCs/>
          <w:sz w:val="22"/>
        </w:rPr>
        <w:t xml:space="preserve">Podmínky poskytnutí dotace: </w:t>
      </w:r>
    </w:p>
    <w:p w:rsidR="000A1D9B" w:rsidRDefault="000A1D9B" w:rsidP="000A1D9B">
      <w:pPr>
        <w:rPr>
          <w:rFonts w:ascii="Arial" w:hAnsi="Arial" w:cs="Arial"/>
          <w:b/>
          <w:bCs/>
          <w:sz w:val="22"/>
        </w:rPr>
      </w:pPr>
    </w:p>
    <w:p w:rsidR="000A1D9B" w:rsidRDefault="000A1D9B" w:rsidP="000A1D9B">
      <w:pPr>
        <w:widowControl/>
        <w:numPr>
          <w:ilvl w:val="0"/>
          <w:numId w:val="14"/>
        </w:numPr>
        <w:overflowPunct/>
        <w:autoSpaceDE/>
        <w:autoSpaceDN/>
        <w:adjustRightInd/>
        <w:jc w:val="both"/>
        <w:rPr>
          <w:rFonts w:ascii="Arial" w:hAnsi="Arial" w:cs="Arial"/>
          <w:sz w:val="22"/>
        </w:rPr>
      </w:pPr>
      <w:r>
        <w:rPr>
          <w:rFonts w:ascii="Arial" w:hAnsi="Arial" w:cs="Arial"/>
          <w:sz w:val="22"/>
        </w:rPr>
        <w:t>MČ má zřízenou funkci koordinátora, popřípadě určila kontaktní osobu k této problematice.</w:t>
      </w:r>
    </w:p>
    <w:p w:rsidR="000A1D9B" w:rsidRDefault="000A1D9B" w:rsidP="000A1D9B">
      <w:pPr>
        <w:widowControl/>
        <w:numPr>
          <w:ilvl w:val="0"/>
          <w:numId w:val="14"/>
        </w:numPr>
        <w:overflowPunct/>
        <w:autoSpaceDE/>
        <w:autoSpaceDN/>
        <w:adjustRightInd/>
        <w:jc w:val="both"/>
        <w:rPr>
          <w:rFonts w:ascii="Arial" w:hAnsi="Arial" w:cs="Arial"/>
          <w:sz w:val="22"/>
        </w:rPr>
      </w:pPr>
      <w:r w:rsidRPr="00B76E51">
        <w:rPr>
          <w:rFonts w:ascii="Arial" w:hAnsi="Arial" w:cs="Arial"/>
          <w:sz w:val="22"/>
        </w:rPr>
        <w:t xml:space="preserve">Účelová neinvestiční dotace z rozpočtu HMP může být použita pouze na programy specifické protidrogové </w:t>
      </w:r>
      <w:r>
        <w:rPr>
          <w:rFonts w:ascii="Arial" w:hAnsi="Arial" w:cs="Arial"/>
          <w:sz w:val="22"/>
        </w:rPr>
        <w:t>prevence (primární, sekundární, terciární).</w:t>
      </w:r>
    </w:p>
    <w:p w:rsidR="000A1D9B" w:rsidRDefault="000A1D9B" w:rsidP="000A1D9B">
      <w:pPr>
        <w:widowControl/>
        <w:numPr>
          <w:ilvl w:val="0"/>
          <w:numId w:val="14"/>
        </w:numPr>
        <w:overflowPunct/>
        <w:autoSpaceDE/>
        <w:autoSpaceDN/>
        <w:adjustRightInd/>
        <w:jc w:val="both"/>
        <w:rPr>
          <w:rFonts w:ascii="Arial" w:hAnsi="Arial" w:cs="Arial"/>
          <w:sz w:val="22"/>
        </w:rPr>
      </w:pPr>
      <w:r>
        <w:rPr>
          <w:rFonts w:ascii="Arial" w:hAnsi="Arial" w:cs="Arial"/>
          <w:sz w:val="22"/>
        </w:rPr>
        <w:t xml:space="preserve">Program realizující organizace musí být certifikovaný. </w:t>
      </w:r>
    </w:p>
    <w:p w:rsidR="000A1D9B" w:rsidRPr="00F77856" w:rsidRDefault="000A1D9B" w:rsidP="000A1D9B">
      <w:pPr>
        <w:widowControl/>
        <w:numPr>
          <w:ilvl w:val="0"/>
          <w:numId w:val="14"/>
        </w:numPr>
        <w:overflowPunct/>
        <w:autoSpaceDE/>
        <w:autoSpaceDN/>
        <w:adjustRightInd/>
        <w:jc w:val="both"/>
      </w:pPr>
      <w:r>
        <w:rPr>
          <w:rFonts w:ascii="Arial" w:hAnsi="Arial" w:cs="Arial"/>
          <w:sz w:val="22"/>
        </w:rPr>
        <w:t>Garantem účelovosti a efektivity využití přidělených finančních prostředků je protidrogový koordinátor MČ nebo jiný pověřený pracovník, který je v kontaktu s protidrogovou koordinátorkou hl. m. Prahy.</w:t>
      </w:r>
    </w:p>
    <w:p w:rsidR="000A1D9B" w:rsidRPr="00B76E51" w:rsidRDefault="000A1D9B" w:rsidP="000A1D9B">
      <w:pPr>
        <w:widowControl/>
        <w:numPr>
          <w:ilvl w:val="0"/>
          <w:numId w:val="14"/>
        </w:numPr>
        <w:overflowPunct/>
        <w:autoSpaceDE/>
        <w:autoSpaceDN/>
        <w:adjustRightInd/>
        <w:jc w:val="both"/>
        <w:rPr>
          <w:rFonts w:ascii="Arial" w:hAnsi="Arial" w:cs="Arial"/>
          <w:sz w:val="22"/>
        </w:rPr>
      </w:pPr>
      <w:r>
        <w:rPr>
          <w:rFonts w:ascii="Arial" w:hAnsi="Arial" w:cs="Arial"/>
          <w:sz w:val="22"/>
        </w:rPr>
        <w:t>Z</w:t>
      </w:r>
      <w:r w:rsidRPr="00B76E51">
        <w:rPr>
          <w:rFonts w:ascii="Arial" w:hAnsi="Arial" w:cs="Arial"/>
          <w:sz w:val="22"/>
        </w:rPr>
        <w:t>ávěrečn</w:t>
      </w:r>
      <w:r>
        <w:rPr>
          <w:rFonts w:ascii="Arial" w:hAnsi="Arial" w:cs="Arial"/>
          <w:sz w:val="22"/>
        </w:rPr>
        <w:t>á</w:t>
      </w:r>
      <w:r w:rsidRPr="00B76E51">
        <w:rPr>
          <w:rFonts w:ascii="Arial" w:hAnsi="Arial" w:cs="Arial"/>
          <w:sz w:val="22"/>
        </w:rPr>
        <w:t xml:space="preserve"> zpráv</w:t>
      </w:r>
      <w:r>
        <w:rPr>
          <w:rFonts w:ascii="Arial" w:hAnsi="Arial" w:cs="Arial"/>
          <w:sz w:val="22"/>
        </w:rPr>
        <w:t>a</w:t>
      </w:r>
      <w:r w:rsidRPr="00B76E51">
        <w:rPr>
          <w:rFonts w:ascii="Arial" w:hAnsi="Arial" w:cs="Arial"/>
          <w:sz w:val="22"/>
        </w:rPr>
        <w:t xml:space="preserve"> o realizaci </w:t>
      </w:r>
      <w:r>
        <w:rPr>
          <w:rFonts w:ascii="Arial" w:hAnsi="Arial" w:cs="Arial"/>
          <w:sz w:val="22"/>
        </w:rPr>
        <w:t xml:space="preserve">protidrogové politiky na MČ za rok 2014 </w:t>
      </w:r>
      <w:r w:rsidRPr="00B76E51">
        <w:rPr>
          <w:rFonts w:ascii="Arial" w:hAnsi="Arial" w:cs="Arial"/>
          <w:sz w:val="22"/>
        </w:rPr>
        <w:t>zpracovan</w:t>
      </w:r>
      <w:r>
        <w:rPr>
          <w:rFonts w:ascii="Arial" w:hAnsi="Arial" w:cs="Arial"/>
          <w:sz w:val="22"/>
        </w:rPr>
        <w:t>á</w:t>
      </w:r>
      <w:r w:rsidRPr="00B76E51">
        <w:rPr>
          <w:rFonts w:ascii="Arial" w:hAnsi="Arial" w:cs="Arial"/>
          <w:sz w:val="22"/>
        </w:rPr>
        <w:t xml:space="preserve"> dle závazné osnovy do 31. 1. 201</w:t>
      </w:r>
      <w:r>
        <w:rPr>
          <w:rFonts w:ascii="Arial" w:hAnsi="Arial" w:cs="Arial"/>
          <w:sz w:val="22"/>
        </w:rPr>
        <w:t>5</w:t>
      </w:r>
      <w:r w:rsidRPr="00B76E51">
        <w:rPr>
          <w:rFonts w:ascii="Arial" w:hAnsi="Arial" w:cs="Arial"/>
          <w:sz w:val="22"/>
        </w:rPr>
        <w:t>.</w:t>
      </w:r>
    </w:p>
    <w:p w:rsidR="000A1D9B" w:rsidRPr="00F77856" w:rsidRDefault="000A1D9B" w:rsidP="000A1D9B">
      <w:pPr>
        <w:widowControl/>
        <w:numPr>
          <w:ilvl w:val="0"/>
          <w:numId w:val="14"/>
        </w:numPr>
        <w:overflowPunct/>
        <w:autoSpaceDE/>
        <w:autoSpaceDN/>
        <w:adjustRightInd/>
        <w:jc w:val="both"/>
        <w:rPr>
          <w:rFonts w:ascii="Arial" w:hAnsi="Arial" w:cs="Arial"/>
          <w:sz w:val="22"/>
        </w:rPr>
      </w:pPr>
      <w:r>
        <w:rPr>
          <w:rFonts w:ascii="Arial" w:hAnsi="Arial" w:cs="Arial"/>
          <w:sz w:val="22"/>
        </w:rPr>
        <w:t>Vyúčtování finančních prostředků přidělených v roce 2014 do 31. 1. 2015.</w:t>
      </w:r>
    </w:p>
    <w:p w:rsidR="000A1D9B" w:rsidRPr="00464737" w:rsidRDefault="000A1D9B" w:rsidP="000A1D9B">
      <w:pPr>
        <w:pStyle w:val="Zkladntext"/>
        <w:widowControl/>
        <w:numPr>
          <w:ilvl w:val="0"/>
          <w:numId w:val="14"/>
        </w:numPr>
        <w:overflowPunct/>
        <w:autoSpaceDE/>
        <w:autoSpaceDN/>
        <w:adjustRightInd/>
        <w:spacing w:after="0"/>
        <w:jc w:val="both"/>
        <w:rPr>
          <w:rFonts w:ascii="Arial" w:hAnsi="Arial" w:cs="Arial"/>
          <w:b/>
          <w:sz w:val="22"/>
          <w:szCs w:val="22"/>
        </w:rPr>
      </w:pPr>
      <w:r>
        <w:rPr>
          <w:rFonts w:ascii="Arial" w:hAnsi="Arial" w:cs="Arial"/>
          <w:sz w:val="22"/>
          <w:szCs w:val="22"/>
        </w:rPr>
        <w:t>V příloze k </w:t>
      </w:r>
      <w:r>
        <w:rPr>
          <w:rFonts w:ascii="Arial" w:hAnsi="Arial" w:cs="Arial"/>
          <w:sz w:val="22"/>
        </w:rPr>
        <w:t xml:space="preserve">vyúčtování přidělených finančních prostředků </w:t>
      </w:r>
      <w:r>
        <w:rPr>
          <w:rFonts w:ascii="Arial" w:hAnsi="Arial" w:cs="Arial"/>
          <w:sz w:val="22"/>
          <w:szCs w:val="22"/>
        </w:rPr>
        <w:t>je nutné předložit všechny konkrétní výstupy projektu, pokud takové jsou (letáky, brožury, informační materiály, propagační předměty apod.).</w:t>
      </w:r>
    </w:p>
    <w:p w:rsidR="000A1D9B" w:rsidRPr="00F77856" w:rsidRDefault="000A1D9B" w:rsidP="000A1D9B">
      <w:pPr>
        <w:widowControl/>
        <w:numPr>
          <w:ilvl w:val="0"/>
          <w:numId w:val="14"/>
        </w:numPr>
        <w:overflowPunct/>
        <w:autoSpaceDE/>
        <w:autoSpaceDN/>
        <w:adjustRightInd/>
        <w:jc w:val="both"/>
        <w:rPr>
          <w:rFonts w:ascii="Arial" w:hAnsi="Arial" w:cs="Arial"/>
          <w:sz w:val="22"/>
          <w:szCs w:val="22"/>
        </w:rPr>
      </w:pPr>
      <w:r w:rsidRPr="00F77856">
        <w:rPr>
          <w:rFonts w:ascii="Arial" w:hAnsi="Arial" w:cs="Arial"/>
          <w:sz w:val="22"/>
          <w:szCs w:val="22"/>
        </w:rPr>
        <w:t>Správně a úplně vyplněný formulář žádosti</w:t>
      </w:r>
      <w:r>
        <w:rPr>
          <w:rFonts w:ascii="Arial" w:hAnsi="Arial" w:cs="Arial"/>
          <w:sz w:val="22"/>
          <w:szCs w:val="22"/>
        </w:rPr>
        <w:t xml:space="preserve"> spolu s požadovanými přílohami.</w:t>
      </w:r>
      <w:r w:rsidRPr="00F77856">
        <w:rPr>
          <w:rFonts w:ascii="Arial" w:hAnsi="Arial" w:cs="Arial"/>
          <w:sz w:val="22"/>
          <w:szCs w:val="22"/>
        </w:rPr>
        <w:t xml:space="preserve"> </w:t>
      </w:r>
    </w:p>
    <w:p w:rsidR="000A1D9B" w:rsidRPr="00FD11E4" w:rsidRDefault="000A1D9B" w:rsidP="000A1D9B">
      <w:pPr>
        <w:keepNext/>
        <w:widowControl/>
        <w:suppressAutoHyphens/>
        <w:overflowPunct/>
        <w:autoSpaceDE/>
        <w:autoSpaceDN/>
        <w:adjustRightInd/>
        <w:outlineLvl w:val="0"/>
        <w:rPr>
          <w:rFonts w:ascii="Arial" w:hAnsi="Arial" w:cs="Arial"/>
          <w:sz w:val="22"/>
          <w:szCs w:val="22"/>
        </w:rPr>
      </w:pPr>
    </w:p>
    <w:p w:rsidR="000A1D9B" w:rsidRDefault="000A1D9B" w:rsidP="000A1D9B">
      <w:pPr>
        <w:pStyle w:val="Odstavecseseznamem"/>
        <w:keepNext/>
        <w:widowControl/>
        <w:numPr>
          <w:ilvl w:val="0"/>
          <w:numId w:val="15"/>
        </w:numPr>
        <w:suppressAutoHyphens/>
        <w:overflowPunct/>
        <w:autoSpaceDE/>
        <w:autoSpaceDN/>
        <w:adjustRightInd/>
        <w:outlineLvl w:val="0"/>
        <w:rPr>
          <w:rFonts w:ascii="Arial" w:hAnsi="Arial" w:cs="Arial"/>
          <w:b/>
          <w:sz w:val="22"/>
          <w:szCs w:val="22"/>
        </w:rPr>
      </w:pPr>
      <w:r w:rsidRPr="00F77856">
        <w:rPr>
          <w:rFonts w:ascii="Arial" w:hAnsi="Arial" w:cs="Arial"/>
          <w:b/>
          <w:sz w:val="22"/>
          <w:szCs w:val="22"/>
        </w:rPr>
        <w:t>Pokyny k vyplnění formuláře</w:t>
      </w:r>
    </w:p>
    <w:p w:rsidR="000A1D9B" w:rsidRPr="00F77856" w:rsidRDefault="000A1D9B" w:rsidP="000A1D9B">
      <w:pPr>
        <w:pStyle w:val="Odstavecseseznamem"/>
        <w:keepNext/>
        <w:widowControl/>
        <w:suppressAutoHyphens/>
        <w:overflowPunct/>
        <w:autoSpaceDE/>
        <w:autoSpaceDN/>
        <w:adjustRightInd/>
        <w:outlineLvl w:val="0"/>
        <w:rPr>
          <w:rFonts w:ascii="Arial" w:hAnsi="Arial" w:cs="Arial"/>
          <w:b/>
          <w:sz w:val="22"/>
          <w:szCs w:val="22"/>
        </w:rPr>
      </w:pPr>
    </w:p>
    <w:p w:rsidR="000A1D9B" w:rsidRDefault="000A1D9B" w:rsidP="000A1D9B">
      <w:pPr>
        <w:pStyle w:val="Odstavecseseznamem"/>
        <w:keepNext/>
        <w:widowControl/>
        <w:numPr>
          <w:ilvl w:val="0"/>
          <w:numId w:val="16"/>
        </w:numPr>
        <w:suppressAutoHyphens/>
        <w:overflowPunct/>
        <w:autoSpaceDE/>
        <w:autoSpaceDN/>
        <w:adjustRightInd/>
        <w:outlineLvl w:val="0"/>
        <w:rPr>
          <w:rFonts w:ascii="Arial" w:hAnsi="Arial" w:cs="Arial"/>
          <w:sz w:val="22"/>
          <w:szCs w:val="22"/>
        </w:rPr>
      </w:pPr>
      <w:r w:rsidRPr="00163503">
        <w:rPr>
          <w:rFonts w:ascii="Arial" w:hAnsi="Arial" w:cs="Arial"/>
          <w:sz w:val="22"/>
          <w:szCs w:val="22"/>
        </w:rPr>
        <w:t>Do tabulky č. 1 použijte k typu péče zkratku z následujícího seznamu:</w:t>
      </w:r>
    </w:p>
    <w:p w:rsidR="000A1D9B" w:rsidRDefault="000A1D9B" w:rsidP="000A1D9B">
      <w:pPr>
        <w:keepNext/>
        <w:widowControl/>
        <w:suppressAutoHyphens/>
        <w:overflowPunct/>
        <w:autoSpaceDE/>
        <w:autoSpaceDN/>
        <w:adjustRightInd/>
        <w:outlineLvl w:val="0"/>
        <w:rPr>
          <w:rFonts w:ascii="Arial CE" w:hAnsi="Arial CE" w:cs="Arial CE"/>
          <w:bCs/>
          <w:sz w:val="22"/>
          <w:szCs w:val="22"/>
        </w:rPr>
      </w:pPr>
    </w:p>
    <w:p w:rsidR="000A1D9B" w:rsidRPr="00163503" w:rsidRDefault="000A1D9B" w:rsidP="000A1D9B">
      <w:pPr>
        <w:keepNext/>
        <w:widowControl/>
        <w:suppressAutoHyphens/>
        <w:overflowPunct/>
        <w:autoSpaceDE/>
        <w:autoSpaceDN/>
        <w:adjustRightInd/>
        <w:outlineLvl w:val="0"/>
        <w:rPr>
          <w:rFonts w:ascii="Arial" w:hAnsi="Arial" w:cs="Arial"/>
        </w:rPr>
      </w:pPr>
      <w:r w:rsidRPr="00B23C29">
        <w:rPr>
          <w:rFonts w:ascii="Arial CE" w:hAnsi="Arial CE" w:cs="Arial CE"/>
          <w:bCs/>
        </w:rPr>
        <w:t>Typ péče</w:t>
      </w:r>
    </w:p>
    <w:tbl>
      <w:tblPr>
        <w:tblW w:w="6237" w:type="dxa"/>
        <w:tblInd w:w="70" w:type="dxa"/>
        <w:tblCellMar>
          <w:left w:w="70" w:type="dxa"/>
          <w:right w:w="70" w:type="dxa"/>
        </w:tblCellMar>
        <w:tblLook w:val="04A0" w:firstRow="1" w:lastRow="0" w:firstColumn="1" w:lastColumn="0" w:noHBand="0" w:noVBand="1"/>
      </w:tblPr>
      <w:tblGrid>
        <w:gridCol w:w="685"/>
        <w:gridCol w:w="5619"/>
      </w:tblGrid>
      <w:tr w:rsidR="000A1D9B" w:rsidRPr="00163503" w:rsidTr="00D90E22">
        <w:trPr>
          <w:trHeight w:val="350"/>
        </w:trPr>
        <w:tc>
          <w:tcPr>
            <w:tcW w:w="618" w:type="dxa"/>
            <w:tcBorders>
              <w:top w:val="single" w:sz="8" w:space="0" w:color="auto"/>
              <w:left w:val="single" w:sz="8" w:space="0" w:color="auto"/>
              <w:bottom w:val="single" w:sz="4" w:space="0" w:color="auto"/>
              <w:right w:val="single" w:sz="4"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b/>
                <w:bCs/>
              </w:rPr>
            </w:pPr>
            <w:r w:rsidRPr="00B23C29">
              <w:rPr>
                <w:rFonts w:ascii="Arial CE" w:hAnsi="Arial CE" w:cs="Arial CE"/>
                <w:b/>
                <w:bCs/>
              </w:rPr>
              <w:t>PP</w:t>
            </w:r>
          </w:p>
        </w:tc>
        <w:tc>
          <w:tcPr>
            <w:tcW w:w="5619" w:type="dxa"/>
            <w:tcBorders>
              <w:top w:val="single" w:sz="8" w:space="0" w:color="auto"/>
              <w:left w:val="nil"/>
              <w:bottom w:val="single" w:sz="4" w:space="0" w:color="auto"/>
              <w:right w:val="single" w:sz="8"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rPr>
            </w:pPr>
            <w:r w:rsidRPr="00B23C29">
              <w:rPr>
                <w:rFonts w:ascii="Arial CE" w:hAnsi="Arial CE" w:cs="Arial CE"/>
              </w:rPr>
              <w:t xml:space="preserve">Specifická </w:t>
            </w:r>
            <w:r>
              <w:rPr>
                <w:rFonts w:ascii="Arial CE" w:hAnsi="Arial CE" w:cs="Arial CE"/>
              </w:rPr>
              <w:t>p</w:t>
            </w:r>
            <w:r w:rsidRPr="00B23C29">
              <w:rPr>
                <w:rFonts w:ascii="Arial CE" w:hAnsi="Arial CE" w:cs="Arial CE"/>
              </w:rPr>
              <w:t xml:space="preserve">rimární </w:t>
            </w:r>
            <w:r>
              <w:rPr>
                <w:rFonts w:ascii="Arial CE" w:hAnsi="Arial CE" w:cs="Arial CE"/>
              </w:rPr>
              <w:t>p</w:t>
            </w:r>
            <w:r w:rsidRPr="00B23C29">
              <w:rPr>
                <w:rFonts w:ascii="Arial CE" w:hAnsi="Arial CE" w:cs="Arial CE"/>
              </w:rPr>
              <w:t>revence</w:t>
            </w:r>
            <w:r>
              <w:rPr>
                <w:rFonts w:ascii="Arial CE" w:hAnsi="Arial CE" w:cs="Arial CE"/>
              </w:rPr>
              <w:t xml:space="preserve"> (protidrogová a prevence rizikového chování)</w:t>
            </w:r>
          </w:p>
        </w:tc>
      </w:tr>
      <w:tr w:rsidR="000A1D9B" w:rsidRPr="00163503" w:rsidTr="00D90E22">
        <w:trPr>
          <w:trHeight w:val="300"/>
        </w:trPr>
        <w:tc>
          <w:tcPr>
            <w:tcW w:w="618" w:type="dxa"/>
            <w:tcBorders>
              <w:top w:val="nil"/>
              <w:left w:val="single" w:sz="8" w:space="0" w:color="auto"/>
              <w:bottom w:val="single" w:sz="4" w:space="0" w:color="auto"/>
              <w:right w:val="single" w:sz="4"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b/>
                <w:bCs/>
              </w:rPr>
            </w:pPr>
            <w:r w:rsidRPr="00B23C29">
              <w:rPr>
                <w:rFonts w:ascii="Arial CE" w:hAnsi="Arial CE" w:cs="Arial CE"/>
                <w:b/>
                <w:bCs/>
              </w:rPr>
              <w:t>L</w:t>
            </w:r>
          </w:p>
        </w:tc>
        <w:tc>
          <w:tcPr>
            <w:tcW w:w="5619" w:type="dxa"/>
            <w:tcBorders>
              <w:top w:val="nil"/>
              <w:left w:val="nil"/>
              <w:bottom w:val="single" w:sz="4" w:space="0" w:color="auto"/>
              <w:right w:val="single" w:sz="8"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rPr>
            </w:pPr>
            <w:r w:rsidRPr="00B23C29">
              <w:rPr>
                <w:rFonts w:ascii="Arial CE" w:hAnsi="Arial CE" w:cs="Arial CE"/>
              </w:rPr>
              <w:t xml:space="preserve">Léčba </w:t>
            </w:r>
            <w:r w:rsidRPr="00163503">
              <w:rPr>
                <w:rFonts w:ascii="Arial CE" w:hAnsi="Arial CE" w:cs="Arial CE"/>
              </w:rPr>
              <w:t>včetně ambulantní léčby</w:t>
            </w:r>
          </w:p>
        </w:tc>
      </w:tr>
      <w:tr w:rsidR="000A1D9B" w:rsidRPr="00163503" w:rsidTr="00D90E22">
        <w:trPr>
          <w:trHeight w:val="300"/>
        </w:trPr>
        <w:tc>
          <w:tcPr>
            <w:tcW w:w="618" w:type="dxa"/>
            <w:tcBorders>
              <w:top w:val="nil"/>
              <w:left w:val="single" w:sz="8" w:space="0" w:color="auto"/>
              <w:bottom w:val="single" w:sz="4" w:space="0" w:color="auto"/>
              <w:right w:val="single" w:sz="4"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b/>
                <w:bCs/>
              </w:rPr>
            </w:pPr>
            <w:r w:rsidRPr="00B23C29">
              <w:rPr>
                <w:rFonts w:ascii="Arial CE" w:hAnsi="Arial CE" w:cs="Arial CE"/>
                <w:b/>
                <w:bCs/>
              </w:rPr>
              <w:t>HR</w:t>
            </w:r>
          </w:p>
        </w:tc>
        <w:tc>
          <w:tcPr>
            <w:tcW w:w="5619" w:type="dxa"/>
            <w:tcBorders>
              <w:top w:val="nil"/>
              <w:left w:val="nil"/>
              <w:bottom w:val="single" w:sz="4" w:space="0" w:color="auto"/>
              <w:right w:val="single" w:sz="8"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rPr>
            </w:pPr>
            <w:proofErr w:type="spellStart"/>
            <w:r w:rsidRPr="00B23C29">
              <w:rPr>
                <w:rFonts w:ascii="Arial CE" w:hAnsi="Arial CE" w:cs="Arial CE"/>
              </w:rPr>
              <w:t>Harm</w:t>
            </w:r>
            <w:proofErr w:type="spellEnd"/>
            <w:r w:rsidRPr="00B23C29">
              <w:rPr>
                <w:rFonts w:ascii="Arial CE" w:hAnsi="Arial CE" w:cs="Arial CE"/>
              </w:rPr>
              <w:t xml:space="preserve"> </w:t>
            </w:r>
            <w:proofErr w:type="spellStart"/>
            <w:r w:rsidRPr="00B23C29">
              <w:rPr>
                <w:rFonts w:ascii="Arial CE" w:hAnsi="Arial CE" w:cs="Arial CE"/>
              </w:rPr>
              <w:t>Reduction</w:t>
            </w:r>
            <w:proofErr w:type="spellEnd"/>
            <w:r w:rsidRPr="00163503">
              <w:rPr>
                <w:rFonts w:ascii="Arial CE" w:hAnsi="Arial CE" w:cs="Arial CE"/>
              </w:rPr>
              <w:t xml:space="preserve"> – kontaktní centra a terénní programy</w:t>
            </w:r>
          </w:p>
        </w:tc>
      </w:tr>
      <w:tr w:rsidR="000A1D9B" w:rsidRPr="00163503" w:rsidTr="00D90E22">
        <w:trPr>
          <w:trHeight w:val="300"/>
        </w:trPr>
        <w:tc>
          <w:tcPr>
            <w:tcW w:w="618" w:type="dxa"/>
            <w:tcBorders>
              <w:top w:val="nil"/>
              <w:left w:val="single" w:sz="8" w:space="0" w:color="auto"/>
              <w:bottom w:val="single" w:sz="4" w:space="0" w:color="auto"/>
              <w:right w:val="single" w:sz="4"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b/>
                <w:bCs/>
              </w:rPr>
            </w:pPr>
            <w:r>
              <w:rPr>
                <w:rFonts w:ascii="Arial CE" w:hAnsi="Arial CE" w:cs="Arial CE"/>
                <w:b/>
                <w:bCs/>
              </w:rPr>
              <w:t>RP</w:t>
            </w:r>
            <w:r w:rsidRPr="00B23C29">
              <w:rPr>
                <w:rFonts w:ascii="Arial CE" w:hAnsi="Arial CE" w:cs="Arial CE"/>
                <w:b/>
                <w:bCs/>
              </w:rPr>
              <w:t>TK</w:t>
            </w:r>
          </w:p>
        </w:tc>
        <w:tc>
          <w:tcPr>
            <w:tcW w:w="5619" w:type="dxa"/>
            <w:tcBorders>
              <w:top w:val="single" w:sz="4" w:space="0" w:color="auto"/>
              <w:left w:val="single" w:sz="4" w:space="0" w:color="auto"/>
              <w:bottom w:val="single" w:sz="4" w:space="0" w:color="auto"/>
              <w:right w:val="single" w:sz="8"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rPr>
            </w:pPr>
            <w:r w:rsidRPr="00B23C29">
              <w:rPr>
                <w:rFonts w:ascii="Arial CE" w:hAnsi="Arial CE" w:cs="Arial CE"/>
              </w:rPr>
              <w:t xml:space="preserve">Terapeutické komunity </w:t>
            </w:r>
          </w:p>
        </w:tc>
      </w:tr>
      <w:tr w:rsidR="000A1D9B" w:rsidRPr="00163503" w:rsidTr="00D90E22">
        <w:trPr>
          <w:trHeight w:val="300"/>
        </w:trPr>
        <w:tc>
          <w:tcPr>
            <w:tcW w:w="618" w:type="dxa"/>
            <w:tcBorders>
              <w:top w:val="nil"/>
              <w:left w:val="single" w:sz="8" w:space="0" w:color="auto"/>
              <w:bottom w:val="single" w:sz="4" w:space="0" w:color="auto"/>
              <w:right w:val="single" w:sz="4"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b/>
                <w:bCs/>
              </w:rPr>
            </w:pPr>
            <w:r w:rsidRPr="00B23C29">
              <w:rPr>
                <w:rFonts w:ascii="Arial CE" w:hAnsi="Arial CE" w:cs="Arial CE"/>
                <w:b/>
                <w:bCs/>
              </w:rPr>
              <w:t>SV</w:t>
            </w:r>
          </w:p>
        </w:tc>
        <w:tc>
          <w:tcPr>
            <w:tcW w:w="5619" w:type="dxa"/>
            <w:tcBorders>
              <w:top w:val="single" w:sz="4" w:space="0" w:color="auto"/>
              <w:left w:val="single" w:sz="4" w:space="0" w:color="auto"/>
              <w:bottom w:val="single" w:sz="4" w:space="0" w:color="auto"/>
              <w:right w:val="single" w:sz="4"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rPr>
            </w:pPr>
            <w:r w:rsidRPr="00163503">
              <w:rPr>
                <w:rFonts w:ascii="Arial CE" w:hAnsi="Arial CE" w:cs="Arial CE"/>
              </w:rPr>
              <w:t>S</w:t>
            </w:r>
            <w:r w:rsidRPr="00B23C29">
              <w:rPr>
                <w:rFonts w:ascii="Arial CE" w:hAnsi="Arial CE" w:cs="Arial CE"/>
              </w:rPr>
              <w:t>lužby pro uživatele drog ve výkonu trestu a ve vazbě</w:t>
            </w:r>
          </w:p>
        </w:tc>
      </w:tr>
      <w:tr w:rsidR="000A1D9B" w:rsidRPr="00163503" w:rsidTr="00D90E22">
        <w:trPr>
          <w:trHeight w:val="300"/>
        </w:trPr>
        <w:tc>
          <w:tcPr>
            <w:tcW w:w="618" w:type="dxa"/>
            <w:tcBorders>
              <w:top w:val="nil"/>
              <w:left w:val="single" w:sz="8" w:space="0" w:color="auto"/>
              <w:bottom w:val="single" w:sz="4" w:space="0" w:color="auto"/>
              <w:right w:val="single" w:sz="4"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b/>
                <w:bCs/>
              </w:rPr>
            </w:pPr>
            <w:r>
              <w:rPr>
                <w:rFonts w:ascii="Arial CE" w:hAnsi="Arial CE" w:cs="Arial CE"/>
                <w:b/>
                <w:bCs/>
              </w:rPr>
              <w:t>ADP</w:t>
            </w:r>
          </w:p>
        </w:tc>
        <w:tc>
          <w:tcPr>
            <w:tcW w:w="5619" w:type="dxa"/>
            <w:tcBorders>
              <w:top w:val="nil"/>
              <w:left w:val="nil"/>
              <w:bottom w:val="single" w:sz="4" w:space="0" w:color="auto"/>
              <w:right w:val="single" w:sz="8"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rPr>
            </w:pPr>
            <w:r w:rsidRPr="00163503">
              <w:rPr>
                <w:rFonts w:ascii="Arial CE" w:hAnsi="Arial CE" w:cs="Arial CE"/>
              </w:rPr>
              <w:t>Následná péče; doléčovací programy</w:t>
            </w:r>
          </w:p>
        </w:tc>
      </w:tr>
      <w:tr w:rsidR="000A1D9B" w:rsidRPr="00163503" w:rsidTr="00D90E22">
        <w:trPr>
          <w:trHeight w:val="300"/>
        </w:trPr>
        <w:tc>
          <w:tcPr>
            <w:tcW w:w="618" w:type="dxa"/>
            <w:tcBorders>
              <w:top w:val="nil"/>
              <w:left w:val="single" w:sz="8" w:space="0" w:color="auto"/>
              <w:bottom w:val="single" w:sz="4" w:space="0" w:color="auto"/>
              <w:right w:val="single" w:sz="4"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b/>
                <w:bCs/>
              </w:rPr>
            </w:pPr>
            <w:r w:rsidRPr="00B23C29">
              <w:rPr>
                <w:rFonts w:ascii="Arial CE" w:hAnsi="Arial CE" w:cs="Arial CE"/>
                <w:b/>
                <w:bCs/>
              </w:rPr>
              <w:t>SL</w:t>
            </w:r>
          </w:p>
        </w:tc>
        <w:tc>
          <w:tcPr>
            <w:tcW w:w="5619" w:type="dxa"/>
            <w:tcBorders>
              <w:top w:val="nil"/>
              <w:left w:val="nil"/>
              <w:bottom w:val="single" w:sz="4" w:space="0" w:color="auto"/>
              <w:right w:val="single" w:sz="8"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rPr>
            </w:pPr>
            <w:r w:rsidRPr="00B23C29">
              <w:rPr>
                <w:rFonts w:ascii="Arial CE" w:hAnsi="Arial CE" w:cs="Arial CE"/>
              </w:rPr>
              <w:t>Substituční léčba</w:t>
            </w:r>
          </w:p>
        </w:tc>
      </w:tr>
      <w:tr w:rsidR="000A1D9B" w:rsidRPr="00163503" w:rsidTr="00D90E22">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b/>
                <w:bCs/>
              </w:rPr>
            </w:pPr>
            <w:r w:rsidRPr="00B23C29">
              <w:rPr>
                <w:rFonts w:ascii="Arial CE" w:hAnsi="Arial CE" w:cs="Arial CE"/>
                <w:b/>
                <w:bCs/>
              </w:rPr>
              <w:t>IVH</w:t>
            </w:r>
          </w:p>
        </w:tc>
        <w:tc>
          <w:tcPr>
            <w:tcW w:w="5619" w:type="dxa"/>
            <w:tcBorders>
              <w:top w:val="single" w:sz="4" w:space="0" w:color="auto"/>
              <w:left w:val="single" w:sz="4" w:space="0" w:color="auto"/>
              <w:bottom w:val="single" w:sz="4" w:space="0" w:color="auto"/>
              <w:right w:val="single" w:sz="4"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rPr>
            </w:pPr>
            <w:r w:rsidRPr="00B23C29">
              <w:rPr>
                <w:rFonts w:ascii="Arial CE" w:hAnsi="Arial CE" w:cs="Arial CE"/>
              </w:rPr>
              <w:t>Informace, výzkum, hodnocení</w:t>
            </w:r>
          </w:p>
        </w:tc>
      </w:tr>
      <w:tr w:rsidR="000A1D9B" w:rsidRPr="00163503" w:rsidTr="00D90E22">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tcPr>
          <w:p w:rsidR="000A1D9B" w:rsidRPr="00163503" w:rsidRDefault="000A1D9B" w:rsidP="00D90E22">
            <w:pPr>
              <w:widowControl/>
              <w:overflowPunct/>
              <w:autoSpaceDE/>
              <w:autoSpaceDN/>
              <w:adjustRightInd/>
              <w:rPr>
                <w:rFonts w:ascii="Arial CE" w:hAnsi="Arial CE" w:cs="Arial CE"/>
                <w:b/>
                <w:bCs/>
              </w:rPr>
            </w:pPr>
            <w:r w:rsidRPr="00163503">
              <w:rPr>
                <w:rFonts w:ascii="Arial CE" w:hAnsi="Arial CE" w:cs="Arial CE"/>
                <w:b/>
                <w:bCs/>
              </w:rPr>
              <w:t>Jiné</w:t>
            </w:r>
          </w:p>
        </w:tc>
        <w:tc>
          <w:tcPr>
            <w:tcW w:w="5619" w:type="dxa"/>
            <w:tcBorders>
              <w:top w:val="single" w:sz="4" w:space="0" w:color="auto"/>
              <w:left w:val="single" w:sz="4" w:space="0" w:color="auto"/>
              <w:bottom w:val="single" w:sz="4" w:space="0" w:color="auto"/>
              <w:right w:val="single" w:sz="4" w:space="0" w:color="auto"/>
            </w:tcBorders>
            <w:shd w:val="clear" w:color="auto" w:fill="auto"/>
            <w:noWrap/>
          </w:tcPr>
          <w:p w:rsidR="000A1D9B" w:rsidRPr="00163503" w:rsidRDefault="000A1D9B" w:rsidP="00D90E22">
            <w:pPr>
              <w:widowControl/>
              <w:overflowPunct/>
              <w:autoSpaceDE/>
              <w:autoSpaceDN/>
              <w:adjustRightInd/>
              <w:rPr>
                <w:rFonts w:ascii="Arial CE" w:hAnsi="Arial CE" w:cs="Arial CE"/>
                <w:i/>
              </w:rPr>
            </w:pPr>
            <w:r w:rsidRPr="00163503">
              <w:rPr>
                <w:rFonts w:ascii="Arial CE" w:hAnsi="Arial CE" w:cs="Arial CE"/>
                <w:i/>
              </w:rPr>
              <w:t>V tabulce č. 2 popište, o jakou službu se jedná</w:t>
            </w:r>
          </w:p>
        </w:tc>
      </w:tr>
    </w:tbl>
    <w:p w:rsidR="000A1D9B" w:rsidRDefault="000A1D9B" w:rsidP="000A1D9B">
      <w:pPr>
        <w:keepNext/>
        <w:widowControl/>
        <w:suppressAutoHyphens/>
        <w:overflowPunct/>
        <w:autoSpaceDE/>
        <w:autoSpaceDN/>
        <w:adjustRightInd/>
        <w:outlineLvl w:val="0"/>
      </w:pPr>
    </w:p>
    <w:p w:rsidR="000A1D9B" w:rsidRDefault="000A1D9B" w:rsidP="000A1D9B">
      <w:pPr>
        <w:pStyle w:val="Odstavecseseznamem"/>
        <w:keepNext/>
        <w:widowControl/>
        <w:numPr>
          <w:ilvl w:val="0"/>
          <w:numId w:val="16"/>
        </w:numPr>
        <w:suppressAutoHyphens/>
        <w:overflowPunct/>
        <w:autoSpaceDE/>
        <w:autoSpaceDN/>
        <w:adjustRightInd/>
        <w:outlineLvl w:val="0"/>
        <w:rPr>
          <w:rFonts w:ascii="Arial" w:hAnsi="Arial" w:cs="Arial"/>
          <w:sz w:val="22"/>
          <w:szCs w:val="22"/>
        </w:rPr>
      </w:pPr>
      <w:r w:rsidRPr="00163503">
        <w:rPr>
          <w:rFonts w:ascii="Arial" w:hAnsi="Arial" w:cs="Arial"/>
          <w:sz w:val="22"/>
          <w:szCs w:val="22"/>
        </w:rPr>
        <w:t xml:space="preserve">V tabulce č. 1 </w:t>
      </w:r>
      <w:r>
        <w:rPr>
          <w:rFonts w:ascii="Arial" w:hAnsi="Arial" w:cs="Arial"/>
          <w:sz w:val="22"/>
          <w:szCs w:val="22"/>
        </w:rPr>
        <w:t>se u finančních prostředků z MČ rozumí spoluúčast na projektu, na který MČ žádá.</w:t>
      </w:r>
    </w:p>
    <w:p w:rsidR="000A1D9B" w:rsidRDefault="000A1D9B" w:rsidP="000A1D9B">
      <w:pPr>
        <w:pStyle w:val="Odstavecseseznamem"/>
        <w:keepNext/>
        <w:widowControl/>
        <w:numPr>
          <w:ilvl w:val="0"/>
          <w:numId w:val="16"/>
        </w:numPr>
        <w:suppressAutoHyphens/>
        <w:overflowPunct/>
        <w:autoSpaceDE/>
        <w:autoSpaceDN/>
        <w:adjustRightInd/>
        <w:outlineLvl w:val="0"/>
        <w:rPr>
          <w:rFonts w:ascii="Arial" w:hAnsi="Arial" w:cs="Arial"/>
          <w:sz w:val="22"/>
          <w:szCs w:val="22"/>
        </w:rPr>
      </w:pPr>
      <w:r>
        <w:rPr>
          <w:rFonts w:ascii="Arial" w:hAnsi="Arial" w:cs="Arial"/>
          <w:sz w:val="22"/>
          <w:szCs w:val="22"/>
        </w:rPr>
        <w:t>K části E) formuláře nezasílejte celé koncepční materiály, ale přikládejte k žádosti pouze kapitoly – části, které se týkají oblasti, na kterou žádáte dotaci. Pokud má MČ zpracované materiály přímo k protidrogové politice, tj. má vlastní koncepci – strategii nebo akční plán, pak zašlete celý materiál nebo internetový odkaz.</w:t>
      </w:r>
    </w:p>
    <w:p w:rsidR="000A1D9B" w:rsidRDefault="000A1D9B" w:rsidP="000A1D9B">
      <w:pPr>
        <w:keepNext/>
        <w:widowControl/>
        <w:suppressAutoHyphens/>
        <w:overflowPunct/>
        <w:autoSpaceDE/>
        <w:autoSpaceDN/>
        <w:adjustRightInd/>
        <w:outlineLvl w:val="0"/>
        <w:rPr>
          <w:rFonts w:ascii="Arial" w:hAnsi="Arial" w:cs="Arial"/>
          <w:sz w:val="22"/>
          <w:szCs w:val="22"/>
        </w:rPr>
      </w:pPr>
    </w:p>
    <w:p w:rsidR="000A1D9B" w:rsidRDefault="000A1D9B" w:rsidP="000A1D9B">
      <w:pPr>
        <w:pStyle w:val="Odstavecseseznamem"/>
        <w:keepNext/>
        <w:widowControl/>
        <w:numPr>
          <w:ilvl w:val="0"/>
          <w:numId w:val="15"/>
        </w:numPr>
        <w:suppressAutoHyphens/>
        <w:overflowPunct/>
        <w:autoSpaceDE/>
        <w:autoSpaceDN/>
        <w:adjustRightInd/>
        <w:outlineLvl w:val="0"/>
        <w:rPr>
          <w:rFonts w:ascii="Arial" w:hAnsi="Arial" w:cs="Arial"/>
          <w:sz w:val="22"/>
          <w:szCs w:val="22"/>
        </w:rPr>
      </w:pPr>
      <w:r w:rsidRPr="00FE345C">
        <w:rPr>
          <w:rFonts w:ascii="Arial" w:hAnsi="Arial" w:cs="Arial"/>
          <w:sz w:val="22"/>
          <w:szCs w:val="22"/>
        </w:rPr>
        <w:t xml:space="preserve">Harmonogram </w:t>
      </w:r>
    </w:p>
    <w:p w:rsidR="000A1D9B" w:rsidRPr="00FE345C" w:rsidRDefault="000A1D9B" w:rsidP="000A1D9B">
      <w:pPr>
        <w:pStyle w:val="Odstavecseseznamem"/>
        <w:keepNext/>
        <w:widowControl/>
        <w:suppressAutoHyphens/>
        <w:overflowPunct/>
        <w:autoSpaceDE/>
        <w:autoSpaceDN/>
        <w:adjustRightInd/>
        <w:outlineLvl w:val="0"/>
        <w:rPr>
          <w:rFonts w:ascii="Arial" w:hAnsi="Arial" w:cs="Arial"/>
          <w:sz w:val="22"/>
          <w:szCs w:val="22"/>
        </w:rPr>
      </w:pPr>
    </w:p>
    <w:tbl>
      <w:tblPr>
        <w:tblW w:w="9678" w:type="dxa"/>
        <w:tblInd w:w="-10" w:type="dxa"/>
        <w:tblLayout w:type="fixed"/>
        <w:tblCellMar>
          <w:left w:w="70" w:type="dxa"/>
          <w:right w:w="70" w:type="dxa"/>
        </w:tblCellMar>
        <w:tblLook w:val="0000" w:firstRow="0" w:lastRow="0" w:firstColumn="0" w:lastColumn="0" w:noHBand="0" w:noVBand="0"/>
      </w:tblPr>
      <w:tblGrid>
        <w:gridCol w:w="3908"/>
        <w:gridCol w:w="5770"/>
      </w:tblGrid>
      <w:tr w:rsidR="000A1D9B" w:rsidRPr="00FE345C" w:rsidTr="00D90E22">
        <w:trPr>
          <w:trHeight w:val="554"/>
        </w:trPr>
        <w:tc>
          <w:tcPr>
            <w:tcW w:w="3908" w:type="dxa"/>
            <w:tcBorders>
              <w:top w:val="single" w:sz="4" w:space="0" w:color="000000"/>
              <w:left w:val="single" w:sz="4" w:space="0" w:color="000000"/>
              <w:bottom w:val="single" w:sz="4" w:space="0" w:color="000000"/>
            </w:tcBorders>
            <w:vAlign w:val="center"/>
          </w:tcPr>
          <w:p w:rsidR="000A1D9B" w:rsidRPr="00FE345C" w:rsidRDefault="000A1D9B" w:rsidP="00D90E22">
            <w:pPr>
              <w:pStyle w:val="Zkladntext"/>
              <w:snapToGrid w:val="0"/>
              <w:jc w:val="center"/>
              <w:rPr>
                <w:rFonts w:ascii="Arial" w:hAnsi="Arial" w:cs="Arial"/>
                <w:b/>
                <w:sz w:val="22"/>
                <w:szCs w:val="22"/>
              </w:rPr>
            </w:pPr>
            <w:r>
              <w:rPr>
                <w:rFonts w:ascii="Arial" w:hAnsi="Arial" w:cs="Arial"/>
                <w:b/>
                <w:sz w:val="22"/>
                <w:szCs w:val="22"/>
              </w:rPr>
              <w:t>Vyhlášení grantového řízení</w:t>
            </w:r>
          </w:p>
        </w:tc>
        <w:tc>
          <w:tcPr>
            <w:tcW w:w="5770" w:type="dxa"/>
            <w:tcBorders>
              <w:top w:val="single" w:sz="4" w:space="0" w:color="000000"/>
              <w:left w:val="single" w:sz="4" w:space="0" w:color="000000"/>
              <w:bottom w:val="single" w:sz="4" w:space="0" w:color="000000"/>
              <w:right w:val="single" w:sz="4" w:space="0" w:color="000000"/>
            </w:tcBorders>
            <w:vAlign w:val="center"/>
          </w:tcPr>
          <w:p w:rsidR="000A1D9B" w:rsidRDefault="00DF4E03" w:rsidP="00D90E22">
            <w:pPr>
              <w:pStyle w:val="Zkladntext"/>
              <w:snapToGrid w:val="0"/>
              <w:jc w:val="both"/>
              <w:rPr>
                <w:rFonts w:ascii="Arial" w:hAnsi="Arial" w:cs="Arial"/>
                <w:b/>
                <w:sz w:val="22"/>
                <w:szCs w:val="22"/>
              </w:rPr>
            </w:pPr>
            <w:r>
              <w:rPr>
                <w:rFonts w:ascii="Arial" w:hAnsi="Arial" w:cs="Arial"/>
                <w:b/>
                <w:sz w:val="22"/>
                <w:szCs w:val="22"/>
              </w:rPr>
              <w:t>10. z</w:t>
            </w:r>
            <w:r w:rsidR="000A1D9B">
              <w:rPr>
                <w:rFonts w:ascii="Arial" w:hAnsi="Arial" w:cs="Arial"/>
                <w:b/>
                <w:sz w:val="22"/>
                <w:szCs w:val="22"/>
              </w:rPr>
              <w:t>áří 2014</w:t>
            </w:r>
          </w:p>
        </w:tc>
      </w:tr>
      <w:tr w:rsidR="000A1D9B" w:rsidRPr="00FE345C" w:rsidTr="00D90E22">
        <w:trPr>
          <w:trHeight w:val="554"/>
        </w:trPr>
        <w:tc>
          <w:tcPr>
            <w:tcW w:w="3908" w:type="dxa"/>
            <w:tcBorders>
              <w:top w:val="single" w:sz="4" w:space="0" w:color="000000"/>
              <w:left w:val="single" w:sz="4" w:space="0" w:color="000000"/>
              <w:bottom w:val="single" w:sz="4" w:space="0" w:color="000000"/>
            </w:tcBorders>
            <w:vAlign w:val="center"/>
          </w:tcPr>
          <w:p w:rsidR="000A1D9B" w:rsidRPr="00FE345C" w:rsidRDefault="000A1D9B" w:rsidP="00D90E22">
            <w:pPr>
              <w:pStyle w:val="Zkladntext"/>
              <w:snapToGrid w:val="0"/>
              <w:jc w:val="center"/>
              <w:rPr>
                <w:rFonts w:ascii="Arial" w:hAnsi="Arial" w:cs="Arial"/>
                <w:b/>
                <w:sz w:val="22"/>
                <w:szCs w:val="22"/>
              </w:rPr>
            </w:pPr>
            <w:r w:rsidRPr="00FE345C">
              <w:rPr>
                <w:rFonts w:ascii="Arial" w:hAnsi="Arial" w:cs="Arial"/>
                <w:b/>
                <w:sz w:val="22"/>
                <w:szCs w:val="22"/>
              </w:rPr>
              <w:t>Odevzdání žádosti na MHMP</w:t>
            </w:r>
          </w:p>
        </w:tc>
        <w:tc>
          <w:tcPr>
            <w:tcW w:w="5770" w:type="dxa"/>
            <w:tcBorders>
              <w:top w:val="single" w:sz="4" w:space="0" w:color="000000"/>
              <w:left w:val="single" w:sz="4" w:space="0" w:color="000000"/>
              <w:bottom w:val="single" w:sz="4" w:space="0" w:color="000000"/>
              <w:right w:val="single" w:sz="4" w:space="0" w:color="000000"/>
            </w:tcBorders>
            <w:vAlign w:val="center"/>
          </w:tcPr>
          <w:p w:rsidR="000A1D9B" w:rsidRPr="00FE345C" w:rsidRDefault="000A1D9B" w:rsidP="00D90E22">
            <w:pPr>
              <w:pStyle w:val="Zkladntext"/>
              <w:snapToGrid w:val="0"/>
              <w:jc w:val="both"/>
              <w:rPr>
                <w:rFonts w:ascii="Arial" w:hAnsi="Arial" w:cs="Arial"/>
                <w:b/>
                <w:sz w:val="22"/>
                <w:szCs w:val="22"/>
              </w:rPr>
            </w:pPr>
            <w:r>
              <w:rPr>
                <w:rFonts w:ascii="Arial" w:hAnsi="Arial" w:cs="Arial"/>
                <w:b/>
                <w:sz w:val="22"/>
                <w:szCs w:val="22"/>
              </w:rPr>
              <w:t>24. 10. 2014</w:t>
            </w:r>
          </w:p>
        </w:tc>
      </w:tr>
      <w:tr w:rsidR="000A1D9B" w:rsidRPr="00FE345C" w:rsidTr="00D90E22">
        <w:trPr>
          <w:trHeight w:val="554"/>
        </w:trPr>
        <w:tc>
          <w:tcPr>
            <w:tcW w:w="3908" w:type="dxa"/>
            <w:tcBorders>
              <w:top w:val="single" w:sz="4" w:space="0" w:color="000000"/>
              <w:left w:val="single" w:sz="4" w:space="0" w:color="000000"/>
              <w:bottom w:val="single" w:sz="4" w:space="0" w:color="000000"/>
            </w:tcBorders>
            <w:vAlign w:val="center"/>
          </w:tcPr>
          <w:p w:rsidR="000A1D9B" w:rsidRPr="00FE345C" w:rsidRDefault="000A1D9B" w:rsidP="00D90E22">
            <w:pPr>
              <w:pStyle w:val="Zkladntext"/>
              <w:snapToGrid w:val="0"/>
              <w:jc w:val="center"/>
              <w:rPr>
                <w:rFonts w:ascii="Arial" w:hAnsi="Arial" w:cs="Arial"/>
                <w:b/>
                <w:sz w:val="22"/>
                <w:szCs w:val="22"/>
              </w:rPr>
            </w:pPr>
            <w:r w:rsidRPr="00FE345C">
              <w:rPr>
                <w:rFonts w:ascii="Arial" w:hAnsi="Arial" w:cs="Arial"/>
                <w:sz w:val="22"/>
                <w:szCs w:val="22"/>
              </w:rPr>
              <w:t xml:space="preserve">Posouzení </w:t>
            </w:r>
            <w:r>
              <w:rPr>
                <w:rFonts w:ascii="Arial" w:hAnsi="Arial" w:cs="Arial"/>
                <w:sz w:val="22"/>
                <w:szCs w:val="22"/>
              </w:rPr>
              <w:t>žádostí</w:t>
            </w:r>
            <w:r w:rsidRPr="00FE345C">
              <w:rPr>
                <w:rFonts w:ascii="Arial" w:hAnsi="Arial" w:cs="Arial"/>
                <w:sz w:val="22"/>
                <w:szCs w:val="22"/>
              </w:rPr>
              <w:t xml:space="preserve"> </w:t>
            </w:r>
          </w:p>
        </w:tc>
        <w:tc>
          <w:tcPr>
            <w:tcW w:w="5770" w:type="dxa"/>
            <w:tcBorders>
              <w:top w:val="single" w:sz="4" w:space="0" w:color="000000"/>
              <w:left w:val="single" w:sz="4" w:space="0" w:color="000000"/>
              <w:bottom w:val="single" w:sz="4" w:space="0" w:color="000000"/>
              <w:right w:val="single" w:sz="4" w:space="0" w:color="000000"/>
            </w:tcBorders>
            <w:vAlign w:val="center"/>
          </w:tcPr>
          <w:p w:rsidR="000A1D9B" w:rsidRPr="00FE345C" w:rsidRDefault="000A1D9B" w:rsidP="00D90E22">
            <w:pPr>
              <w:pStyle w:val="Zkladntext"/>
              <w:snapToGrid w:val="0"/>
              <w:jc w:val="both"/>
              <w:rPr>
                <w:rFonts w:ascii="Arial" w:hAnsi="Arial" w:cs="Arial"/>
                <w:sz w:val="22"/>
                <w:szCs w:val="22"/>
              </w:rPr>
            </w:pPr>
            <w:r w:rsidRPr="00FE345C">
              <w:rPr>
                <w:rFonts w:ascii="Arial" w:hAnsi="Arial" w:cs="Arial"/>
                <w:b/>
                <w:sz w:val="22"/>
                <w:szCs w:val="22"/>
              </w:rPr>
              <w:t>leden 201</w:t>
            </w:r>
            <w:r>
              <w:rPr>
                <w:rFonts w:ascii="Arial" w:hAnsi="Arial" w:cs="Arial"/>
                <w:b/>
                <w:sz w:val="22"/>
                <w:szCs w:val="22"/>
              </w:rPr>
              <w:t>5</w:t>
            </w:r>
          </w:p>
        </w:tc>
      </w:tr>
      <w:tr w:rsidR="000A1D9B" w:rsidRPr="00FE345C" w:rsidTr="00D90E22">
        <w:trPr>
          <w:trHeight w:val="575"/>
        </w:trPr>
        <w:tc>
          <w:tcPr>
            <w:tcW w:w="3908" w:type="dxa"/>
            <w:tcBorders>
              <w:top w:val="single" w:sz="4" w:space="0" w:color="000000"/>
              <w:left w:val="single" w:sz="4" w:space="0" w:color="000000"/>
              <w:bottom w:val="single" w:sz="4" w:space="0" w:color="000000"/>
            </w:tcBorders>
            <w:vAlign w:val="center"/>
          </w:tcPr>
          <w:p w:rsidR="000A1D9B" w:rsidRPr="00FE345C" w:rsidRDefault="000A1D9B" w:rsidP="00D90E22">
            <w:pPr>
              <w:pStyle w:val="Zkladntext"/>
              <w:snapToGrid w:val="0"/>
              <w:jc w:val="center"/>
              <w:rPr>
                <w:rFonts w:ascii="Arial" w:hAnsi="Arial" w:cs="Arial"/>
                <w:b/>
                <w:sz w:val="22"/>
                <w:szCs w:val="22"/>
              </w:rPr>
            </w:pPr>
            <w:r w:rsidRPr="00FE345C">
              <w:rPr>
                <w:rFonts w:ascii="Arial" w:hAnsi="Arial" w:cs="Arial"/>
                <w:sz w:val="22"/>
                <w:szCs w:val="22"/>
              </w:rPr>
              <w:t>Jednání Rady HMP</w:t>
            </w:r>
            <w:r w:rsidRPr="00FE345C">
              <w:rPr>
                <w:rFonts w:ascii="Arial" w:hAnsi="Arial" w:cs="Arial"/>
                <w:b/>
                <w:sz w:val="22"/>
                <w:szCs w:val="22"/>
              </w:rPr>
              <w:t xml:space="preserve"> </w:t>
            </w:r>
          </w:p>
        </w:tc>
        <w:tc>
          <w:tcPr>
            <w:tcW w:w="5770" w:type="dxa"/>
            <w:tcBorders>
              <w:top w:val="single" w:sz="4" w:space="0" w:color="000000"/>
              <w:left w:val="single" w:sz="4" w:space="0" w:color="000000"/>
              <w:bottom w:val="single" w:sz="4" w:space="0" w:color="000000"/>
              <w:right w:val="single" w:sz="4" w:space="0" w:color="000000"/>
            </w:tcBorders>
            <w:vAlign w:val="center"/>
          </w:tcPr>
          <w:p w:rsidR="000A1D9B" w:rsidRPr="00FE345C" w:rsidRDefault="000A1D9B" w:rsidP="00D90E22">
            <w:pPr>
              <w:pStyle w:val="Zkladntext"/>
              <w:snapToGrid w:val="0"/>
              <w:jc w:val="both"/>
              <w:rPr>
                <w:rFonts w:ascii="Arial" w:hAnsi="Arial" w:cs="Arial"/>
                <w:sz w:val="22"/>
                <w:szCs w:val="22"/>
              </w:rPr>
            </w:pPr>
            <w:r w:rsidRPr="00FE345C">
              <w:rPr>
                <w:rFonts w:ascii="Arial" w:hAnsi="Arial" w:cs="Arial"/>
                <w:b/>
                <w:sz w:val="22"/>
                <w:szCs w:val="22"/>
              </w:rPr>
              <w:t>únor 201</w:t>
            </w:r>
            <w:r>
              <w:rPr>
                <w:rFonts w:ascii="Arial" w:hAnsi="Arial" w:cs="Arial"/>
                <w:b/>
                <w:sz w:val="22"/>
                <w:szCs w:val="22"/>
              </w:rPr>
              <w:t>5</w:t>
            </w:r>
          </w:p>
        </w:tc>
      </w:tr>
      <w:tr w:rsidR="000A1D9B" w:rsidRPr="00FE345C" w:rsidTr="00D90E22">
        <w:trPr>
          <w:trHeight w:val="691"/>
        </w:trPr>
        <w:tc>
          <w:tcPr>
            <w:tcW w:w="3908" w:type="dxa"/>
            <w:tcBorders>
              <w:top w:val="single" w:sz="4" w:space="0" w:color="000000"/>
              <w:left w:val="single" w:sz="4" w:space="0" w:color="000000"/>
              <w:bottom w:val="single" w:sz="4" w:space="0" w:color="000000"/>
            </w:tcBorders>
            <w:vAlign w:val="center"/>
          </w:tcPr>
          <w:p w:rsidR="000A1D9B" w:rsidRPr="00E17990" w:rsidRDefault="000A1D9B" w:rsidP="00D90E22">
            <w:pPr>
              <w:pStyle w:val="Zkladntext"/>
              <w:snapToGrid w:val="0"/>
              <w:spacing w:after="0"/>
              <w:jc w:val="center"/>
              <w:rPr>
                <w:rFonts w:ascii="Arial" w:hAnsi="Arial" w:cs="Arial"/>
                <w:sz w:val="22"/>
                <w:szCs w:val="22"/>
              </w:rPr>
            </w:pPr>
            <w:r w:rsidRPr="00FE345C">
              <w:rPr>
                <w:rFonts w:ascii="Arial" w:hAnsi="Arial" w:cs="Arial"/>
                <w:sz w:val="22"/>
                <w:szCs w:val="22"/>
              </w:rPr>
              <w:t>Jednání Zastupitelstva</w:t>
            </w:r>
            <w:r>
              <w:rPr>
                <w:rFonts w:ascii="Arial" w:hAnsi="Arial" w:cs="Arial"/>
                <w:sz w:val="22"/>
                <w:szCs w:val="22"/>
              </w:rPr>
              <w:t xml:space="preserve"> HMP</w:t>
            </w:r>
          </w:p>
        </w:tc>
        <w:tc>
          <w:tcPr>
            <w:tcW w:w="5770" w:type="dxa"/>
            <w:tcBorders>
              <w:top w:val="single" w:sz="4" w:space="0" w:color="000000"/>
              <w:left w:val="single" w:sz="4" w:space="0" w:color="000000"/>
              <w:bottom w:val="single" w:sz="4" w:space="0" w:color="000000"/>
              <w:right w:val="single" w:sz="4" w:space="0" w:color="000000"/>
            </w:tcBorders>
            <w:vAlign w:val="center"/>
          </w:tcPr>
          <w:p w:rsidR="000A1D9B" w:rsidRPr="00FE345C" w:rsidRDefault="000A1D9B" w:rsidP="00D90E22">
            <w:pPr>
              <w:pStyle w:val="Zkladntext"/>
              <w:snapToGrid w:val="0"/>
              <w:jc w:val="both"/>
              <w:rPr>
                <w:rFonts w:ascii="Arial" w:hAnsi="Arial" w:cs="Arial"/>
                <w:b/>
                <w:sz w:val="22"/>
                <w:szCs w:val="22"/>
              </w:rPr>
            </w:pPr>
            <w:r w:rsidRPr="00FE345C">
              <w:rPr>
                <w:rFonts w:ascii="Arial" w:hAnsi="Arial" w:cs="Arial"/>
                <w:b/>
                <w:sz w:val="22"/>
                <w:szCs w:val="22"/>
              </w:rPr>
              <w:t>březen 201</w:t>
            </w:r>
            <w:r>
              <w:rPr>
                <w:rFonts w:ascii="Arial" w:hAnsi="Arial" w:cs="Arial"/>
                <w:b/>
                <w:sz w:val="22"/>
                <w:szCs w:val="22"/>
              </w:rPr>
              <w:t>5</w:t>
            </w:r>
          </w:p>
        </w:tc>
      </w:tr>
      <w:tr w:rsidR="000A1D9B" w:rsidRPr="00FE345C" w:rsidTr="00D90E22">
        <w:trPr>
          <w:trHeight w:val="691"/>
        </w:trPr>
        <w:tc>
          <w:tcPr>
            <w:tcW w:w="3908" w:type="dxa"/>
            <w:tcBorders>
              <w:top w:val="single" w:sz="4" w:space="0" w:color="000000"/>
              <w:left w:val="single" w:sz="4" w:space="0" w:color="000000"/>
              <w:bottom w:val="single" w:sz="4" w:space="0" w:color="000000"/>
            </w:tcBorders>
            <w:vAlign w:val="center"/>
          </w:tcPr>
          <w:p w:rsidR="000A1D9B" w:rsidRPr="00E17990" w:rsidRDefault="000A1D9B" w:rsidP="00D90E22">
            <w:pPr>
              <w:pStyle w:val="Zkladntext"/>
              <w:snapToGrid w:val="0"/>
              <w:spacing w:after="0"/>
              <w:jc w:val="center"/>
              <w:rPr>
                <w:rFonts w:ascii="Arial" w:hAnsi="Arial" w:cs="Arial"/>
                <w:sz w:val="22"/>
                <w:szCs w:val="22"/>
              </w:rPr>
            </w:pPr>
            <w:r w:rsidRPr="00E17990">
              <w:rPr>
                <w:rFonts w:ascii="Arial" w:hAnsi="Arial" w:cs="Arial"/>
                <w:sz w:val="22"/>
                <w:szCs w:val="22"/>
              </w:rPr>
              <w:t>Oznámení výsledků</w:t>
            </w:r>
          </w:p>
          <w:p w:rsidR="000A1D9B" w:rsidRPr="00FE345C" w:rsidRDefault="000A1D9B" w:rsidP="00D90E22">
            <w:pPr>
              <w:pStyle w:val="Zkladntext"/>
              <w:snapToGrid w:val="0"/>
              <w:spacing w:after="0"/>
              <w:jc w:val="center"/>
              <w:rPr>
                <w:rFonts w:ascii="Arial" w:hAnsi="Arial" w:cs="Arial"/>
                <w:b/>
                <w:sz w:val="22"/>
                <w:szCs w:val="22"/>
              </w:rPr>
            </w:pPr>
            <w:r w:rsidRPr="00E17990">
              <w:rPr>
                <w:rFonts w:ascii="Arial" w:hAnsi="Arial" w:cs="Arial"/>
                <w:sz w:val="22"/>
                <w:szCs w:val="22"/>
              </w:rPr>
              <w:t>Rozpočtové opatření</w:t>
            </w:r>
          </w:p>
        </w:tc>
        <w:tc>
          <w:tcPr>
            <w:tcW w:w="5770" w:type="dxa"/>
            <w:tcBorders>
              <w:top w:val="single" w:sz="4" w:space="0" w:color="000000"/>
              <w:left w:val="single" w:sz="4" w:space="0" w:color="000000"/>
              <w:bottom w:val="single" w:sz="4" w:space="0" w:color="000000"/>
              <w:right w:val="single" w:sz="4" w:space="0" w:color="000000"/>
            </w:tcBorders>
            <w:vAlign w:val="center"/>
          </w:tcPr>
          <w:p w:rsidR="000A1D9B" w:rsidRPr="00FE345C" w:rsidRDefault="000A1D9B" w:rsidP="00D90E22">
            <w:pPr>
              <w:pStyle w:val="Zkladntext"/>
              <w:snapToGrid w:val="0"/>
              <w:jc w:val="both"/>
              <w:rPr>
                <w:rFonts w:ascii="Arial" w:hAnsi="Arial" w:cs="Arial"/>
                <w:sz w:val="22"/>
                <w:szCs w:val="22"/>
              </w:rPr>
            </w:pPr>
            <w:r>
              <w:rPr>
                <w:rFonts w:ascii="Arial" w:hAnsi="Arial" w:cs="Arial"/>
                <w:b/>
                <w:sz w:val="22"/>
                <w:szCs w:val="22"/>
              </w:rPr>
              <w:t>d</w:t>
            </w:r>
            <w:r w:rsidRPr="002946D9">
              <w:rPr>
                <w:rFonts w:ascii="Arial" w:hAnsi="Arial" w:cs="Arial"/>
                <w:b/>
                <w:sz w:val="22"/>
                <w:szCs w:val="22"/>
              </w:rPr>
              <w:t>uben 2015</w:t>
            </w:r>
          </w:p>
        </w:tc>
      </w:tr>
    </w:tbl>
    <w:p w:rsidR="000A1D9B" w:rsidRDefault="000A1D9B" w:rsidP="000A1D9B">
      <w:pPr>
        <w:spacing w:before="120"/>
        <w:jc w:val="both"/>
        <w:rPr>
          <w:rFonts w:ascii="Arial" w:hAnsi="Arial" w:cs="Arial"/>
          <w:sz w:val="22"/>
          <w:szCs w:val="22"/>
        </w:rPr>
      </w:pPr>
    </w:p>
    <w:p w:rsidR="000A1D9B" w:rsidRDefault="000A1D9B" w:rsidP="000A1D9B">
      <w:pPr>
        <w:pStyle w:val="Nadpis3"/>
        <w:rPr>
          <w:rFonts w:ascii="Arial" w:hAnsi="Arial" w:cs="Arial"/>
          <w:sz w:val="22"/>
          <w:szCs w:val="22"/>
        </w:rPr>
      </w:pPr>
      <w:bookmarkStart w:id="1" w:name="_Toc299459991"/>
      <w:bookmarkStart w:id="2" w:name="_Toc357763619"/>
      <w:r w:rsidRPr="00E17990">
        <w:rPr>
          <w:rFonts w:ascii="Arial" w:hAnsi="Arial" w:cs="Arial"/>
          <w:sz w:val="22"/>
          <w:szCs w:val="22"/>
        </w:rPr>
        <w:t xml:space="preserve">Kontaktní osoba </w:t>
      </w:r>
      <w:bookmarkEnd w:id="1"/>
      <w:bookmarkEnd w:id="2"/>
      <w:r>
        <w:rPr>
          <w:rFonts w:ascii="Arial" w:hAnsi="Arial" w:cs="Arial"/>
          <w:sz w:val="22"/>
          <w:szCs w:val="22"/>
        </w:rPr>
        <w:t>za HMP</w:t>
      </w:r>
    </w:p>
    <w:p w:rsidR="000A1D9B" w:rsidRDefault="000A1D9B" w:rsidP="000A1D9B"/>
    <w:p w:rsidR="000A1D9B" w:rsidRDefault="000A1D9B" w:rsidP="000A1D9B">
      <w:pPr>
        <w:jc w:val="both"/>
        <w:rPr>
          <w:rFonts w:ascii="Arial" w:hAnsi="Arial" w:cs="Arial"/>
          <w:sz w:val="22"/>
          <w:szCs w:val="22"/>
        </w:rPr>
      </w:pPr>
      <w:r>
        <w:rPr>
          <w:rFonts w:ascii="Arial" w:hAnsi="Arial" w:cs="Arial"/>
          <w:sz w:val="22"/>
          <w:szCs w:val="22"/>
        </w:rPr>
        <w:t>Mgr. Nina Janyšková</w:t>
      </w:r>
    </w:p>
    <w:p w:rsidR="000A1D9B" w:rsidRDefault="000A1D9B" w:rsidP="000A1D9B">
      <w:pPr>
        <w:jc w:val="both"/>
        <w:rPr>
          <w:rFonts w:ascii="Arial" w:hAnsi="Arial" w:cs="Arial"/>
          <w:sz w:val="22"/>
          <w:szCs w:val="22"/>
        </w:rPr>
      </w:pPr>
    </w:p>
    <w:p w:rsidR="000A1D9B" w:rsidRDefault="000A1D9B" w:rsidP="000A1D9B">
      <w:pPr>
        <w:jc w:val="both"/>
        <w:rPr>
          <w:rFonts w:ascii="Arial" w:hAnsi="Arial" w:cs="Arial"/>
          <w:sz w:val="22"/>
          <w:szCs w:val="22"/>
        </w:rPr>
      </w:pPr>
      <w:r>
        <w:rPr>
          <w:rFonts w:ascii="Arial" w:hAnsi="Arial" w:cs="Arial"/>
          <w:sz w:val="22"/>
          <w:szCs w:val="22"/>
        </w:rPr>
        <w:t>Protidrogová koordinátorka HMP</w:t>
      </w:r>
    </w:p>
    <w:p w:rsidR="000A1D9B" w:rsidRDefault="000A1D9B" w:rsidP="000A1D9B">
      <w:pPr>
        <w:jc w:val="both"/>
        <w:rPr>
          <w:rFonts w:ascii="Arial" w:hAnsi="Arial" w:cs="Arial"/>
          <w:sz w:val="22"/>
          <w:szCs w:val="22"/>
        </w:rPr>
      </w:pPr>
      <w:r>
        <w:rPr>
          <w:rFonts w:ascii="Arial" w:hAnsi="Arial" w:cs="Arial"/>
          <w:sz w:val="22"/>
          <w:szCs w:val="22"/>
        </w:rPr>
        <w:t xml:space="preserve">ZSP MHMP </w:t>
      </w:r>
    </w:p>
    <w:p w:rsidR="000A1D9B" w:rsidRDefault="000A1D9B" w:rsidP="000A1D9B">
      <w:pPr>
        <w:jc w:val="both"/>
        <w:rPr>
          <w:rFonts w:ascii="Arial" w:hAnsi="Arial" w:cs="Arial"/>
          <w:sz w:val="22"/>
          <w:szCs w:val="22"/>
        </w:rPr>
      </w:pPr>
      <w:r>
        <w:rPr>
          <w:rFonts w:ascii="Arial" w:hAnsi="Arial" w:cs="Arial"/>
          <w:sz w:val="22"/>
          <w:szCs w:val="22"/>
        </w:rPr>
        <w:t>tel. 236 002 831, 603 560 862</w:t>
      </w:r>
    </w:p>
    <w:p w:rsidR="000A1D9B" w:rsidRDefault="000A1D9B" w:rsidP="000A1D9B">
      <w:pPr>
        <w:jc w:val="both"/>
        <w:rPr>
          <w:rFonts w:ascii="Arial" w:hAnsi="Arial" w:cs="Arial"/>
          <w:sz w:val="22"/>
          <w:szCs w:val="22"/>
        </w:rPr>
      </w:pPr>
      <w:r>
        <w:rPr>
          <w:rFonts w:ascii="Arial" w:hAnsi="Arial" w:cs="Arial"/>
          <w:sz w:val="22"/>
          <w:szCs w:val="22"/>
        </w:rPr>
        <w:t>e-mail : nina.janyskova@praha.eu</w:t>
      </w:r>
    </w:p>
    <w:p w:rsidR="000A1D9B" w:rsidRDefault="000A1D9B" w:rsidP="000A1D9B">
      <w:pPr>
        <w:jc w:val="both"/>
        <w:rPr>
          <w:rFonts w:ascii="Arial" w:hAnsi="Arial" w:cs="Arial"/>
          <w:sz w:val="22"/>
          <w:szCs w:val="22"/>
        </w:rPr>
      </w:pPr>
      <w:r>
        <w:rPr>
          <w:rFonts w:ascii="Arial" w:hAnsi="Arial" w:cs="Arial"/>
          <w:sz w:val="22"/>
          <w:szCs w:val="22"/>
        </w:rPr>
        <w:t>Charvátova 145, 110 00 Praha 1</w:t>
      </w:r>
    </w:p>
    <w:p w:rsidR="000A1D9B" w:rsidRDefault="000A1D9B" w:rsidP="000A1D9B">
      <w:pPr>
        <w:jc w:val="both"/>
        <w:rPr>
          <w:rFonts w:ascii="Arial" w:hAnsi="Arial" w:cs="Arial"/>
          <w:sz w:val="22"/>
          <w:szCs w:val="22"/>
        </w:rPr>
      </w:pPr>
      <w:r>
        <w:rPr>
          <w:rFonts w:ascii="Arial" w:hAnsi="Arial" w:cs="Arial"/>
          <w:sz w:val="22"/>
          <w:szCs w:val="22"/>
        </w:rPr>
        <w:t>Místnost č. 207</w:t>
      </w:r>
    </w:p>
    <w:p w:rsidR="000A1D9B" w:rsidRPr="007D07CF" w:rsidRDefault="000A1D9B" w:rsidP="000A1D9B"/>
    <w:p w:rsidR="000A1D9B" w:rsidRDefault="000A1D9B" w:rsidP="000A1D9B">
      <w:pPr>
        <w:spacing w:before="120"/>
        <w:jc w:val="both"/>
        <w:rPr>
          <w:rFonts w:ascii="Arial" w:hAnsi="Arial" w:cs="Arial"/>
          <w:sz w:val="22"/>
          <w:szCs w:val="22"/>
        </w:rPr>
      </w:pPr>
    </w:p>
    <w:p w:rsidR="000A1D9B" w:rsidRDefault="000A1D9B" w:rsidP="000A1D9B">
      <w:pPr>
        <w:spacing w:before="120"/>
        <w:jc w:val="both"/>
        <w:rPr>
          <w:rFonts w:ascii="Arial" w:hAnsi="Arial" w:cs="Arial"/>
          <w:sz w:val="22"/>
          <w:szCs w:val="22"/>
        </w:rPr>
      </w:pPr>
      <w:r>
        <w:rPr>
          <w:rFonts w:ascii="Arial" w:hAnsi="Arial" w:cs="Arial"/>
          <w:sz w:val="22"/>
          <w:szCs w:val="22"/>
        </w:rPr>
        <w:t>Praha dne 15. 6. 2014</w:t>
      </w:r>
    </w:p>
    <w:p w:rsidR="000A1D9B" w:rsidRDefault="000A1D9B" w:rsidP="000A1D9B">
      <w:pPr>
        <w:spacing w:before="120"/>
        <w:jc w:val="both"/>
        <w:rPr>
          <w:rFonts w:ascii="Arial" w:hAnsi="Arial" w:cs="Arial"/>
          <w:sz w:val="22"/>
          <w:szCs w:val="22"/>
        </w:rPr>
      </w:pPr>
      <w:r>
        <w:rPr>
          <w:rFonts w:ascii="Arial" w:hAnsi="Arial" w:cs="Arial"/>
          <w:sz w:val="22"/>
          <w:szCs w:val="22"/>
        </w:rPr>
        <w:t>Mgr. Nina Janyšková</w:t>
      </w:r>
    </w:p>
    <w:p w:rsidR="000A1D9B" w:rsidRDefault="000A1D9B" w:rsidP="000A1D9B">
      <w:pPr>
        <w:spacing w:before="120"/>
        <w:jc w:val="both"/>
        <w:rPr>
          <w:rFonts w:ascii="Arial" w:hAnsi="Arial" w:cs="Arial"/>
          <w:sz w:val="22"/>
          <w:szCs w:val="22"/>
        </w:rPr>
      </w:pPr>
      <w:r>
        <w:rPr>
          <w:rFonts w:ascii="Arial" w:hAnsi="Arial" w:cs="Arial"/>
          <w:sz w:val="22"/>
          <w:szCs w:val="22"/>
        </w:rPr>
        <w:t xml:space="preserve"> </w:t>
      </w:r>
    </w:p>
    <w:p w:rsidR="000A1D9B" w:rsidRDefault="000A1D9B" w:rsidP="000A1D9B">
      <w:pPr>
        <w:spacing w:before="120"/>
        <w:jc w:val="both"/>
        <w:rPr>
          <w:rFonts w:ascii="Arial" w:hAnsi="Arial" w:cs="Arial"/>
          <w:sz w:val="22"/>
          <w:szCs w:val="22"/>
        </w:rPr>
      </w:pPr>
      <w:r>
        <w:rPr>
          <w:noProof/>
        </w:rPr>
        <w:drawing>
          <wp:inline distT="0" distB="0" distL="0" distR="0">
            <wp:extent cx="809625" cy="628650"/>
            <wp:effectExtent l="0" t="0" r="9525" b="0"/>
            <wp:docPr id="1" name="Obrázek 1" descr="male_logo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e_logo_barv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628650"/>
                    </a:xfrm>
                    <a:prstGeom prst="rect">
                      <a:avLst/>
                    </a:prstGeom>
                    <a:noFill/>
                    <a:ln>
                      <a:noFill/>
                    </a:ln>
                  </pic:spPr>
                </pic:pic>
              </a:graphicData>
            </a:graphic>
          </wp:inline>
        </w:drawing>
      </w:r>
    </w:p>
    <w:p w:rsidR="000A1D9B" w:rsidRDefault="000A1D9B" w:rsidP="000A1D9B"/>
    <w:p w:rsidR="00AE0DC0" w:rsidRDefault="00AE0DC0">
      <w:pPr>
        <w:rPr>
          <w:rFonts w:ascii="Arial" w:hAnsi="Arial" w:cs="Arial"/>
          <w:i/>
          <w:u w:val="single"/>
        </w:rPr>
      </w:pPr>
    </w:p>
    <w:p w:rsidR="000A1D9B" w:rsidRDefault="000A1D9B">
      <w:pPr>
        <w:rPr>
          <w:rFonts w:ascii="Arial" w:hAnsi="Arial" w:cs="Arial"/>
          <w:i/>
          <w:u w:val="single"/>
        </w:rPr>
      </w:pPr>
    </w:p>
    <w:p w:rsidR="000A1D9B" w:rsidRDefault="000A1D9B">
      <w:pPr>
        <w:rPr>
          <w:rFonts w:ascii="Arial" w:hAnsi="Arial" w:cs="Arial"/>
          <w:i/>
          <w:u w:val="single"/>
        </w:rPr>
      </w:pPr>
    </w:p>
    <w:p w:rsidR="000A1D9B" w:rsidRDefault="000A1D9B">
      <w:pPr>
        <w:rPr>
          <w:rFonts w:ascii="Arial" w:hAnsi="Arial" w:cs="Arial"/>
          <w:i/>
          <w:u w:val="single"/>
        </w:rPr>
      </w:pPr>
    </w:p>
    <w:p w:rsidR="000A1D9B" w:rsidRDefault="000A1D9B">
      <w:pPr>
        <w:rPr>
          <w:rFonts w:ascii="Arial" w:hAnsi="Arial" w:cs="Arial"/>
          <w:i/>
          <w:u w:val="single"/>
        </w:rPr>
      </w:pPr>
    </w:p>
    <w:p w:rsidR="00AE0DC0" w:rsidRDefault="00AE0DC0">
      <w:pPr>
        <w:rPr>
          <w:rFonts w:ascii="Arial" w:hAnsi="Arial" w:cs="Arial"/>
          <w:i/>
          <w:u w:val="single"/>
        </w:rPr>
      </w:pPr>
    </w:p>
    <w:p w:rsidR="000A1D9B" w:rsidRDefault="000A1D9B">
      <w:pPr>
        <w:rPr>
          <w:rFonts w:ascii="Arial" w:hAnsi="Arial" w:cs="Arial"/>
          <w:i/>
          <w:u w:val="single"/>
        </w:rPr>
      </w:pPr>
    </w:p>
    <w:p w:rsidR="000A1D9B" w:rsidRDefault="000A1D9B">
      <w:pPr>
        <w:rPr>
          <w:rFonts w:ascii="Arial" w:hAnsi="Arial" w:cs="Arial"/>
          <w:i/>
          <w:u w:val="single"/>
        </w:rPr>
      </w:pPr>
    </w:p>
    <w:p w:rsidR="000A1D9B" w:rsidRPr="00AE0DC0" w:rsidRDefault="000A1D9B">
      <w:pPr>
        <w:rPr>
          <w:rFonts w:ascii="Arial" w:hAnsi="Arial" w:cs="Arial"/>
          <w:i/>
          <w:u w:val="single"/>
        </w:rPr>
      </w:pPr>
    </w:p>
    <w:tbl>
      <w:tblPr>
        <w:tblW w:w="10927" w:type="dxa"/>
        <w:jc w:val="center"/>
        <w:tblInd w:w="582" w:type="dxa"/>
        <w:tblLayout w:type="fixed"/>
        <w:tblCellMar>
          <w:left w:w="0" w:type="dxa"/>
          <w:right w:w="0" w:type="dxa"/>
        </w:tblCellMar>
        <w:tblLook w:val="0000" w:firstRow="0" w:lastRow="0" w:firstColumn="0" w:lastColumn="0" w:noHBand="0" w:noVBand="0"/>
      </w:tblPr>
      <w:tblGrid>
        <w:gridCol w:w="1864"/>
        <w:gridCol w:w="9063"/>
      </w:tblGrid>
      <w:tr w:rsidR="00AE0DC0" w:rsidRPr="00342A07" w:rsidTr="006F68F6">
        <w:trPr>
          <w:trHeight w:val="528"/>
          <w:jc w:val="center"/>
        </w:trPr>
        <w:tc>
          <w:tcPr>
            <w:tcW w:w="1864" w:type="dxa"/>
          </w:tcPr>
          <w:p w:rsidR="00AE0DC0" w:rsidRPr="00342A07" w:rsidRDefault="00AE0DC0" w:rsidP="006F68F6">
            <w:pPr>
              <w:tabs>
                <w:tab w:val="left" w:pos="2196"/>
                <w:tab w:val="left" w:pos="2383"/>
                <w:tab w:val="center" w:pos="4536"/>
                <w:tab w:val="right" w:pos="9072"/>
              </w:tabs>
              <w:autoSpaceDE/>
              <w:autoSpaceDN/>
              <w:ind w:left="513" w:right="-561"/>
              <w:rPr>
                <w:sz w:val="23"/>
                <w:szCs w:val="23"/>
              </w:rPr>
            </w:pPr>
            <w:r>
              <w:rPr>
                <w:noProof/>
                <w:sz w:val="23"/>
                <w:szCs w:val="23"/>
              </w:rPr>
              <w:lastRenderedPageBreak/>
              <w:drawing>
                <wp:inline distT="0" distB="0" distL="0" distR="0">
                  <wp:extent cx="895350" cy="895350"/>
                  <wp:effectExtent l="0" t="0" r="0" b="0"/>
                  <wp:docPr id="2"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g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9063" w:type="dxa"/>
          </w:tcPr>
          <w:p w:rsidR="00AE0DC0" w:rsidRDefault="00AE0DC0" w:rsidP="006F68F6">
            <w:pPr>
              <w:tabs>
                <w:tab w:val="center" w:pos="4536"/>
                <w:tab w:val="right" w:pos="9072"/>
              </w:tabs>
              <w:autoSpaceDE/>
              <w:autoSpaceDN/>
              <w:ind w:left="1121"/>
              <w:rPr>
                <w:rFonts w:ascii="Arial" w:hAnsi="Arial" w:cs="Arial"/>
                <w:spacing w:val="20"/>
              </w:rPr>
            </w:pPr>
          </w:p>
          <w:p w:rsidR="00AE0DC0" w:rsidRPr="005977C8" w:rsidRDefault="00AE0DC0" w:rsidP="006F68F6">
            <w:pPr>
              <w:tabs>
                <w:tab w:val="center" w:pos="4536"/>
                <w:tab w:val="right" w:pos="9072"/>
              </w:tabs>
              <w:autoSpaceDE/>
              <w:autoSpaceDN/>
              <w:ind w:left="1121"/>
              <w:rPr>
                <w:rFonts w:ascii="Arial" w:hAnsi="Arial" w:cs="Arial"/>
                <w:spacing w:val="20"/>
              </w:rPr>
            </w:pPr>
            <w:r w:rsidRPr="005977C8">
              <w:rPr>
                <w:rFonts w:ascii="Arial" w:hAnsi="Arial" w:cs="Arial"/>
                <w:spacing w:val="20"/>
                <w:sz w:val="22"/>
                <w:szCs w:val="22"/>
              </w:rPr>
              <w:t>HLAVNÍ MĚSTO PRAHA</w:t>
            </w:r>
          </w:p>
          <w:p w:rsidR="00AE0DC0" w:rsidRPr="005977C8" w:rsidRDefault="00AE0DC0" w:rsidP="006F68F6">
            <w:pPr>
              <w:tabs>
                <w:tab w:val="center" w:pos="4536"/>
                <w:tab w:val="right" w:pos="9072"/>
              </w:tabs>
              <w:autoSpaceDE/>
              <w:autoSpaceDN/>
              <w:ind w:left="1121"/>
              <w:rPr>
                <w:rFonts w:ascii="Arial" w:hAnsi="Arial" w:cs="Arial"/>
                <w:spacing w:val="20"/>
              </w:rPr>
            </w:pPr>
            <w:r w:rsidRPr="005977C8">
              <w:rPr>
                <w:rFonts w:ascii="Arial" w:hAnsi="Arial" w:cs="Arial"/>
                <w:spacing w:val="20"/>
                <w:sz w:val="22"/>
                <w:szCs w:val="22"/>
              </w:rPr>
              <w:t>MAGISTRÁT HLAVNÍHO MĚSTA PRAHY</w:t>
            </w:r>
          </w:p>
          <w:p w:rsidR="00AE0DC0" w:rsidRPr="005977C8" w:rsidRDefault="00AE0DC0" w:rsidP="006F68F6">
            <w:pPr>
              <w:tabs>
                <w:tab w:val="center" w:pos="4523"/>
                <w:tab w:val="right" w:pos="9072"/>
              </w:tabs>
              <w:autoSpaceDE/>
              <w:autoSpaceDN/>
              <w:ind w:left="1121" w:right="-956"/>
              <w:rPr>
                <w:rFonts w:ascii="Arial" w:hAnsi="Arial" w:cs="Arial"/>
                <w:spacing w:val="20"/>
              </w:rPr>
            </w:pPr>
            <w:r w:rsidRPr="005977C8">
              <w:rPr>
                <w:rFonts w:ascii="Arial" w:hAnsi="Arial" w:cs="Arial"/>
                <w:spacing w:val="20"/>
                <w:sz w:val="22"/>
                <w:szCs w:val="22"/>
              </w:rPr>
              <w:t xml:space="preserve">Odbor zdravotnictví, sociální péče a prevence </w:t>
            </w:r>
          </w:p>
          <w:p w:rsidR="00AE0DC0" w:rsidRPr="00342A07" w:rsidRDefault="00AE0DC0" w:rsidP="006F68F6">
            <w:pPr>
              <w:tabs>
                <w:tab w:val="center" w:pos="4536"/>
                <w:tab w:val="right" w:pos="9072"/>
              </w:tabs>
              <w:autoSpaceDE/>
              <w:autoSpaceDN/>
              <w:ind w:left="1121"/>
              <w:rPr>
                <w:sz w:val="19"/>
                <w:szCs w:val="19"/>
              </w:rPr>
            </w:pPr>
            <w:r w:rsidRPr="005977C8">
              <w:rPr>
                <w:rFonts w:ascii="Arial" w:hAnsi="Arial" w:cs="Arial"/>
                <w:spacing w:val="20"/>
                <w:sz w:val="22"/>
                <w:szCs w:val="22"/>
              </w:rPr>
              <w:t>Oddělení prevence</w:t>
            </w:r>
          </w:p>
        </w:tc>
      </w:tr>
    </w:tbl>
    <w:p w:rsidR="00AE0DC0" w:rsidRDefault="00AE0DC0" w:rsidP="00AE0DC0">
      <w:pPr>
        <w:widowControl/>
        <w:suppressAutoHyphens/>
        <w:overflowPunct/>
        <w:autoSpaceDE/>
        <w:autoSpaceDN/>
        <w:adjustRightInd/>
        <w:rPr>
          <w:rFonts w:ascii="Arial" w:hAnsi="Arial" w:cs="Arial"/>
          <w:b/>
          <w:bCs/>
          <w:sz w:val="28"/>
          <w:szCs w:val="28"/>
          <w:lang w:eastAsia="ar-SA"/>
        </w:rPr>
      </w:pPr>
    </w:p>
    <w:p w:rsidR="004E50EA" w:rsidRDefault="004E50EA" w:rsidP="004E50EA">
      <w:pPr>
        <w:widowControl/>
        <w:suppressAutoHyphens/>
        <w:overflowPunct/>
        <w:autoSpaceDE/>
        <w:autoSpaceDN/>
        <w:adjustRightInd/>
        <w:jc w:val="center"/>
        <w:rPr>
          <w:rFonts w:ascii="Arial" w:hAnsi="Arial" w:cs="Arial"/>
          <w:b/>
          <w:bCs/>
          <w:sz w:val="28"/>
          <w:szCs w:val="28"/>
          <w:lang w:eastAsia="ar-SA"/>
        </w:rPr>
      </w:pPr>
      <w:r w:rsidRPr="004E50EA">
        <w:rPr>
          <w:rFonts w:ascii="Arial" w:hAnsi="Arial" w:cs="Arial"/>
          <w:b/>
          <w:bCs/>
          <w:sz w:val="28"/>
          <w:szCs w:val="28"/>
          <w:lang w:eastAsia="ar-SA"/>
        </w:rPr>
        <w:t>Formulář žádosti pro poskytnutí účelové dotace z rozpočtu hlavního města Prahy</w:t>
      </w:r>
      <w:r>
        <w:rPr>
          <w:rFonts w:ascii="Arial" w:hAnsi="Arial" w:cs="Arial"/>
          <w:b/>
          <w:bCs/>
          <w:sz w:val="28"/>
          <w:szCs w:val="28"/>
          <w:lang w:eastAsia="ar-SA"/>
        </w:rPr>
        <w:t xml:space="preserve"> na r</w:t>
      </w:r>
      <w:r w:rsidR="003820D3" w:rsidRPr="003820D3">
        <w:rPr>
          <w:rFonts w:ascii="Arial" w:hAnsi="Arial" w:cs="Arial"/>
          <w:b/>
          <w:bCs/>
          <w:sz w:val="28"/>
          <w:szCs w:val="28"/>
          <w:lang w:eastAsia="ar-SA"/>
        </w:rPr>
        <w:t>ealizac</w:t>
      </w:r>
      <w:r w:rsidR="00E863D2">
        <w:rPr>
          <w:rFonts w:ascii="Arial" w:hAnsi="Arial" w:cs="Arial"/>
          <w:b/>
          <w:bCs/>
          <w:sz w:val="28"/>
          <w:szCs w:val="28"/>
          <w:lang w:eastAsia="ar-SA"/>
        </w:rPr>
        <w:t>i</w:t>
      </w:r>
      <w:r w:rsidR="003820D3" w:rsidRPr="003820D3">
        <w:rPr>
          <w:rFonts w:ascii="Arial" w:hAnsi="Arial" w:cs="Arial"/>
          <w:b/>
          <w:bCs/>
          <w:sz w:val="28"/>
          <w:szCs w:val="28"/>
          <w:lang w:eastAsia="ar-SA"/>
        </w:rPr>
        <w:t xml:space="preserve"> protidrogové politiky </w:t>
      </w:r>
    </w:p>
    <w:p w:rsidR="003820D3" w:rsidRDefault="003820D3" w:rsidP="004E50EA">
      <w:pPr>
        <w:widowControl/>
        <w:suppressAutoHyphens/>
        <w:overflowPunct/>
        <w:autoSpaceDE/>
        <w:autoSpaceDN/>
        <w:adjustRightInd/>
        <w:jc w:val="center"/>
        <w:rPr>
          <w:rFonts w:ascii="Arial" w:hAnsi="Arial" w:cs="Arial"/>
          <w:b/>
          <w:bCs/>
          <w:sz w:val="28"/>
          <w:szCs w:val="28"/>
          <w:lang w:eastAsia="ar-SA"/>
        </w:rPr>
      </w:pPr>
      <w:r w:rsidRPr="003820D3">
        <w:rPr>
          <w:rFonts w:ascii="Arial" w:hAnsi="Arial" w:cs="Arial"/>
          <w:b/>
          <w:bCs/>
          <w:sz w:val="28"/>
          <w:szCs w:val="28"/>
          <w:lang w:eastAsia="ar-SA"/>
        </w:rPr>
        <w:t>městských část</w:t>
      </w:r>
      <w:r w:rsidR="004E50EA">
        <w:rPr>
          <w:rFonts w:ascii="Arial" w:hAnsi="Arial" w:cs="Arial"/>
          <w:b/>
          <w:bCs/>
          <w:sz w:val="28"/>
          <w:szCs w:val="28"/>
          <w:lang w:eastAsia="ar-SA"/>
        </w:rPr>
        <w:t>í</w:t>
      </w:r>
      <w:r w:rsidRPr="003820D3">
        <w:rPr>
          <w:rFonts w:ascii="Arial" w:hAnsi="Arial" w:cs="Arial"/>
          <w:b/>
          <w:bCs/>
          <w:sz w:val="28"/>
          <w:szCs w:val="28"/>
          <w:lang w:eastAsia="ar-SA"/>
        </w:rPr>
        <w:t xml:space="preserve"> Praha 1 </w:t>
      </w:r>
      <w:r>
        <w:rPr>
          <w:rFonts w:ascii="Arial" w:hAnsi="Arial" w:cs="Arial"/>
          <w:b/>
          <w:bCs/>
          <w:sz w:val="28"/>
          <w:szCs w:val="28"/>
          <w:lang w:eastAsia="ar-SA"/>
        </w:rPr>
        <w:t>–</w:t>
      </w:r>
      <w:r w:rsidRPr="003820D3">
        <w:rPr>
          <w:rFonts w:ascii="Arial" w:hAnsi="Arial" w:cs="Arial"/>
          <w:b/>
          <w:bCs/>
          <w:sz w:val="28"/>
          <w:szCs w:val="28"/>
          <w:lang w:eastAsia="ar-SA"/>
        </w:rPr>
        <w:t xml:space="preserve"> 22</w:t>
      </w:r>
    </w:p>
    <w:p w:rsidR="003820D3" w:rsidRPr="003820D3" w:rsidRDefault="003820D3" w:rsidP="003820D3">
      <w:pPr>
        <w:widowControl/>
        <w:suppressAutoHyphens/>
        <w:overflowPunct/>
        <w:autoSpaceDE/>
        <w:autoSpaceDN/>
        <w:adjustRightInd/>
        <w:jc w:val="center"/>
        <w:rPr>
          <w:rFonts w:ascii="Arial" w:hAnsi="Arial" w:cs="Arial"/>
          <w:b/>
          <w:bCs/>
          <w:sz w:val="28"/>
          <w:szCs w:val="28"/>
          <w:lang w:eastAsia="ar-SA"/>
        </w:rPr>
      </w:pPr>
    </w:p>
    <w:p w:rsidR="003820D3" w:rsidRDefault="003820D3" w:rsidP="003820D3">
      <w:pPr>
        <w:widowControl/>
        <w:suppressAutoHyphens/>
        <w:overflowPunct/>
        <w:autoSpaceDE/>
        <w:autoSpaceDN/>
        <w:adjustRightInd/>
        <w:jc w:val="center"/>
        <w:rPr>
          <w:rFonts w:ascii="Arial" w:hAnsi="Arial" w:cs="Arial"/>
          <w:b/>
          <w:bCs/>
          <w:sz w:val="28"/>
          <w:szCs w:val="28"/>
          <w:lang w:eastAsia="ar-SA"/>
        </w:rPr>
      </w:pPr>
      <w:r>
        <w:rPr>
          <w:rFonts w:ascii="Arial" w:hAnsi="Arial" w:cs="Arial"/>
          <w:b/>
          <w:bCs/>
          <w:sz w:val="28"/>
          <w:szCs w:val="28"/>
          <w:lang w:eastAsia="ar-SA"/>
        </w:rPr>
        <w:t>F</w:t>
      </w:r>
      <w:r w:rsidRPr="006B633D">
        <w:rPr>
          <w:rFonts w:ascii="Arial" w:hAnsi="Arial" w:cs="Arial"/>
          <w:b/>
          <w:bCs/>
          <w:sz w:val="28"/>
          <w:szCs w:val="28"/>
          <w:lang w:eastAsia="ar-SA"/>
        </w:rPr>
        <w:t>inanční</w:t>
      </w:r>
      <w:r>
        <w:rPr>
          <w:rFonts w:ascii="Arial" w:hAnsi="Arial" w:cs="Arial"/>
          <w:b/>
          <w:bCs/>
          <w:sz w:val="28"/>
          <w:szCs w:val="28"/>
          <w:lang w:eastAsia="ar-SA"/>
        </w:rPr>
        <w:t xml:space="preserve"> </w:t>
      </w:r>
      <w:r w:rsidRPr="006B633D">
        <w:rPr>
          <w:rFonts w:ascii="Arial" w:hAnsi="Arial" w:cs="Arial"/>
          <w:b/>
          <w:bCs/>
          <w:sz w:val="28"/>
          <w:szCs w:val="28"/>
          <w:lang w:eastAsia="ar-SA"/>
        </w:rPr>
        <w:t xml:space="preserve">prostředky z rozpočtu HMP </w:t>
      </w:r>
      <w:r>
        <w:rPr>
          <w:rFonts w:ascii="Arial" w:hAnsi="Arial" w:cs="Arial"/>
          <w:b/>
          <w:bCs/>
          <w:sz w:val="28"/>
          <w:szCs w:val="28"/>
          <w:lang w:eastAsia="ar-SA"/>
        </w:rPr>
        <w:t>pro rok</w:t>
      </w:r>
      <w:r w:rsidRPr="006B633D">
        <w:rPr>
          <w:rFonts w:ascii="Arial" w:hAnsi="Arial" w:cs="Arial"/>
          <w:b/>
          <w:bCs/>
          <w:sz w:val="28"/>
          <w:szCs w:val="28"/>
          <w:lang w:eastAsia="ar-SA"/>
        </w:rPr>
        <w:t xml:space="preserve"> 201</w:t>
      </w:r>
      <w:r w:rsidR="001A0581">
        <w:rPr>
          <w:rFonts w:ascii="Arial" w:hAnsi="Arial" w:cs="Arial"/>
          <w:b/>
          <w:bCs/>
          <w:sz w:val="28"/>
          <w:szCs w:val="28"/>
          <w:lang w:eastAsia="ar-SA"/>
        </w:rPr>
        <w:t>5</w:t>
      </w:r>
    </w:p>
    <w:p w:rsidR="009273DB" w:rsidRPr="006B633D" w:rsidRDefault="009273DB" w:rsidP="003820D3">
      <w:pPr>
        <w:widowControl/>
        <w:suppressAutoHyphens/>
        <w:overflowPunct/>
        <w:autoSpaceDE/>
        <w:autoSpaceDN/>
        <w:adjustRightInd/>
        <w:jc w:val="center"/>
        <w:rPr>
          <w:rFonts w:ascii="Arial" w:hAnsi="Arial" w:cs="Arial"/>
          <w:b/>
          <w:bCs/>
          <w:sz w:val="28"/>
          <w:szCs w:val="28"/>
          <w:lang w:eastAsia="ar-SA"/>
        </w:rPr>
      </w:pPr>
    </w:p>
    <w:p w:rsidR="003820D3" w:rsidRPr="004962EE" w:rsidRDefault="009273DB" w:rsidP="00AE0DC0">
      <w:pPr>
        <w:widowControl/>
        <w:tabs>
          <w:tab w:val="left" w:pos="2625"/>
        </w:tabs>
        <w:suppressAutoHyphens/>
        <w:overflowPunct/>
        <w:autoSpaceDE/>
        <w:autoSpaceDN/>
        <w:adjustRightInd/>
        <w:spacing w:line="360" w:lineRule="auto"/>
        <w:jc w:val="both"/>
        <w:rPr>
          <w:rFonts w:ascii="Arial" w:hAnsi="Arial" w:cs="Arial"/>
          <w:bCs/>
          <w:sz w:val="22"/>
          <w:szCs w:val="22"/>
          <w:lang w:eastAsia="ar-SA"/>
        </w:rPr>
      </w:pPr>
      <w:r w:rsidRPr="004962EE">
        <w:rPr>
          <w:rFonts w:ascii="Arial" w:hAnsi="Arial" w:cs="Arial"/>
          <w:bCs/>
          <w:sz w:val="22"/>
          <w:szCs w:val="22"/>
          <w:lang w:eastAsia="ar-SA"/>
        </w:rPr>
        <w:t>A/ Kontaktní údaje</w:t>
      </w:r>
      <w:r w:rsidR="00AE0DC0">
        <w:rPr>
          <w:rFonts w:ascii="Arial" w:hAnsi="Arial" w:cs="Arial"/>
          <w:bCs/>
          <w:sz w:val="22"/>
          <w:szCs w:val="22"/>
          <w:lang w:eastAsia="ar-SA"/>
        </w:rPr>
        <w:tab/>
      </w:r>
    </w:p>
    <w:tbl>
      <w:tblPr>
        <w:tblW w:w="9919"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89"/>
        <w:gridCol w:w="6030"/>
      </w:tblGrid>
      <w:tr w:rsidR="003820D3" w:rsidRPr="006B633D" w:rsidTr="00FF3E22">
        <w:trPr>
          <w:trHeight w:val="616"/>
          <w:jc w:val="center"/>
        </w:trPr>
        <w:tc>
          <w:tcPr>
            <w:tcW w:w="3889" w:type="dxa"/>
            <w:tcBorders>
              <w:top w:val="double" w:sz="4" w:space="0" w:color="auto"/>
              <w:bottom w:val="single" w:sz="4" w:space="0" w:color="000000"/>
              <w:right w:val="double" w:sz="4" w:space="0" w:color="auto"/>
            </w:tcBorders>
            <w:shd w:val="clear" w:color="auto" w:fill="F2F2F2"/>
            <w:vAlign w:val="bottom"/>
          </w:tcPr>
          <w:p w:rsidR="003820D3" w:rsidRPr="006B633D" w:rsidRDefault="003820D3" w:rsidP="00E863D2">
            <w:pPr>
              <w:keepNext/>
              <w:widowControl/>
              <w:numPr>
                <w:ilvl w:val="2"/>
                <w:numId w:val="0"/>
              </w:numPr>
              <w:tabs>
                <w:tab w:val="num" w:pos="720"/>
              </w:tabs>
              <w:suppressAutoHyphens/>
              <w:overflowPunct/>
              <w:autoSpaceDE/>
              <w:autoSpaceDN/>
              <w:adjustRightInd/>
              <w:snapToGrid w:val="0"/>
              <w:ind w:right="113"/>
              <w:outlineLvl w:val="2"/>
              <w:rPr>
                <w:rFonts w:ascii="Arial" w:hAnsi="Arial" w:cs="Arial"/>
                <w:b/>
                <w:bCs/>
                <w:lang w:eastAsia="ar-SA"/>
              </w:rPr>
            </w:pPr>
          </w:p>
          <w:p w:rsidR="00E863D2" w:rsidRPr="006B633D" w:rsidRDefault="00E863D2">
            <w:pPr>
              <w:keepNext/>
              <w:widowControl/>
              <w:numPr>
                <w:ilvl w:val="2"/>
                <w:numId w:val="0"/>
              </w:numPr>
              <w:tabs>
                <w:tab w:val="num" w:pos="720"/>
              </w:tabs>
              <w:suppressAutoHyphens/>
              <w:overflowPunct/>
              <w:autoSpaceDE/>
              <w:autoSpaceDN/>
              <w:adjustRightInd/>
              <w:snapToGrid w:val="0"/>
              <w:ind w:right="113"/>
              <w:outlineLvl w:val="2"/>
              <w:rPr>
                <w:rFonts w:ascii="Arial" w:hAnsi="Arial" w:cs="Arial"/>
                <w:b/>
                <w:bCs/>
                <w:lang w:eastAsia="ar-SA"/>
              </w:rPr>
            </w:pPr>
            <w:r>
              <w:rPr>
                <w:rFonts w:ascii="Arial" w:hAnsi="Arial" w:cs="Arial"/>
                <w:b/>
                <w:bCs/>
                <w:lang w:eastAsia="ar-SA"/>
              </w:rPr>
              <w:t>Název městské části:</w:t>
            </w:r>
          </w:p>
        </w:tc>
        <w:tc>
          <w:tcPr>
            <w:tcW w:w="6030" w:type="dxa"/>
            <w:tcBorders>
              <w:left w:val="double" w:sz="4" w:space="0" w:color="auto"/>
            </w:tcBorders>
            <w:shd w:val="clear" w:color="auto" w:fill="F2F2F2"/>
          </w:tcPr>
          <w:p w:rsidR="003820D3" w:rsidRPr="006B633D" w:rsidRDefault="003820D3" w:rsidP="003E14AC">
            <w:pPr>
              <w:keepNext/>
              <w:widowControl/>
              <w:numPr>
                <w:ilvl w:val="2"/>
                <w:numId w:val="0"/>
              </w:numPr>
              <w:tabs>
                <w:tab w:val="num" w:pos="720"/>
              </w:tabs>
              <w:suppressAutoHyphens/>
              <w:overflowPunct/>
              <w:autoSpaceDE/>
              <w:autoSpaceDN/>
              <w:adjustRightInd/>
              <w:snapToGrid w:val="0"/>
              <w:ind w:right="113"/>
              <w:jc w:val="both"/>
              <w:outlineLvl w:val="2"/>
              <w:rPr>
                <w:rFonts w:ascii="Arial" w:hAnsi="Arial" w:cs="Arial"/>
                <w:b/>
                <w:bCs/>
                <w:lang w:eastAsia="ar-SA"/>
              </w:rPr>
            </w:pPr>
          </w:p>
        </w:tc>
      </w:tr>
      <w:tr w:rsidR="003820D3" w:rsidRPr="006B633D" w:rsidTr="00FF3E22">
        <w:trPr>
          <w:trHeight w:val="616"/>
          <w:jc w:val="center"/>
        </w:trPr>
        <w:tc>
          <w:tcPr>
            <w:tcW w:w="3889" w:type="dxa"/>
            <w:tcBorders>
              <w:top w:val="single" w:sz="4" w:space="0" w:color="000000"/>
              <w:bottom w:val="single" w:sz="4" w:space="0" w:color="000000"/>
              <w:right w:val="double" w:sz="4" w:space="0" w:color="auto"/>
            </w:tcBorders>
            <w:shd w:val="clear" w:color="auto" w:fill="auto"/>
            <w:vAlign w:val="bottom"/>
          </w:tcPr>
          <w:p w:rsidR="003820D3" w:rsidRPr="006B633D" w:rsidRDefault="003820D3" w:rsidP="00E863D2">
            <w:pPr>
              <w:widowControl/>
              <w:suppressAutoHyphens/>
              <w:overflowPunct/>
              <w:autoSpaceDE/>
              <w:autoSpaceDN/>
              <w:adjustRightInd/>
              <w:snapToGrid w:val="0"/>
              <w:rPr>
                <w:rFonts w:ascii="Arial" w:hAnsi="Arial" w:cs="Arial"/>
                <w:b/>
                <w:lang w:eastAsia="ar-SA"/>
              </w:rPr>
            </w:pPr>
            <w:r w:rsidRPr="006B633D">
              <w:rPr>
                <w:rFonts w:ascii="Arial" w:hAnsi="Arial" w:cs="Arial"/>
                <w:b/>
                <w:lang w:eastAsia="ar-SA"/>
              </w:rPr>
              <w:t>Adresa</w:t>
            </w:r>
            <w:r>
              <w:rPr>
                <w:rFonts w:ascii="Arial" w:hAnsi="Arial" w:cs="Arial"/>
                <w:b/>
                <w:lang w:eastAsia="ar-SA"/>
              </w:rPr>
              <w:t xml:space="preserve"> </w:t>
            </w:r>
            <w:r w:rsidRPr="003820D3">
              <w:rPr>
                <w:rFonts w:ascii="Arial" w:hAnsi="Arial" w:cs="Arial"/>
                <w:b/>
                <w:lang w:eastAsia="ar-SA"/>
              </w:rPr>
              <w:t>úřadu městské části</w:t>
            </w:r>
            <w:r>
              <w:rPr>
                <w:rFonts w:ascii="Arial" w:hAnsi="Arial" w:cs="Arial"/>
                <w:b/>
                <w:lang w:eastAsia="ar-SA"/>
              </w:rPr>
              <w:t>:</w:t>
            </w:r>
          </w:p>
        </w:tc>
        <w:tc>
          <w:tcPr>
            <w:tcW w:w="6030" w:type="dxa"/>
            <w:tcBorders>
              <w:left w:val="double" w:sz="4" w:space="0" w:color="auto"/>
            </w:tcBorders>
            <w:shd w:val="clear" w:color="auto" w:fill="auto"/>
          </w:tcPr>
          <w:p w:rsidR="003820D3" w:rsidRPr="006B633D" w:rsidRDefault="003820D3" w:rsidP="003E14AC">
            <w:pPr>
              <w:widowControl/>
              <w:suppressAutoHyphens/>
              <w:overflowPunct/>
              <w:autoSpaceDE/>
              <w:autoSpaceDN/>
              <w:adjustRightInd/>
              <w:snapToGrid w:val="0"/>
              <w:ind w:right="650"/>
              <w:jc w:val="both"/>
              <w:rPr>
                <w:rFonts w:ascii="Arial" w:hAnsi="Arial" w:cs="Arial"/>
                <w:lang w:eastAsia="ar-SA"/>
              </w:rPr>
            </w:pPr>
          </w:p>
        </w:tc>
      </w:tr>
      <w:tr w:rsidR="003820D3" w:rsidRPr="006B633D" w:rsidTr="00FF3E22">
        <w:trPr>
          <w:trHeight w:val="308"/>
          <w:jc w:val="center"/>
        </w:trPr>
        <w:tc>
          <w:tcPr>
            <w:tcW w:w="3889" w:type="dxa"/>
            <w:tcBorders>
              <w:top w:val="single" w:sz="4" w:space="0" w:color="000000"/>
              <w:bottom w:val="single" w:sz="4" w:space="0" w:color="000000"/>
              <w:right w:val="double" w:sz="4" w:space="0" w:color="auto"/>
            </w:tcBorders>
            <w:shd w:val="clear" w:color="auto" w:fill="auto"/>
            <w:vAlign w:val="bottom"/>
          </w:tcPr>
          <w:p w:rsidR="003820D3" w:rsidRPr="006B633D" w:rsidRDefault="003820D3" w:rsidP="00E863D2">
            <w:pPr>
              <w:widowControl/>
              <w:suppressAutoHyphens/>
              <w:overflowPunct/>
              <w:autoSpaceDE/>
              <w:autoSpaceDN/>
              <w:adjustRightInd/>
              <w:snapToGrid w:val="0"/>
              <w:rPr>
                <w:rFonts w:ascii="Arial" w:hAnsi="Arial" w:cs="Arial"/>
                <w:b/>
                <w:lang w:eastAsia="ar-SA"/>
              </w:rPr>
            </w:pPr>
            <w:r w:rsidRPr="003820D3">
              <w:rPr>
                <w:rFonts w:ascii="Arial" w:hAnsi="Arial" w:cs="Arial"/>
                <w:b/>
                <w:lang w:eastAsia="ar-SA"/>
              </w:rPr>
              <w:t>Starosta městské části</w:t>
            </w:r>
            <w:r>
              <w:rPr>
                <w:rFonts w:ascii="Arial" w:hAnsi="Arial" w:cs="Arial"/>
                <w:b/>
                <w:lang w:eastAsia="ar-SA"/>
              </w:rPr>
              <w:t>:</w:t>
            </w:r>
          </w:p>
        </w:tc>
        <w:tc>
          <w:tcPr>
            <w:tcW w:w="6030" w:type="dxa"/>
            <w:tcBorders>
              <w:left w:val="double" w:sz="4" w:space="0" w:color="auto"/>
            </w:tcBorders>
            <w:shd w:val="clear" w:color="auto" w:fill="auto"/>
          </w:tcPr>
          <w:p w:rsidR="003820D3" w:rsidRPr="006B633D" w:rsidRDefault="003820D3" w:rsidP="003E14AC">
            <w:pPr>
              <w:widowControl/>
              <w:suppressAutoHyphens/>
              <w:overflowPunct/>
              <w:autoSpaceDE/>
              <w:autoSpaceDN/>
              <w:adjustRightInd/>
              <w:snapToGrid w:val="0"/>
              <w:jc w:val="both"/>
              <w:rPr>
                <w:rFonts w:ascii="Arial" w:hAnsi="Arial" w:cs="Arial"/>
                <w:lang w:eastAsia="ar-SA"/>
              </w:rPr>
            </w:pPr>
          </w:p>
        </w:tc>
      </w:tr>
      <w:tr w:rsidR="003820D3" w:rsidRPr="006B633D" w:rsidTr="00FF3E22">
        <w:trPr>
          <w:trHeight w:val="308"/>
          <w:jc w:val="center"/>
        </w:trPr>
        <w:tc>
          <w:tcPr>
            <w:tcW w:w="3889" w:type="dxa"/>
            <w:tcBorders>
              <w:top w:val="single" w:sz="4" w:space="0" w:color="000000"/>
              <w:bottom w:val="single" w:sz="4" w:space="0" w:color="000000"/>
              <w:right w:val="double" w:sz="4" w:space="0" w:color="auto"/>
            </w:tcBorders>
            <w:shd w:val="clear" w:color="auto" w:fill="auto"/>
            <w:vAlign w:val="bottom"/>
          </w:tcPr>
          <w:p w:rsidR="003820D3" w:rsidRPr="006B633D" w:rsidRDefault="003820D3" w:rsidP="00E863D2">
            <w:pPr>
              <w:widowControl/>
              <w:suppressAutoHyphens/>
              <w:overflowPunct/>
              <w:autoSpaceDE/>
              <w:autoSpaceDN/>
              <w:adjustRightInd/>
              <w:snapToGrid w:val="0"/>
              <w:rPr>
                <w:rFonts w:ascii="Arial" w:hAnsi="Arial" w:cs="Arial"/>
                <w:b/>
                <w:lang w:eastAsia="ar-SA"/>
              </w:rPr>
            </w:pPr>
            <w:r w:rsidRPr="006B633D">
              <w:rPr>
                <w:rFonts w:ascii="Arial" w:hAnsi="Arial" w:cs="Arial"/>
                <w:b/>
                <w:lang w:eastAsia="ar-SA"/>
              </w:rPr>
              <w:t>Telefon:</w:t>
            </w:r>
          </w:p>
        </w:tc>
        <w:tc>
          <w:tcPr>
            <w:tcW w:w="6030" w:type="dxa"/>
            <w:tcBorders>
              <w:left w:val="double" w:sz="4" w:space="0" w:color="auto"/>
            </w:tcBorders>
            <w:shd w:val="clear" w:color="auto" w:fill="auto"/>
          </w:tcPr>
          <w:p w:rsidR="003820D3" w:rsidRPr="006B633D" w:rsidRDefault="003820D3" w:rsidP="003E14AC">
            <w:pPr>
              <w:widowControl/>
              <w:suppressAutoHyphens/>
              <w:overflowPunct/>
              <w:autoSpaceDE/>
              <w:autoSpaceDN/>
              <w:adjustRightInd/>
              <w:snapToGrid w:val="0"/>
              <w:jc w:val="both"/>
              <w:rPr>
                <w:rFonts w:ascii="Arial" w:hAnsi="Arial" w:cs="Arial"/>
                <w:lang w:eastAsia="ar-SA"/>
              </w:rPr>
            </w:pPr>
          </w:p>
        </w:tc>
      </w:tr>
      <w:tr w:rsidR="003820D3" w:rsidRPr="006B633D" w:rsidTr="00FF3E22">
        <w:trPr>
          <w:trHeight w:val="308"/>
          <w:jc w:val="center"/>
        </w:trPr>
        <w:tc>
          <w:tcPr>
            <w:tcW w:w="3889" w:type="dxa"/>
            <w:tcBorders>
              <w:top w:val="single" w:sz="4" w:space="0" w:color="000000"/>
              <w:bottom w:val="single" w:sz="4" w:space="0" w:color="000000"/>
              <w:right w:val="double" w:sz="4" w:space="0" w:color="auto"/>
            </w:tcBorders>
            <w:shd w:val="clear" w:color="auto" w:fill="auto"/>
            <w:vAlign w:val="bottom"/>
          </w:tcPr>
          <w:p w:rsidR="003820D3" w:rsidRPr="006B633D" w:rsidRDefault="003820D3" w:rsidP="00E863D2">
            <w:pPr>
              <w:widowControl/>
              <w:suppressAutoHyphens/>
              <w:overflowPunct/>
              <w:autoSpaceDE/>
              <w:autoSpaceDN/>
              <w:adjustRightInd/>
              <w:snapToGrid w:val="0"/>
              <w:rPr>
                <w:rFonts w:ascii="Arial" w:hAnsi="Arial" w:cs="Arial"/>
                <w:b/>
                <w:lang w:eastAsia="ar-SA"/>
              </w:rPr>
            </w:pPr>
            <w:r w:rsidRPr="006B633D">
              <w:rPr>
                <w:rFonts w:ascii="Arial" w:hAnsi="Arial" w:cs="Arial"/>
                <w:b/>
                <w:lang w:eastAsia="ar-SA"/>
              </w:rPr>
              <w:t>E-mail:</w:t>
            </w:r>
          </w:p>
        </w:tc>
        <w:tc>
          <w:tcPr>
            <w:tcW w:w="6030" w:type="dxa"/>
            <w:tcBorders>
              <w:left w:val="double" w:sz="4" w:space="0" w:color="auto"/>
            </w:tcBorders>
            <w:shd w:val="clear" w:color="auto" w:fill="auto"/>
          </w:tcPr>
          <w:p w:rsidR="003820D3" w:rsidRPr="006B633D" w:rsidRDefault="003820D3" w:rsidP="003E14AC">
            <w:pPr>
              <w:widowControl/>
              <w:suppressAutoHyphens/>
              <w:overflowPunct/>
              <w:autoSpaceDE/>
              <w:autoSpaceDN/>
              <w:adjustRightInd/>
              <w:snapToGrid w:val="0"/>
              <w:jc w:val="both"/>
              <w:rPr>
                <w:rFonts w:ascii="Arial" w:hAnsi="Arial" w:cs="Arial"/>
                <w:lang w:eastAsia="ar-SA"/>
              </w:rPr>
            </w:pPr>
          </w:p>
        </w:tc>
      </w:tr>
      <w:tr w:rsidR="003820D3" w:rsidRPr="006B633D" w:rsidTr="00FF3E22">
        <w:trPr>
          <w:trHeight w:val="308"/>
          <w:jc w:val="center"/>
        </w:trPr>
        <w:tc>
          <w:tcPr>
            <w:tcW w:w="3889" w:type="dxa"/>
            <w:tcBorders>
              <w:top w:val="single" w:sz="4" w:space="0" w:color="000000"/>
              <w:bottom w:val="single" w:sz="4" w:space="0" w:color="000000"/>
              <w:right w:val="double" w:sz="4" w:space="0" w:color="auto"/>
            </w:tcBorders>
            <w:shd w:val="clear" w:color="auto" w:fill="auto"/>
            <w:vAlign w:val="bottom"/>
          </w:tcPr>
          <w:p w:rsidR="003820D3" w:rsidRPr="006B633D" w:rsidRDefault="003820D3" w:rsidP="00E863D2">
            <w:pPr>
              <w:widowControl/>
              <w:suppressAutoHyphens/>
              <w:overflowPunct/>
              <w:autoSpaceDE/>
              <w:autoSpaceDN/>
              <w:adjustRightInd/>
              <w:snapToGrid w:val="0"/>
              <w:rPr>
                <w:rFonts w:ascii="Arial" w:hAnsi="Arial" w:cs="Arial"/>
                <w:b/>
                <w:lang w:eastAsia="ar-SA"/>
              </w:rPr>
            </w:pPr>
            <w:r>
              <w:rPr>
                <w:rFonts w:ascii="Arial" w:hAnsi="Arial" w:cs="Arial"/>
                <w:b/>
                <w:lang w:eastAsia="ar-SA"/>
              </w:rPr>
              <w:t xml:space="preserve">Protidrogový koordinátor </w:t>
            </w:r>
            <w:r w:rsidR="00E863D2">
              <w:rPr>
                <w:rFonts w:ascii="Arial" w:hAnsi="Arial" w:cs="Arial"/>
                <w:b/>
                <w:lang w:eastAsia="ar-SA"/>
              </w:rPr>
              <w:t>MČ</w:t>
            </w:r>
          </w:p>
        </w:tc>
        <w:tc>
          <w:tcPr>
            <w:tcW w:w="6030" w:type="dxa"/>
            <w:tcBorders>
              <w:left w:val="double" w:sz="4" w:space="0" w:color="auto"/>
            </w:tcBorders>
            <w:shd w:val="clear" w:color="auto" w:fill="auto"/>
          </w:tcPr>
          <w:p w:rsidR="003820D3" w:rsidRPr="006B633D" w:rsidRDefault="003820D3" w:rsidP="003E14AC">
            <w:pPr>
              <w:widowControl/>
              <w:suppressAutoHyphens/>
              <w:overflowPunct/>
              <w:autoSpaceDE/>
              <w:autoSpaceDN/>
              <w:adjustRightInd/>
              <w:snapToGrid w:val="0"/>
              <w:jc w:val="both"/>
              <w:rPr>
                <w:rFonts w:ascii="Arial" w:hAnsi="Arial" w:cs="Arial"/>
                <w:b/>
                <w:lang w:eastAsia="ar-SA"/>
              </w:rPr>
            </w:pPr>
          </w:p>
        </w:tc>
      </w:tr>
      <w:tr w:rsidR="003820D3" w:rsidRPr="006B633D" w:rsidTr="00FF3E22">
        <w:trPr>
          <w:trHeight w:val="308"/>
          <w:jc w:val="center"/>
        </w:trPr>
        <w:tc>
          <w:tcPr>
            <w:tcW w:w="3889" w:type="dxa"/>
            <w:tcBorders>
              <w:top w:val="single" w:sz="4" w:space="0" w:color="000000"/>
              <w:bottom w:val="single" w:sz="4" w:space="0" w:color="000000"/>
              <w:right w:val="double" w:sz="4" w:space="0" w:color="auto"/>
            </w:tcBorders>
            <w:shd w:val="clear" w:color="auto" w:fill="auto"/>
            <w:vAlign w:val="bottom"/>
          </w:tcPr>
          <w:p w:rsidR="003820D3" w:rsidRPr="006B633D" w:rsidRDefault="003820D3" w:rsidP="00E863D2">
            <w:pPr>
              <w:widowControl/>
              <w:suppressAutoHyphens/>
              <w:overflowPunct/>
              <w:autoSpaceDE/>
              <w:autoSpaceDN/>
              <w:adjustRightInd/>
              <w:snapToGrid w:val="0"/>
              <w:rPr>
                <w:rFonts w:ascii="Arial" w:hAnsi="Arial" w:cs="Arial"/>
                <w:b/>
                <w:lang w:eastAsia="ar-SA"/>
              </w:rPr>
            </w:pPr>
            <w:r w:rsidRPr="006B633D">
              <w:rPr>
                <w:rFonts w:ascii="Arial" w:hAnsi="Arial" w:cs="Arial"/>
                <w:b/>
                <w:lang w:eastAsia="ar-SA"/>
              </w:rPr>
              <w:t>Telefon:</w:t>
            </w:r>
          </w:p>
        </w:tc>
        <w:tc>
          <w:tcPr>
            <w:tcW w:w="6030" w:type="dxa"/>
            <w:tcBorders>
              <w:left w:val="double" w:sz="4" w:space="0" w:color="auto"/>
            </w:tcBorders>
            <w:shd w:val="clear" w:color="auto" w:fill="auto"/>
          </w:tcPr>
          <w:p w:rsidR="003820D3" w:rsidRPr="006B633D" w:rsidRDefault="003820D3" w:rsidP="003E14AC">
            <w:pPr>
              <w:widowControl/>
              <w:suppressAutoHyphens/>
              <w:overflowPunct/>
              <w:autoSpaceDE/>
              <w:autoSpaceDN/>
              <w:adjustRightInd/>
              <w:snapToGrid w:val="0"/>
              <w:jc w:val="both"/>
              <w:rPr>
                <w:rFonts w:ascii="Arial" w:hAnsi="Arial" w:cs="Arial"/>
                <w:b/>
                <w:lang w:eastAsia="ar-SA"/>
              </w:rPr>
            </w:pPr>
          </w:p>
        </w:tc>
      </w:tr>
      <w:tr w:rsidR="003820D3" w:rsidRPr="006B633D" w:rsidTr="00FF3E22">
        <w:trPr>
          <w:trHeight w:val="308"/>
          <w:jc w:val="center"/>
        </w:trPr>
        <w:tc>
          <w:tcPr>
            <w:tcW w:w="3889" w:type="dxa"/>
            <w:tcBorders>
              <w:top w:val="single" w:sz="4" w:space="0" w:color="000000"/>
              <w:bottom w:val="single" w:sz="4" w:space="0" w:color="000000"/>
              <w:right w:val="double" w:sz="4" w:space="0" w:color="auto"/>
            </w:tcBorders>
            <w:shd w:val="clear" w:color="auto" w:fill="auto"/>
            <w:vAlign w:val="bottom"/>
          </w:tcPr>
          <w:p w:rsidR="003820D3" w:rsidRPr="006B633D" w:rsidRDefault="003820D3" w:rsidP="00E863D2">
            <w:pPr>
              <w:widowControl/>
              <w:suppressAutoHyphens/>
              <w:overflowPunct/>
              <w:autoSpaceDE/>
              <w:autoSpaceDN/>
              <w:adjustRightInd/>
              <w:snapToGrid w:val="0"/>
              <w:rPr>
                <w:rFonts w:ascii="Arial" w:hAnsi="Arial" w:cs="Arial"/>
                <w:b/>
                <w:lang w:eastAsia="ar-SA"/>
              </w:rPr>
            </w:pPr>
            <w:r w:rsidRPr="006B633D">
              <w:rPr>
                <w:rFonts w:ascii="Arial" w:hAnsi="Arial" w:cs="Arial"/>
                <w:b/>
                <w:lang w:eastAsia="ar-SA"/>
              </w:rPr>
              <w:t>E-mail:</w:t>
            </w:r>
          </w:p>
        </w:tc>
        <w:tc>
          <w:tcPr>
            <w:tcW w:w="6030" w:type="dxa"/>
            <w:tcBorders>
              <w:left w:val="double" w:sz="4" w:space="0" w:color="auto"/>
            </w:tcBorders>
            <w:shd w:val="clear" w:color="auto" w:fill="auto"/>
          </w:tcPr>
          <w:p w:rsidR="003820D3" w:rsidRPr="006B633D" w:rsidRDefault="003820D3" w:rsidP="003E14AC">
            <w:pPr>
              <w:widowControl/>
              <w:suppressAutoHyphens/>
              <w:overflowPunct/>
              <w:autoSpaceDE/>
              <w:autoSpaceDN/>
              <w:adjustRightInd/>
              <w:snapToGrid w:val="0"/>
              <w:jc w:val="both"/>
              <w:rPr>
                <w:rFonts w:ascii="Arial" w:hAnsi="Arial" w:cs="Arial"/>
                <w:b/>
                <w:lang w:eastAsia="ar-SA"/>
              </w:rPr>
            </w:pPr>
          </w:p>
        </w:tc>
      </w:tr>
      <w:tr w:rsidR="003820D3" w:rsidRPr="006B633D" w:rsidTr="00FF3E22">
        <w:trPr>
          <w:trHeight w:val="308"/>
          <w:jc w:val="center"/>
        </w:trPr>
        <w:tc>
          <w:tcPr>
            <w:tcW w:w="3889" w:type="dxa"/>
            <w:tcBorders>
              <w:top w:val="single" w:sz="4" w:space="0" w:color="000000"/>
              <w:bottom w:val="single" w:sz="4" w:space="0" w:color="000000"/>
              <w:right w:val="double" w:sz="4" w:space="0" w:color="auto"/>
            </w:tcBorders>
            <w:shd w:val="clear" w:color="auto" w:fill="auto"/>
            <w:vAlign w:val="bottom"/>
          </w:tcPr>
          <w:p w:rsidR="003820D3" w:rsidRPr="006B633D" w:rsidRDefault="003820D3" w:rsidP="00103A19">
            <w:pPr>
              <w:widowControl/>
              <w:suppressAutoHyphens/>
              <w:overflowPunct/>
              <w:autoSpaceDE/>
              <w:autoSpaceDN/>
              <w:adjustRightInd/>
              <w:snapToGrid w:val="0"/>
              <w:rPr>
                <w:rFonts w:ascii="Arial" w:hAnsi="Arial" w:cs="Arial"/>
                <w:b/>
                <w:lang w:eastAsia="ar-SA"/>
              </w:rPr>
            </w:pPr>
            <w:r>
              <w:rPr>
                <w:rFonts w:ascii="Arial" w:hAnsi="Arial" w:cs="Arial"/>
                <w:b/>
                <w:lang w:eastAsia="ar-SA"/>
              </w:rPr>
              <w:t>Přímý nadřízený protidrogového koordinátora MČ</w:t>
            </w:r>
            <w:r w:rsidR="004962EE">
              <w:rPr>
                <w:rFonts w:ascii="Arial" w:hAnsi="Arial" w:cs="Arial"/>
                <w:b/>
                <w:lang w:eastAsia="ar-SA"/>
              </w:rPr>
              <w:t xml:space="preserve"> </w:t>
            </w:r>
            <w:r w:rsidR="00E863D2">
              <w:rPr>
                <w:rFonts w:ascii="Arial" w:hAnsi="Arial" w:cs="Arial"/>
                <w:b/>
                <w:lang w:eastAsia="ar-SA"/>
              </w:rPr>
              <w:t>–</w:t>
            </w:r>
            <w:r w:rsidR="004962EE">
              <w:rPr>
                <w:rFonts w:ascii="Arial" w:hAnsi="Arial" w:cs="Arial"/>
                <w:b/>
                <w:lang w:eastAsia="ar-SA"/>
              </w:rPr>
              <w:t xml:space="preserve"> </w:t>
            </w:r>
            <w:r w:rsidR="004962EE" w:rsidRPr="004962EE">
              <w:rPr>
                <w:rFonts w:ascii="Arial" w:hAnsi="Arial" w:cs="Arial"/>
                <w:lang w:eastAsia="ar-SA"/>
              </w:rPr>
              <w:t>jméno</w:t>
            </w:r>
            <w:r w:rsidR="00E863D2">
              <w:rPr>
                <w:rFonts w:ascii="Arial" w:hAnsi="Arial" w:cs="Arial"/>
                <w:lang w:eastAsia="ar-SA"/>
              </w:rPr>
              <w:t>, příjmení</w:t>
            </w:r>
            <w:r w:rsidR="004962EE" w:rsidRPr="004962EE">
              <w:rPr>
                <w:rFonts w:ascii="Arial" w:hAnsi="Arial" w:cs="Arial"/>
                <w:lang w:eastAsia="ar-SA"/>
              </w:rPr>
              <w:t xml:space="preserve"> </w:t>
            </w:r>
            <w:r w:rsidR="004962EE">
              <w:rPr>
                <w:rFonts w:ascii="Arial" w:hAnsi="Arial" w:cs="Arial"/>
                <w:lang w:eastAsia="ar-SA"/>
              </w:rPr>
              <w:t>a</w:t>
            </w:r>
            <w:r w:rsidR="00103A19">
              <w:rPr>
                <w:rFonts w:ascii="Arial" w:hAnsi="Arial" w:cs="Arial"/>
                <w:lang w:eastAsia="ar-SA"/>
              </w:rPr>
              <w:t> </w:t>
            </w:r>
            <w:r w:rsidR="004962EE" w:rsidRPr="004962EE">
              <w:rPr>
                <w:rFonts w:ascii="Arial" w:hAnsi="Arial" w:cs="Arial"/>
                <w:lang w:eastAsia="ar-SA"/>
              </w:rPr>
              <w:t>funkce</w:t>
            </w:r>
            <w:r>
              <w:rPr>
                <w:rFonts w:ascii="Arial" w:hAnsi="Arial" w:cs="Arial"/>
                <w:b/>
                <w:lang w:eastAsia="ar-SA"/>
              </w:rPr>
              <w:t>:</w:t>
            </w:r>
          </w:p>
        </w:tc>
        <w:tc>
          <w:tcPr>
            <w:tcW w:w="6030" w:type="dxa"/>
            <w:tcBorders>
              <w:left w:val="double" w:sz="4" w:space="0" w:color="auto"/>
            </w:tcBorders>
            <w:shd w:val="clear" w:color="auto" w:fill="auto"/>
          </w:tcPr>
          <w:p w:rsidR="003820D3" w:rsidRPr="006B633D" w:rsidRDefault="003820D3" w:rsidP="003E14AC">
            <w:pPr>
              <w:widowControl/>
              <w:suppressAutoHyphens/>
              <w:overflowPunct/>
              <w:autoSpaceDE/>
              <w:autoSpaceDN/>
              <w:adjustRightInd/>
              <w:snapToGrid w:val="0"/>
              <w:jc w:val="both"/>
              <w:rPr>
                <w:rFonts w:ascii="Arial" w:hAnsi="Arial" w:cs="Arial"/>
                <w:b/>
                <w:lang w:eastAsia="ar-SA"/>
              </w:rPr>
            </w:pPr>
          </w:p>
        </w:tc>
      </w:tr>
      <w:tr w:rsidR="003820D3" w:rsidRPr="006B633D" w:rsidTr="00FF3E22">
        <w:trPr>
          <w:trHeight w:val="308"/>
          <w:jc w:val="center"/>
        </w:trPr>
        <w:tc>
          <w:tcPr>
            <w:tcW w:w="3889" w:type="dxa"/>
            <w:tcBorders>
              <w:top w:val="single" w:sz="4" w:space="0" w:color="000000"/>
              <w:bottom w:val="single" w:sz="4" w:space="0" w:color="000000"/>
              <w:right w:val="double" w:sz="4" w:space="0" w:color="auto"/>
            </w:tcBorders>
            <w:shd w:val="clear" w:color="auto" w:fill="auto"/>
            <w:vAlign w:val="bottom"/>
          </w:tcPr>
          <w:p w:rsidR="003820D3" w:rsidRPr="006B633D" w:rsidRDefault="003820D3" w:rsidP="00E863D2">
            <w:pPr>
              <w:widowControl/>
              <w:suppressAutoHyphens/>
              <w:overflowPunct/>
              <w:autoSpaceDE/>
              <w:autoSpaceDN/>
              <w:adjustRightInd/>
              <w:snapToGrid w:val="0"/>
              <w:rPr>
                <w:rFonts w:ascii="Arial" w:hAnsi="Arial" w:cs="Arial"/>
                <w:b/>
                <w:lang w:eastAsia="ar-SA"/>
              </w:rPr>
            </w:pPr>
            <w:r w:rsidRPr="006B633D">
              <w:rPr>
                <w:rFonts w:ascii="Arial" w:hAnsi="Arial" w:cs="Arial"/>
                <w:b/>
                <w:lang w:eastAsia="ar-SA"/>
              </w:rPr>
              <w:t>Telefon:</w:t>
            </w:r>
          </w:p>
        </w:tc>
        <w:tc>
          <w:tcPr>
            <w:tcW w:w="6030" w:type="dxa"/>
            <w:tcBorders>
              <w:left w:val="double" w:sz="4" w:space="0" w:color="auto"/>
            </w:tcBorders>
            <w:shd w:val="clear" w:color="auto" w:fill="auto"/>
          </w:tcPr>
          <w:p w:rsidR="003820D3" w:rsidRPr="006B633D" w:rsidRDefault="003820D3" w:rsidP="003E14AC">
            <w:pPr>
              <w:widowControl/>
              <w:suppressAutoHyphens/>
              <w:overflowPunct/>
              <w:autoSpaceDE/>
              <w:autoSpaceDN/>
              <w:adjustRightInd/>
              <w:snapToGrid w:val="0"/>
              <w:jc w:val="both"/>
              <w:rPr>
                <w:rFonts w:ascii="Arial" w:hAnsi="Arial" w:cs="Arial"/>
                <w:b/>
                <w:lang w:eastAsia="ar-SA"/>
              </w:rPr>
            </w:pPr>
          </w:p>
        </w:tc>
      </w:tr>
      <w:tr w:rsidR="003820D3" w:rsidRPr="006B633D" w:rsidTr="00FF3E22">
        <w:trPr>
          <w:trHeight w:val="308"/>
          <w:jc w:val="center"/>
        </w:trPr>
        <w:tc>
          <w:tcPr>
            <w:tcW w:w="3889" w:type="dxa"/>
            <w:tcBorders>
              <w:top w:val="single" w:sz="4" w:space="0" w:color="000000"/>
              <w:bottom w:val="double" w:sz="4" w:space="0" w:color="auto"/>
              <w:right w:val="double" w:sz="4" w:space="0" w:color="auto"/>
            </w:tcBorders>
            <w:shd w:val="clear" w:color="auto" w:fill="auto"/>
            <w:vAlign w:val="bottom"/>
          </w:tcPr>
          <w:p w:rsidR="003820D3" w:rsidRPr="006B633D" w:rsidRDefault="003820D3" w:rsidP="00E863D2">
            <w:pPr>
              <w:widowControl/>
              <w:suppressAutoHyphens/>
              <w:overflowPunct/>
              <w:autoSpaceDE/>
              <w:autoSpaceDN/>
              <w:adjustRightInd/>
              <w:snapToGrid w:val="0"/>
              <w:rPr>
                <w:rFonts w:ascii="Arial" w:hAnsi="Arial" w:cs="Arial"/>
                <w:b/>
                <w:lang w:eastAsia="ar-SA"/>
              </w:rPr>
            </w:pPr>
            <w:r w:rsidRPr="006B633D">
              <w:rPr>
                <w:rFonts w:ascii="Arial" w:hAnsi="Arial" w:cs="Arial"/>
                <w:b/>
                <w:lang w:eastAsia="ar-SA"/>
              </w:rPr>
              <w:t>E-mail:</w:t>
            </w:r>
          </w:p>
        </w:tc>
        <w:tc>
          <w:tcPr>
            <w:tcW w:w="6030" w:type="dxa"/>
            <w:tcBorders>
              <w:left w:val="double" w:sz="4" w:space="0" w:color="auto"/>
            </w:tcBorders>
            <w:shd w:val="clear" w:color="auto" w:fill="auto"/>
          </w:tcPr>
          <w:p w:rsidR="003820D3" w:rsidRPr="006B633D" w:rsidRDefault="003820D3" w:rsidP="003E14AC">
            <w:pPr>
              <w:widowControl/>
              <w:suppressAutoHyphens/>
              <w:overflowPunct/>
              <w:autoSpaceDE/>
              <w:autoSpaceDN/>
              <w:adjustRightInd/>
              <w:snapToGrid w:val="0"/>
              <w:jc w:val="both"/>
              <w:rPr>
                <w:rFonts w:ascii="Arial" w:hAnsi="Arial" w:cs="Arial"/>
                <w:b/>
                <w:lang w:eastAsia="ar-SA"/>
              </w:rPr>
            </w:pPr>
          </w:p>
        </w:tc>
      </w:tr>
    </w:tbl>
    <w:p w:rsidR="003820D3" w:rsidRDefault="003820D3" w:rsidP="003820D3">
      <w:pPr>
        <w:widowControl/>
        <w:suppressAutoHyphens/>
        <w:overflowPunct/>
        <w:autoSpaceDE/>
        <w:autoSpaceDN/>
        <w:adjustRightInd/>
        <w:jc w:val="both"/>
        <w:rPr>
          <w:rFonts w:ascii="Arial" w:hAnsi="Arial" w:cs="Arial"/>
          <w:lang w:eastAsia="ar-SA"/>
        </w:rPr>
      </w:pPr>
    </w:p>
    <w:p w:rsidR="004E50EA" w:rsidRPr="009273DB" w:rsidRDefault="009273DB" w:rsidP="003820D3">
      <w:pPr>
        <w:widowControl/>
        <w:suppressAutoHyphens/>
        <w:overflowPunct/>
        <w:autoSpaceDE/>
        <w:autoSpaceDN/>
        <w:adjustRightInd/>
        <w:rPr>
          <w:rFonts w:ascii="Arial" w:hAnsi="Arial" w:cs="Arial"/>
          <w:sz w:val="22"/>
          <w:szCs w:val="22"/>
          <w:lang w:eastAsia="ar-SA"/>
        </w:rPr>
      </w:pPr>
      <w:r w:rsidRPr="009273DB">
        <w:rPr>
          <w:rFonts w:ascii="Arial" w:hAnsi="Arial" w:cs="Arial"/>
          <w:sz w:val="22"/>
          <w:szCs w:val="22"/>
          <w:lang w:eastAsia="ar-SA"/>
        </w:rPr>
        <w:t xml:space="preserve">B/ </w:t>
      </w:r>
      <w:r>
        <w:rPr>
          <w:rFonts w:ascii="Arial" w:hAnsi="Arial" w:cs="Arial"/>
          <w:sz w:val="22"/>
          <w:szCs w:val="22"/>
          <w:lang w:eastAsia="ar-SA"/>
        </w:rPr>
        <w:t>Požadavek finančních prostředků z rozpočtu HMP a jeho rozdělení</w:t>
      </w:r>
    </w:p>
    <w:p w:rsidR="004E50EA" w:rsidRDefault="004962EE" w:rsidP="003820D3">
      <w:pPr>
        <w:widowControl/>
        <w:suppressAutoHyphens/>
        <w:overflowPunct/>
        <w:autoSpaceDE/>
        <w:autoSpaceDN/>
        <w:adjustRightInd/>
        <w:rPr>
          <w:rFonts w:ascii="Arial" w:hAnsi="Arial" w:cs="Arial"/>
          <w:lang w:eastAsia="ar-SA"/>
        </w:rPr>
      </w:pPr>
      <w:r>
        <w:rPr>
          <w:rFonts w:ascii="Arial" w:hAnsi="Arial" w:cs="Arial"/>
          <w:lang w:eastAsia="ar-SA"/>
        </w:rPr>
        <w:t>Tabulka č. 1:</w:t>
      </w:r>
    </w:p>
    <w:p w:rsidR="003820D3" w:rsidRDefault="003820D3" w:rsidP="003820D3">
      <w:pPr>
        <w:widowControl/>
        <w:suppressAutoHyphens/>
        <w:overflowPunct/>
        <w:autoSpaceDE/>
        <w:autoSpaceDN/>
        <w:adjustRightInd/>
        <w:rPr>
          <w:rFonts w:ascii="Arial" w:hAnsi="Arial" w:cs="Arial"/>
          <w:lang w:eastAsia="ar-SA"/>
        </w:rPr>
      </w:pPr>
    </w:p>
    <w:tbl>
      <w:tblPr>
        <w:tblStyle w:val="Mkatabulky"/>
        <w:tblW w:w="10769" w:type="dxa"/>
        <w:tblInd w:w="-743" w:type="dxa"/>
        <w:tblLook w:val="04A0" w:firstRow="1" w:lastRow="0" w:firstColumn="1" w:lastColumn="0" w:noHBand="0" w:noVBand="1"/>
      </w:tblPr>
      <w:tblGrid>
        <w:gridCol w:w="1164"/>
        <w:gridCol w:w="1655"/>
        <w:gridCol w:w="1867"/>
        <w:gridCol w:w="775"/>
        <w:gridCol w:w="976"/>
        <w:gridCol w:w="1008"/>
        <w:gridCol w:w="1098"/>
        <w:gridCol w:w="976"/>
        <w:gridCol w:w="1250"/>
      </w:tblGrid>
      <w:tr w:rsidR="009273DB" w:rsidRPr="004E50EA" w:rsidTr="009273DB">
        <w:trPr>
          <w:trHeight w:val="245"/>
        </w:trPr>
        <w:tc>
          <w:tcPr>
            <w:tcW w:w="1172" w:type="dxa"/>
            <w:tcBorders>
              <w:top w:val="nil"/>
              <w:left w:val="nil"/>
              <w:bottom w:val="nil"/>
              <w:right w:val="nil"/>
            </w:tcBorders>
          </w:tcPr>
          <w:p w:rsidR="004E50EA" w:rsidRPr="004E50EA" w:rsidRDefault="004E50EA" w:rsidP="003820D3">
            <w:pPr>
              <w:widowControl/>
              <w:suppressAutoHyphens/>
              <w:overflowPunct/>
              <w:autoSpaceDE/>
              <w:autoSpaceDN/>
              <w:adjustRightInd/>
              <w:rPr>
                <w:rFonts w:ascii="Arial" w:hAnsi="Arial" w:cs="Arial"/>
                <w:b/>
                <w:lang w:eastAsia="ar-SA"/>
              </w:rPr>
            </w:pPr>
          </w:p>
        </w:tc>
        <w:tc>
          <w:tcPr>
            <w:tcW w:w="1680" w:type="dxa"/>
            <w:tcBorders>
              <w:top w:val="nil"/>
              <w:left w:val="nil"/>
              <w:bottom w:val="nil"/>
              <w:right w:val="nil"/>
            </w:tcBorders>
          </w:tcPr>
          <w:p w:rsidR="004E50EA" w:rsidRPr="004E50EA" w:rsidRDefault="004E50EA" w:rsidP="003820D3">
            <w:pPr>
              <w:widowControl/>
              <w:suppressAutoHyphens/>
              <w:overflowPunct/>
              <w:autoSpaceDE/>
              <w:autoSpaceDN/>
              <w:adjustRightInd/>
              <w:rPr>
                <w:rFonts w:ascii="Arial" w:hAnsi="Arial" w:cs="Arial"/>
                <w:b/>
                <w:lang w:eastAsia="ar-SA"/>
              </w:rPr>
            </w:pPr>
          </w:p>
        </w:tc>
        <w:tc>
          <w:tcPr>
            <w:tcW w:w="1934" w:type="dxa"/>
            <w:tcBorders>
              <w:top w:val="nil"/>
              <w:left w:val="nil"/>
              <w:bottom w:val="nil"/>
              <w:right w:val="nil"/>
            </w:tcBorders>
          </w:tcPr>
          <w:p w:rsidR="004E50EA" w:rsidRPr="004E50EA" w:rsidRDefault="004E50EA" w:rsidP="003820D3">
            <w:pPr>
              <w:widowControl/>
              <w:suppressAutoHyphens/>
              <w:overflowPunct/>
              <w:autoSpaceDE/>
              <w:autoSpaceDN/>
              <w:adjustRightInd/>
              <w:rPr>
                <w:rFonts w:ascii="Arial" w:hAnsi="Arial" w:cs="Arial"/>
                <w:b/>
                <w:lang w:eastAsia="ar-SA"/>
              </w:rPr>
            </w:pPr>
          </w:p>
        </w:tc>
        <w:tc>
          <w:tcPr>
            <w:tcW w:w="783" w:type="dxa"/>
            <w:tcBorders>
              <w:top w:val="nil"/>
              <w:left w:val="nil"/>
              <w:bottom w:val="nil"/>
              <w:right w:val="double" w:sz="4" w:space="0" w:color="auto"/>
            </w:tcBorders>
          </w:tcPr>
          <w:p w:rsidR="004E50EA" w:rsidRPr="004E50EA" w:rsidRDefault="004E50EA" w:rsidP="003820D3">
            <w:pPr>
              <w:widowControl/>
              <w:suppressAutoHyphens/>
              <w:overflowPunct/>
              <w:autoSpaceDE/>
              <w:autoSpaceDN/>
              <w:adjustRightInd/>
              <w:rPr>
                <w:rFonts w:ascii="Arial" w:hAnsi="Arial" w:cs="Arial"/>
                <w:b/>
                <w:lang w:eastAsia="ar-SA"/>
              </w:rPr>
            </w:pPr>
          </w:p>
        </w:tc>
        <w:tc>
          <w:tcPr>
            <w:tcW w:w="5200" w:type="dxa"/>
            <w:gridSpan w:val="5"/>
            <w:tcBorders>
              <w:top w:val="double" w:sz="4" w:space="0" w:color="auto"/>
              <w:left w:val="double" w:sz="4" w:space="0" w:color="auto"/>
              <w:right w:val="double" w:sz="4" w:space="0" w:color="auto"/>
            </w:tcBorders>
          </w:tcPr>
          <w:p w:rsidR="004E50EA" w:rsidRPr="004E50EA" w:rsidRDefault="004E50EA" w:rsidP="004E50EA">
            <w:pPr>
              <w:widowControl/>
              <w:suppressAutoHyphens/>
              <w:overflowPunct/>
              <w:autoSpaceDE/>
              <w:autoSpaceDN/>
              <w:adjustRightInd/>
              <w:jc w:val="center"/>
              <w:rPr>
                <w:rFonts w:ascii="Arial" w:hAnsi="Arial" w:cs="Arial"/>
                <w:b/>
                <w:lang w:eastAsia="ar-SA"/>
              </w:rPr>
            </w:pPr>
            <w:r w:rsidRPr="004E50EA">
              <w:rPr>
                <w:rFonts w:ascii="Arial" w:hAnsi="Arial" w:cs="Arial"/>
                <w:b/>
                <w:lang w:eastAsia="ar-SA"/>
              </w:rPr>
              <w:t>Kč</w:t>
            </w:r>
          </w:p>
        </w:tc>
      </w:tr>
      <w:tr w:rsidR="009273DB" w:rsidRPr="004E50EA" w:rsidTr="009273DB">
        <w:trPr>
          <w:trHeight w:val="245"/>
        </w:trPr>
        <w:tc>
          <w:tcPr>
            <w:tcW w:w="1172" w:type="dxa"/>
            <w:tcBorders>
              <w:top w:val="nil"/>
              <w:left w:val="nil"/>
              <w:bottom w:val="double" w:sz="4" w:space="0" w:color="auto"/>
              <w:right w:val="nil"/>
            </w:tcBorders>
          </w:tcPr>
          <w:p w:rsidR="004E50EA" w:rsidRPr="004E50EA" w:rsidRDefault="004E50EA" w:rsidP="003820D3">
            <w:pPr>
              <w:widowControl/>
              <w:suppressAutoHyphens/>
              <w:overflowPunct/>
              <w:autoSpaceDE/>
              <w:autoSpaceDN/>
              <w:adjustRightInd/>
              <w:rPr>
                <w:rFonts w:ascii="Arial" w:hAnsi="Arial" w:cs="Arial"/>
                <w:b/>
                <w:lang w:eastAsia="ar-SA"/>
              </w:rPr>
            </w:pPr>
          </w:p>
        </w:tc>
        <w:tc>
          <w:tcPr>
            <w:tcW w:w="1680" w:type="dxa"/>
            <w:tcBorders>
              <w:top w:val="nil"/>
              <w:left w:val="nil"/>
              <w:bottom w:val="double" w:sz="4" w:space="0" w:color="auto"/>
              <w:right w:val="nil"/>
            </w:tcBorders>
          </w:tcPr>
          <w:p w:rsidR="004E50EA" w:rsidRPr="004E50EA" w:rsidRDefault="004E50EA" w:rsidP="003820D3">
            <w:pPr>
              <w:widowControl/>
              <w:suppressAutoHyphens/>
              <w:overflowPunct/>
              <w:autoSpaceDE/>
              <w:autoSpaceDN/>
              <w:adjustRightInd/>
              <w:rPr>
                <w:rFonts w:ascii="Arial" w:hAnsi="Arial" w:cs="Arial"/>
                <w:b/>
                <w:lang w:eastAsia="ar-SA"/>
              </w:rPr>
            </w:pPr>
          </w:p>
        </w:tc>
        <w:tc>
          <w:tcPr>
            <w:tcW w:w="1934" w:type="dxa"/>
            <w:tcBorders>
              <w:top w:val="nil"/>
              <w:left w:val="nil"/>
              <w:bottom w:val="double" w:sz="4" w:space="0" w:color="auto"/>
              <w:right w:val="nil"/>
            </w:tcBorders>
          </w:tcPr>
          <w:p w:rsidR="004E50EA" w:rsidRPr="004E50EA" w:rsidRDefault="004E50EA" w:rsidP="003820D3">
            <w:pPr>
              <w:widowControl/>
              <w:suppressAutoHyphens/>
              <w:overflowPunct/>
              <w:autoSpaceDE/>
              <w:autoSpaceDN/>
              <w:adjustRightInd/>
              <w:rPr>
                <w:rFonts w:ascii="Arial" w:hAnsi="Arial" w:cs="Arial"/>
                <w:b/>
                <w:lang w:eastAsia="ar-SA"/>
              </w:rPr>
            </w:pPr>
          </w:p>
        </w:tc>
        <w:tc>
          <w:tcPr>
            <w:tcW w:w="783" w:type="dxa"/>
            <w:tcBorders>
              <w:top w:val="nil"/>
              <w:left w:val="nil"/>
              <w:bottom w:val="double" w:sz="4" w:space="0" w:color="auto"/>
              <w:right w:val="double" w:sz="4" w:space="0" w:color="auto"/>
            </w:tcBorders>
          </w:tcPr>
          <w:p w:rsidR="004E50EA" w:rsidRPr="004E50EA" w:rsidRDefault="004E50EA" w:rsidP="003820D3">
            <w:pPr>
              <w:widowControl/>
              <w:suppressAutoHyphens/>
              <w:overflowPunct/>
              <w:autoSpaceDE/>
              <w:autoSpaceDN/>
              <w:adjustRightInd/>
              <w:rPr>
                <w:rFonts w:ascii="Arial" w:hAnsi="Arial" w:cs="Arial"/>
                <w:b/>
                <w:lang w:eastAsia="ar-SA"/>
              </w:rPr>
            </w:pPr>
          </w:p>
        </w:tc>
        <w:tc>
          <w:tcPr>
            <w:tcW w:w="2046" w:type="dxa"/>
            <w:gridSpan w:val="2"/>
            <w:tcBorders>
              <w:left w:val="double" w:sz="4" w:space="0" w:color="auto"/>
              <w:bottom w:val="double" w:sz="4" w:space="0" w:color="auto"/>
            </w:tcBorders>
          </w:tcPr>
          <w:p w:rsidR="004E50EA" w:rsidRPr="004E50EA" w:rsidRDefault="004E50EA" w:rsidP="00191693">
            <w:pPr>
              <w:widowControl/>
              <w:suppressAutoHyphens/>
              <w:overflowPunct/>
              <w:autoSpaceDE/>
              <w:autoSpaceDN/>
              <w:adjustRightInd/>
              <w:jc w:val="center"/>
              <w:rPr>
                <w:rFonts w:ascii="Arial" w:hAnsi="Arial" w:cs="Arial"/>
                <w:b/>
                <w:lang w:eastAsia="ar-SA"/>
              </w:rPr>
            </w:pPr>
            <w:r w:rsidRPr="004E50EA">
              <w:rPr>
                <w:rFonts w:ascii="Arial" w:hAnsi="Arial" w:cs="Arial"/>
                <w:b/>
                <w:lang w:eastAsia="ar-SA"/>
              </w:rPr>
              <w:t>201</w:t>
            </w:r>
            <w:r w:rsidR="00191693">
              <w:rPr>
                <w:rFonts w:ascii="Arial" w:hAnsi="Arial" w:cs="Arial"/>
                <w:b/>
                <w:lang w:eastAsia="ar-SA"/>
              </w:rPr>
              <w:t>4</w:t>
            </w:r>
          </w:p>
        </w:tc>
        <w:tc>
          <w:tcPr>
            <w:tcW w:w="3154" w:type="dxa"/>
            <w:gridSpan w:val="3"/>
            <w:tcBorders>
              <w:bottom w:val="double" w:sz="4" w:space="0" w:color="auto"/>
              <w:right w:val="double" w:sz="4" w:space="0" w:color="auto"/>
            </w:tcBorders>
          </w:tcPr>
          <w:p w:rsidR="004E50EA" w:rsidRPr="004E50EA" w:rsidRDefault="004E50EA" w:rsidP="00191693">
            <w:pPr>
              <w:widowControl/>
              <w:suppressAutoHyphens/>
              <w:overflowPunct/>
              <w:autoSpaceDE/>
              <w:autoSpaceDN/>
              <w:adjustRightInd/>
              <w:jc w:val="center"/>
              <w:rPr>
                <w:rFonts w:ascii="Arial" w:hAnsi="Arial" w:cs="Arial"/>
                <w:b/>
                <w:lang w:eastAsia="ar-SA"/>
              </w:rPr>
            </w:pPr>
            <w:r w:rsidRPr="004E50EA">
              <w:rPr>
                <w:rFonts w:ascii="Arial" w:hAnsi="Arial" w:cs="Arial"/>
                <w:b/>
                <w:lang w:eastAsia="ar-SA"/>
              </w:rPr>
              <w:t>201</w:t>
            </w:r>
            <w:r w:rsidR="00191693">
              <w:rPr>
                <w:rFonts w:ascii="Arial" w:hAnsi="Arial" w:cs="Arial"/>
                <w:b/>
                <w:lang w:eastAsia="ar-SA"/>
              </w:rPr>
              <w:t>5</w:t>
            </w:r>
          </w:p>
        </w:tc>
      </w:tr>
      <w:tr w:rsidR="009273DB" w:rsidRPr="004E50EA" w:rsidTr="002946D9">
        <w:trPr>
          <w:trHeight w:val="507"/>
        </w:trPr>
        <w:tc>
          <w:tcPr>
            <w:tcW w:w="1172" w:type="dxa"/>
            <w:tcBorders>
              <w:top w:val="double" w:sz="4" w:space="0" w:color="auto"/>
              <w:left w:val="double" w:sz="4" w:space="0" w:color="auto"/>
            </w:tcBorders>
            <w:vAlign w:val="bottom"/>
          </w:tcPr>
          <w:p w:rsidR="0039274D" w:rsidRPr="004E50EA" w:rsidRDefault="004962EE" w:rsidP="005254E0">
            <w:pPr>
              <w:widowControl/>
              <w:suppressAutoHyphens/>
              <w:overflowPunct/>
              <w:autoSpaceDE/>
              <w:autoSpaceDN/>
              <w:adjustRightInd/>
              <w:rPr>
                <w:rFonts w:ascii="Arial" w:hAnsi="Arial" w:cs="Arial"/>
                <w:b/>
                <w:lang w:eastAsia="ar-SA"/>
              </w:rPr>
            </w:pPr>
            <w:r>
              <w:rPr>
                <w:rFonts w:ascii="Arial" w:hAnsi="Arial" w:cs="Arial"/>
                <w:b/>
                <w:lang w:eastAsia="ar-SA"/>
              </w:rPr>
              <w:t>Pořadí</w:t>
            </w:r>
          </w:p>
        </w:tc>
        <w:tc>
          <w:tcPr>
            <w:tcW w:w="1680" w:type="dxa"/>
            <w:tcBorders>
              <w:top w:val="double" w:sz="4" w:space="0" w:color="auto"/>
            </w:tcBorders>
            <w:shd w:val="clear" w:color="auto" w:fill="auto"/>
            <w:vAlign w:val="bottom"/>
          </w:tcPr>
          <w:p w:rsidR="0039274D" w:rsidRPr="004E50EA" w:rsidRDefault="00E863D2" w:rsidP="005254E0">
            <w:pPr>
              <w:widowControl/>
              <w:suppressAutoHyphens/>
              <w:overflowPunct/>
              <w:autoSpaceDE/>
              <w:autoSpaceDN/>
              <w:adjustRightInd/>
              <w:rPr>
                <w:rFonts w:ascii="Arial" w:hAnsi="Arial" w:cs="Arial"/>
                <w:b/>
                <w:lang w:eastAsia="ar-SA"/>
              </w:rPr>
            </w:pPr>
            <w:r w:rsidRPr="002946D9">
              <w:rPr>
                <w:rFonts w:ascii="Arial" w:hAnsi="Arial" w:cs="Arial"/>
                <w:b/>
                <w:lang w:eastAsia="ar-SA"/>
              </w:rPr>
              <w:t>Název o</w:t>
            </w:r>
            <w:r w:rsidR="0039274D" w:rsidRPr="002946D9">
              <w:rPr>
                <w:rFonts w:ascii="Arial" w:hAnsi="Arial" w:cs="Arial"/>
                <w:b/>
                <w:lang w:eastAsia="ar-SA"/>
              </w:rPr>
              <w:t>rganizace</w:t>
            </w:r>
            <w:r w:rsidR="002946D9">
              <w:rPr>
                <w:rStyle w:val="Znakapoznpodarou"/>
                <w:rFonts w:ascii="Arial" w:hAnsi="Arial" w:cs="Arial"/>
                <w:b/>
                <w:lang w:eastAsia="ar-SA"/>
              </w:rPr>
              <w:footnoteReference w:id="1"/>
            </w:r>
          </w:p>
        </w:tc>
        <w:tc>
          <w:tcPr>
            <w:tcW w:w="1934" w:type="dxa"/>
            <w:tcBorders>
              <w:top w:val="double" w:sz="4" w:space="0" w:color="auto"/>
            </w:tcBorders>
            <w:vAlign w:val="bottom"/>
          </w:tcPr>
          <w:p w:rsidR="0039274D" w:rsidRPr="004E50EA" w:rsidRDefault="0039274D">
            <w:pPr>
              <w:widowControl/>
              <w:suppressAutoHyphens/>
              <w:overflowPunct/>
              <w:autoSpaceDE/>
              <w:autoSpaceDN/>
              <w:adjustRightInd/>
              <w:rPr>
                <w:rFonts w:ascii="Arial" w:hAnsi="Arial" w:cs="Arial"/>
                <w:b/>
                <w:lang w:eastAsia="ar-SA"/>
              </w:rPr>
            </w:pPr>
            <w:r w:rsidRPr="004E50EA">
              <w:rPr>
                <w:rFonts w:ascii="Arial" w:hAnsi="Arial" w:cs="Arial"/>
                <w:b/>
                <w:lang w:eastAsia="ar-SA"/>
              </w:rPr>
              <w:t>Název projektu</w:t>
            </w:r>
          </w:p>
        </w:tc>
        <w:tc>
          <w:tcPr>
            <w:tcW w:w="783" w:type="dxa"/>
            <w:tcBorders>
              <w:top w:val="double" w:sz="4" w:space="0" w:color="auto"/>
            </w:tcBorders>
            <w:vAlign w:val="bottom"/>
          </w:tcPr>
          <w:p w:rsidR="0039274D" w:rsidRPr="004E50EA" w:rsidRDefault="0039274D">
            <w:pPr>
              <w:widowControl/>
              <w:suppressAutoHyphens/>
              <w:overflowPunct/>
              <w:autoSpaceDE/>
              <w:autoSpaceDN/>
              <w:adjustRightInd/>
              <w:rPr>
                <w:rFonts w:ascii="Arial" w:hAnsi="Arial" w:cs="Arial"/>
                <w:b/>
                <w:lang w:eastAsia="ar-SA"/>
              </w:rPr>
            </w:pPr>
            <w:r w:rsidRPr="004E50EA">
              <w:rPr>
                <w:rFonts w:ascii="Arial" w:hAnsi="Arial" w:cs="Arial"/>
                <w:b/>
                <w:lang w:eastAsia="ar-SA"/>
              </w:rPr>
              <w:t>Typ</w:t>
            </w:r>
            <w:r w:rsidR="00714059">
              <w:rPr>
                <w:rStyle w:val="Znakapoznpodarou"/>
                <w:rFonts w:ascii="Arial" w:hAnsi="Arial" w:cs="Arial"/>
                <w:b/>
                <w:lang w:eastAsia="ar-SA"/>
              </w:rPr>
              <w:footnoteReference w:id="2"/>
            </w:r>
            <w:r w:rsidRPr="004E50EA">
              <w:rPr>
                <w:rFonts w:ascii="Arial" w:hAnsi="Arial" w:cs="Arial"/>
                <w:b/>
                <w:lang w:eastAsia="ar-SA"/>
              </w:rPr>
              <w:t xml:space="preserve"> péče</w:t>
            </w:r>
          </w:p>
        </w:tc>
        <w:tc>
          <w:tcPr>
            <w:tcW w:w="1011" w:type="dxa"/>
            <w:tcBorders>
              <w:top w:val="double" w:sz="4" w:space="0" w:color="auto"/>
            </w:tcBorders>
            <w:vAlign w:val="bottom"/>
          </w:tcPr>
          <w:p w:rsidR="0039274D" w:rsidRPr="004E50EA" w:rsidRDefault="0039274D">
            <w:pPr>
              <w:widowControl/>
              <w:suppressAutoHyphens/>
              <w:overflowPunct/>
              <w:autoSpaceDE/>
              <w:autoSpaceDN/>
              <w:adjustRightInd/>
              <w:rPr>
                <w:rFonts w:ascii="Arial" w:hAnsi="Arial" w:cs="Arial"/>
                <w:b/>
                <w:lang w:eastAsia="ar-SA"/>
              </w:rPr>
            </w:pPr>
            <w:r w:rsidRPr="004E50EA">
              <w:rPr>
                <w:rFonts w:ascii="Arial" w:hAnsi="Arial" w:cs="Arial"/>
                <w:b/>
                <w:lang w:eastAsia="ar-SA"/>
              </w:rPr>
              <w:t>MČ</w:t>
            </w:r>
          </w:p>
        </w:tc>
        <w:tc>
          <w:tcPr>
            <w:tcW w:w="1035" w:type="dxa"/>
            <w:tcBorders>
              <w:top w:val="double" w:sz="4" w:space="0" w:color="auto"/>
            </w:tcBorders>
            <w:vAlign w:val="bottom"/>
          </w:tcPr>
          <w:p w:rsidR="0039274D" w:rsidRPr="004E50EA" w:rsidRDefault="0039274D">
            <w:pPr>
              <w:widowControl/>
              <w:suppressAutoHyphens/>
              <w:overflowPunct/>
              <w:autoSpaceDE/>
              <w:autoSpaceDN/>
              <w:adjustRightInd/>
              <w:rPr>
                <w:rFonts w:ascii="Arial" w:hAnsi="Arial" w:cs="Arial"/>
                <w:b/>
                <w:lang w:eastAsia="ar-SA"/>
              </w:rPr>
            </w:pPr>
            <w:r w:rsidRPr="004E50EA">
              <w:rPr>
                <w:rFonts w:ascii="Arial" w:hAnsi="Arial" w:cs="Arial"/>
                <w:b/>
                <w:lang w:eastAsia="ar-SA"/>
              </w:rPr>
              <w:t>HMP</w:t>
            </w:r>
          </w:p>
        </w:tc>
        <w:tc>
          <w:tcPr>
            <w:tcW w:w="1107" w:type="dxa"/>
            <w:tcBorders>
              <w:top w:val="double" w:sz="4" w:space="0" w:color="auto"/>
            </w:tcBorders>
            <w:vAlign w:val="bottom"/>
          </w:tcPr>
          <w:p w:rsidR="0039274D" w:rsidRPr="004E50EA" w:rsidRDefault="0039274D">
            <w:pPr>
              <w:widowControl/>
              <w:suppressAutoHyphens/>
              <w:overflowPunct/>
              <w:autoSpaceDE/>
              <w:autoSpaceDN/>
              <w:adjustRightInd/>
              <w:rPr>
                <w:rFonts w:ascii="Arial" w:hAnsi="Arial" w:cs="Arial"/>
                <w:b/>
                <w:lang w:eastAsia="ar-SA"/>
              </w:rPr>
            </w:pPr>
            <w:r w:rsidRPr="004E50EA">
              <w:rPr>
                <w:rFonts w:ascii="Arial" w:hAnsi="Arial" w:cs="Arial"/>
                <w:b/>
                <w:lang w:eastAsia="ar-SA"/>
              </w:rPr>
              <w:t>Celkové náklady</w:t>
            </w:r>
          </w:p>
        </w:tc>
        <w:tc>
          <w:tcPr>
            <w:tcW w:w="1011" w:type="dxa"/>
            <w:tcBorders>
              <w:top w:val="double" w:sz="4" w:space="0" w:color="auto"/>
            </w:tcBorders>
            <w:vAlign w:val="bottom"/>
          </w:tcPr>
          <w:p w:rsidR="0039274D" w:rsidRPr="004E50EA" w:rsidRDefault="0039274D">
            <w:pPr>
              <w:widowControl/>
              <w:suppressAutoHyphens/>
              <w:overflowPunct/>
              <w:autoSpaceDE/>
              <w:autoSpaceDN/>
              <w:adjustRightInd/>
              <w:rPr>
                <w:rFonts w:ascii="Arial" w:hAnsi="Arial" w:cs="Arial"/>
                <w:b/>
                <w:lang w:eastAsia="ar-SA"/>
              </w:rPr>
            </w:pPr>
            <w:r w:rsidRPr="004E50EA">
              <w:rPr>
                <w:rFonts w:ascii="Arial" w:hAnsi="Arial" w:cs="Arial"/>
                <w:b/>
                <w:lang w:eastAsia="ar-SA"/>
              </w:rPr>
              <w:t>MČ</w:t>
            </w:r>
          </w:p>
        </w:tc>
        <w:tc>
          <w:tcPr>
            <w:tcW w:w="1036" w:type="dxa"/>
            <w:tcBorders>
              <w:top w:val="double" w:sz="4" w:space="0" w:color="auto"/>
              <w:right w:val="double" w:sz="4" w:space="0" w:color="auto"/>
            </w:tcBorders>
            <w:shd w:val="clear" w:color="auto" w:fill="C6D9F1" w:themeFill="text2" w:themeFillTint="33"/>
            <w:vAlign w:val="bottom"/>
          </w:tcPr>
          <w:p w:rsidR="009273DB" w:rsidRDefault="009273DB" w:rsidP="00FF3E22">
            <w:pPr>
              <w:widowControl/>
              <w:suppressAutoHyphens/>
              <w:overflowPunct/>
              <w:autoSpaceDE/>
              <w:autoSpaceDN/>
              <w:adjustRightInd/>
              <w:rPr>
                <w:rFonts w:ascii="Arial" w:hAnsi="Arial" w:cs="Arial"/>
                <w:b/>
                <w:lang w:eastAsia="ar-SA"/>
              </w:rPr>
            </w:pPr>
            <w:r>
              <w:rPr>
                <w:rFonts w:ascii="Arial" w:hAnsi="Arial" w:cs="Arial"/>
                <w:b/>
                <w:lang w:eastAsia="ar-SA"/>
              </w:rPr>
              <w:t>Požadavek</w:t>
            </w:r>
          </w:p>
          <w:p w:rsidR="009273DB" w:rsidRPr="004E50EA" w:rsidRDefault="0039274D" w:rsidP="00FF3E22">
            <w:pPr>
              <w:widowControl/>
              <w:suppressAutoHyphens/>
              <w:overflowPunct/>
              <w:autoSpaceDE/>
              <w:autoSpaceDN/>
              <w:adjustRightInd/>
              <w:rPr>
                <w:rFonts w:ascii="Arial" w:hAnsi="Arial" w:cs="Arial"/>
                <w:b/>
                <w:lang w:eastAsia="ar-SA"/>
              </w:rPr>
            </w:pPr>
            <w:r w:rsidRPr="004E50EA">
              <w:rPr>
                <w:rFonts w:ascii="Arial" w:hAnsi="Arial" w:cs="Arial"/>
                <w:b/>
                <w:lang w:eastAsia="ar-SA"/>
              </w:rPr>
              <w:t>HMP</w:t>
            </w:r>
          </w:p>
        </w:tc>
      </w:tr>
      <w:tr w:rsidR="009273DB" w:rsidTr="00687B0C">
        <w:trPr>
          <w:trHeight w:val="465"/>
        </w:trPr>
        <w:tc>
          <w:tcPr>
            <w:tcW w:w="1172" w:type="dxa"/>
            <w:tcBorders>
              <w:left w:val="double" w:sz="4" w:space="0" w:color="auto"/>
            </w:tcBorders>
          </w:tcPr>
          <w:p w:rsidR="0039274D" w:rsidRDefault="0039274D" w:rsidP="003820D3">
            <w:pPr>
              <w:widowControl/>
              <w:suppressAutoHyphens/>
              <w:overflowPunct/>
              <w:autoSpaceDE/>
              <w:autoSpaceDN/>
              <w:adjustRightInd/>
              <w:rPr>
                <w:rFonts w:ascii="Arial" w:hAnsi="Arial" w:cs="Arial"/>
                <w:lang w:eastAsia="ar-SA"/>
              </w:rPr>
            </w:pPr>
          </w:p>
        </w:tc>
        <w:tc>
          <w:tcPr>
            <w:tcW w:w="1680" w:type="dxa"/>
          </w:tcPr>
          <w:p w:rsidR="0039274D" w:rsidRDefault="0039274D" w:rsidP="003820D3">
            <w:pPr>
              <w:widowControl/>
              <w:suppressAutoHyphens/>
              <w:overflowPunct/>
              <w:autoSpaceDE/>
              <w:autoSpaceDN/>
              <w:adjustRightInd/>
              <w:rPr>
                <w:rFonts w:ascii="Arial" w:hAnsi="Arial" w:cs="Arial"/>
                <w:lang w:eastAsia="ar-SA"/>
              </w:rPr>
            </w:pPr>
          </w:p>
        </w:tc>
        <w:tc>
          <w:tcPr>
            <w:tcW w:w="1934" w:type="dxa"/>
          </w:tcPr>
          <w:p w:rsidR="00E863D2" w:rsidRDefault="00E863D2" w:rsidP="003820D3">
            <w:pPr>
              <w:widowControl/>
              <w:suppressAutoHyphens/>
              <w:overflowPunct/>
              <w:autoSpaceDE/>
              <w:autoSpaceDN/>
              <w:adjustRightInd/>
              <w:rPr>
                <w:rFonts w:ascii="Arial" w:hAnsi="Arial" w:cs="Arial"/>
                <w:lang w:eastAsia="ar-SA"/>
              </w:rPr>
            </w:pPr>
          </w:p>
        </w:tc>
        <w:tc>
          <w:tcPr>
            <w:tcW w:w="783" w:type="dxa"/>
          </w:tcPr>
          <w:p w:rsidR="0039274D" w:rsidRDefault="0039274D" w:rsidP="003820D3">
            <w:pPr>
              <w:widowControl/>
              <w:suppressAutoHyphens/>
              <w:overflowPunct/>
              <w:autoSpaceDE/>
              <w:autoSpaceDN/>
              <w:adjustRightInd/>
              <w:rPr>
                <w:rFonts w:ascii="Arial" w:hAnsi="Arial" w:cs="Arial"/>
                <w:lang w:eastAsia="ar-SA"/>
              </w:rPr>
            </w:pPr>
          </w:p>
        </w:tc>
        <w:tc>
          <w:tcPr>
            <w:tcW w:w="1011" w:type="dxa"/>
          </w:tcPr>
          <w:p w:rsidR="0039274D" w:rsidRDefault="0039274D" w:rsidP="003820D3">
            <w:pPr>
              <w:widowControl/>
              <w:suppressAutoHyphens/>
              <w:overflowPunct/>
              <w:autoSpaceDE/>
              <w:autoSpaceDN/>
              <w:adjustRightInd/>
              <w:rPr>
                <w:rFonts w:ascii="Arial" w:hAnsi="Arial" w:cs="Arial"/>
                <w:lang w:eastAsia="ar-SA"/>
              </w:rPr>
            </w:pPr>
          </w:p>
        </w:tc>
        <w:tc>
          <w:tcPr>
            <w:tcW w:w="1035" w:type="dxa"/>
          </w:tcPr>
          <w:p w:rsidR="0039274D" w:rsidRDefault="0039274D" w:rsidP="003820D3">
            <w:pPr>
              <w:widowControl/>
              <w:suppressAutoHyphens/>
              <w:overflowPunct/>
              <w:autoSpaceDE/>
              <w:autoSpaceDN/>
              <w:adjustRightInd/>
              <w:rPr>
                <w:rFonts w:ascii="Arial" w:hAnsi="Arial" w:cs="Arial"/>
                <w:lang w:eastAsia="ar-SA"/>
              </w:rPr>
            </w:pPr>
          </w:p>
        </w:tc>
        <w:tc>
          <w:tcPr>
            <w:tcW w:w="1107" w:type="dxa"/>
          </w:tcPr>
          <w:p w:rsidR="0039274D" w:rsidRDefault="0039274D" w:rsidP="003820D3">
            <w:pPr>
              <w:widowControl/>
              <w:suppressAutoHyphens/>
              <w:overflowPunct/>
              <w:autoSpaceDE/>
              <w:autoSpaceDN/>
              <w:adjustRightInd/>
              <w:rPr>
                <w:rFonts w:ascii="Arial" w:hAnsi="Arial" w:cs="Arial"/>
                <w:lang w:eastAsia="ar-SA"/>
              </w:rPr>
            </w:pPr>
          </w:p>
        </w:tc>
        <w:tc>
          <w:tcPr>
            <w:tcW w:w="1011" w:type="dxa"/>
          </w:tcPr>
          <w:p w:rsidR="0039274D" w:rsidRDefault="0039274D" w:rsidP="003820D3">
            <w:pPr>
              <w:widowControl/>
              <w:suppressAutoHyphens/>
              <w:overflowPunct/>
              <w:autoSpaceDE/>
              <w:autoSpaceDN/>
              <w:adjustRightInd/>
              <w:rPr>
                <w:rFonts w:ascii="Arial" w:hAnsi="Arial" w:cs="Arial"/>
                <w:lang w:eastAsia="ar-SA"/>
              </w:rPr>
            </w:pPr>
          </w:p>
        </w:tc>
        <w:tc>
          <w:tcPr>
            <w:tcW w:w="1036" w:type="dxa"/>
            <w:tcBorders>
              <w:right w:val="double" w:sz="4" w:space="0" w:color="auto"/>
            </w:tcBorders>
            <w:shd w:val="clear" w:color="auto" w:fill="C6D9F1" w:themeFill="text2" w:themeFillTint="33"/>
          </w:tcPr>
          <w:p w:rsidR="0039274D" w:rsidRDefault="0039274D" w:rsidP="003820D3">
            <w:pPr>
              <w:widowControl/>
              <w:suppressAutoHyphens/>
              <w:overflowPunct/>
              <w:autoSpaceDE/>
              <w:autoSpaceDN/>
              <w:adjustRightInd/>
              <w:rPr>
                <w:rFonts w:ascii="Arial" w:hAnsi="Arial" w:cs="Arial"/>
                <w:lang w:eastAsia="ar-SA"/>
              </w:rPr>
            </w:pPr>
          </w:p>
        </w:tc>
      </w:tr>
      <w:tr w:rsidR="009273DB" w:rsidTr="00687B0C">
        <w:trPr>
          <w:trHeight w:val="465"/>
        </w:trPr>
        <w:tc>
          <w:tcPr>
            <w:tcW w:w="1172" w:type="dxa"/>
            <w:tcBorders>
              <w:left w:val="double" w:sz="4" w:space="0" w:color="auto"/>
            </w:tcBorders>
          </w:tcPr>
          <w:p w:rsidR="009273DB" w:rsidRDefault="009273DB" w:rsidP="003820D3">
            <w:pPr>
              <w:widowControl/>
              <w:suppressAutoHyphens/>
              <w:overflowPunct/>
              <w:autoSpaceDE/>
              <w:autoSpaceDN/>
              <w:adjustRightInd/>
              <w:rPr>
                <w:rFonts w:ascii="Arial" w:hAnsi="Arial" w:cs="Arial"/>
                <w:lang w:eastAsia="ar-SA"/>
              </w:rPr>
            </w:pPr>
          </w:p>
        </w:tc>
        <w:tc>
          <w:tcPr>
            <w:tcW w:w="1680" w:type="dxa"/>
          </w:tcPr>
          <w:p w:rsidR="009273DB" w:rsidRDefault="009273DB" w:rsidP="003820D3">
            <w:pPr>
              <w:widowControl/>
              <w:suppressAutoHyphens/>
              <w:overflowPunct/>
              <w:autoSpaceDE/>
              <w:autoSpaceDN/>
              <w:adjustRightInd/>
              <w:rPr>
                <w:rFonts w:ascii="Arial" w:hAnsi="Arial" w:cs="Arial"/>
                <w:lang w:eastAsia="ar-SA"/>
              </w:rPr>
            </w:pPr>
          </w:p>
        </w:tc>
        <w:tc>
          <w:tcPr>
            <w:tcW w:w="1934" w:type="dxa"/>
          </w:tcPr>
          <w:p w:rsidR="009273DB" w:rsidRDefault="009273DB" w:rsidP="003820D3">
            <w:pPr>
              <w:widowControl/>
              <w:suppressAutoHyphens/>
              <w:overflowPunct/>
              <w:autoSpaceDE/>
              <w:autoSpaceDN/>
              <w:adjustRightInd/>
              <w:rPr>
                <w:rFonts w:ascii="Arial" w:hAnsi="Arial" w:cs="Arial"/>
                <w:lang w:eastAsia="ar-SA"/>
              </w:rPr>
            </w:pPr>
          </w:p>
        </w:tc>
        <w:tc>
          <w:tcPr>
            <w:tcW w:w="783" w:type="dxa"/>
          </w:tcPr>
          <w:p w:rsidR="009273DB" w:rsidRDefault="009273DB" w:rsidP="003820D3">
            <w:pPr>
              <w:widowControl/>
              <w:suppressAutoHyphens/>
              <w:overflowPunct/>
              <w:autoSpaceDE/>
              <w:autoSpaceDN/>
              <w:adjustRightInd/>
              <w:rPr>
                <w:rFonts w:ascii="Arial" w:hAnsi="Arial" w:cs="Arial"/>
                <w:lang w:eastAsia="ar-SA"/>
              </w:rPr>
            </w:pPr>
          </w:p>
        </w:tc>
        <w:tc>
          <w:tcPr>
            <w:tcW w:w="1011" w:type="dxa"/>
          </w:tcPr>
          <w:p w:rsidR="009273DB" w:rsidRDefault="009273DB" w:rsidP="003820D3">
            <w:pPr>
              <w:widowControl/>
              <w:suppressAutoHyphens/>
              <w:overflowPunct/>
              <w:autoSpaceDE/>
              <w:autoSpaceDN/>
              <w:adjustRightInd/>
              <w:rPr>
                <w:rFonts w:ascii="Arial" w:hAnsi="Arial" w:cs="Arial"/>
                <w:lang w:eastAsia="ar-SA"/>
              </w:rPr>
            </w:pPr>
          </w:p>
        </w:tc>
        <w:tc>
          <w:tcPr>
            <w:tcW w:w="1035" w:type="dxa"/>
          </w:tcPr>
          <w:p w:rsidR="009273DB" w:rsidRDefault="009273DB" w:rsidP="003820D3">
            <w:pPr>
              <w:widowControl/>
              <w:suppressAutoHyphens/>
              <w:overflowPunct/>
              <w:autoSpaceDE/>
              <w:autoSpaceDN/>
              <w:adjustRightInd/>
              <w:rPr>
                <w:rFonts w:ascii="Arial" w:hAnsi="Arial" w:cs="Arial"/>
                <w:lang w:eastAsia="ar-SA"/>
              </w:rPr>
            </w:pPr>
          </w:p>
        </w:tc>
        <w:tc>
          <w:tcPr>
            <w:tcW w:w="1107" w:type="dxa"/>
          </w:tcPr>
          <w:p w:rsidR="009273DB" w:rsidRDefault="009273DB" w:rsidP="003820D3">
            <w:pPr>
              <w:widowControl/>
              <w:suppressAutoHyphens/>
              <w:overflowPunct/>
              <w:autoSpaceDE/>
              <w:autoSpaceDN/>
              <w:adjustRightInd/>
              <w:rPr>
                <w:rFonts w:ascii="Arial" w:hAnsi="Arial" w:cs="Arial"/>
                <w:lang w:eastAsia="ar-SA"/>
              </w:rPr>
            </w:pPr>
          </w:p>
        </w:tc>
        <w:tc>
          <w:tcPr>
            <w:tcW w:w="1011" w:type="dxa"/>
          </w:tcPr>
          <w:p w:rsidR="009273DB" w:rsidRDefault="009273DB" w:rsidP="003820D3">
            <w:pPr>
              <w:widowControl/>
              <w:suppressAutoHyphens/>
              <w:overflowPunct/>
              <w:autoSpaceDE/>
              <w:autoSpaceDN/>
              <w:adjustRightInd/>
              <w:rPr>
                <w:rFonts w:ascii="Arial" w:hAnsi="Arial" w:cs="Arial"/>
                <w:lang w:eastAsia="ar-SA"/>
              </w:rPr>
            </w:pPr>
          </w:p>
        </w:tc>
        <w:tc>
          <w:tcPr>
            <w:tcW w:w="1036" w:type="dxa"/>
            <w:tcBorders>
              <w:right w:val="double" w:sz="4" w:space="0" w:color="auto"/>
            </w:tcBorders>
            <w:shd w:val="clear" w:color="auto" w:fill="C6D9F1" w:themeFill="text2" w:themeFillTint="33"/>
          </w:tcPr>
          <w:p w:rsidR="009273DB" w:rsidRDefault="009273DB" w:rsidP="003820D3">
            <w:pPr>
              <w:widowControl/>
              <w:suppressAutoHyphens/>
              <w:overflowPunct/>
              <w:autoSpaceDE/>
              <w:autoSpaceDN/>
              <w:adjustRightInd/>
              <w:rPr>
                <w:rFonts w:ascii="Arial" w:hAnsi="Arial" w:cs="Arial"/>
                <w:lang w:eastAsia="ar-SA"/>
              </w:rPr>
            </w:pPr>
          </w:p>
        </w:tc>
      </w:tr>
      <w:tr w:rsidR="009273DB" w:rsidTr="00687B0C">
        <w:trPr>
          <w:trHeight w:val="465"/>
        </w:trPr>
        <w:tc>
          <w:tcPr>
            <w:tcW w:w="1172" w:type="dxa"/>
            <w:tcBorders>
              <w:left w:val="double" w:sz="4" w:space="0" w:color="auto"/>
            </w:tcBorders>
          </w:tcPr>
          <w:p w:rsidR="0039274D" w:rsidRDefault="0039274D" w:rsidP="003820D3">
            <w:pPr>
              <w:widowControl/>
              <w:suppressAutoHyphens/>
              <w:overflowPunct/>
              <w:autoSpaceDE/>
              <w:autoSpaceDN/>
              <w:adjustRightInd/>
              <w:rPr>
                <w:rFonts w:ascii="Arial" w:hAnsi="Arial" w:cs="Arial"/>
                <w:lang w:eastAsia="ar-SA"/>
              </w:rPr>
            </w:pPr>
          </w:p>
        </w:tc>
        <w:tc>
          <w:tcPr>
            <w:tcW w:w="1680" w:type="dxa"/>
          </w:tcPr>
          <w:p w:rsidR="0039274D" w:rsidRDefault="0039274D" w:rsidP="003820D3">
            <w:pPr>
              <w:widowControl/>
              <w:suppressAutoHyphens/>
              <w:overflowPunct/>
              <w:autoSpaceDE/>
              <w:autoSpaceDN/>
              <w:adjustRightInd/>
              <w:rPr>
                <w:rFonts w:ascii="Arial" w:hAnsi="Arial" w:cs="Arial"/>
                <w:lang w:eastAsia="ar-SA"/>
              </w:rPr>
            </w:pPr>
          </w:p>
        </w:tc>
        <w:tc>
          <w:tcPr>
            <w:tcW w:w="1934" w:type="dxa"/>
          </w:tcPr>
          <w:p w:rsidR="0039274D" w:rsidRDefault="0039274D" w:rsidP="003820D3">
            <w:pPr>
              <w:widowControl/>
              <w:suppressAutoHyphens/>
              <w:overflowPunct/>
              <w:autoSpaceDE/>
              <w:autoSpaceDN/>
              <w:adjustRightInd/>
              <w:rPr>
                <w:rFonts w:ascii="Arial" w:hAnsi="Arial" w:cs="Arial"/>
                <w:lang w:eastAsia="ar-SA"/>
              </w:rPr>
            </w:pPr>
          </w:p>
        </w:tc>
        <w:tc>
          <w:tcPr>
            <w:tcW w:w="783" w:type="dxa"/>
          </w:tcPr>
          <w:p w:rsidR="0039274D" w:rsidRDefault="0039274D" w:rsidP="003820D3">
            <w:pPr>
              <w:widowControl/>
              <w:suppressAutoHyphens/>
              <w:overflowPunct/>
              <w:autoSpaceDE/>
              <w:autoSpaceDN/>
              <w:adjustRightInd/>
              <w:rPr>
                <w:rFonts w:ascii="Arial" w:hAnsi="Arial" w:cs="Arial"/>
                <w:lang w:eastAsia="ar-SA"/>
              </w:rPr>
            </w:pPr>
          </w:p>
        </w:tc>
        <w:tc>
          <w:tcPr>
            <w:tcW w:w="1011" w:type="dxa"/>
          </w:tcPr>
          <w:p w:rsidR="0039274D" w:rsidRDefault="0039274D" w:rsidP="003820D3">
            <w:pPr>
              <w:widowControl/>
              <w:suppressAutoHyphens/>
              <w:overflowPunct/>
              <w:autoSpaceDE/>
              <w:autoSpaceDN/>
              <w:adjustRightInd/>
              <w:rPr>
                <w:rFonts w:ascii="Arial" w:hAnsi="Arial" w:cs="Arial"/>
                <w:lang w:eastAsia="ar-SA"/>
              </w:rPr>
            </w:pPr>
          </w:p>
        </w:tc>
        <w:tc>
          <w:tcPr>
            <w:tcW w:w="1035" w:type="dxa"/>
          </w:tcPr>
          <w:p w:rsidR="0039274D" w:rsidRDefault="0039274D" w:rsidP="003820D3">
            <w:pPr>
              <w:widowControl/>
              <w:suppressAutoHyphens/>
              <w:overflowPunct/>
              <w:autoSpaceDE/>
              <w:autoSpaceDN/>
              <w:adjustRightInd/>
              <w:rPr>
                <w:rFonts w:ascii="Arial" w:hAnsi="Arial" w:cs="Arial"/>
                <w:lang w:eastAsia="ar-SA"/>
              </w:rPr>
            </w:pPr>
          </w:p>
        </w:tc>
        <w:tc>
          <w:tcPr>
            <w:tcW w:w="1107" w:type="dxa"/>
          </w:tcPr>
          <w:p w:rsidR="0039274D" w:rsidRDefault="0039274D" w:rsidP="003820D3">
            <w:pPr>
              <w:widowControl/>
              <w:suppressAutoHyphens/>
              <w:overflowPunct/>
              <w:autoSpaceDE/>
              <w:autoSpaceDN/>
              <w:adjustRightInd/>
              <w:rPr>
                <w:rFonts w:ascii="Arial" w:hAnsi="Arial" w:cs="Arial"/>
                <w:lang w:eastAsia="ar-SA"/>
              </w:rPr>
            </w:pPr>
          </w:p>
        </w:tc>
        <w:tc>
          <w:tcPr>
            <w:tcW w:w="1011" w:type="dxa"/>
          </w:tcPr>
          <w:p w:rsidR="0039274D" w:rsidRDefault="0039274D" w:rsidP="003820D3">
            <w:pPr>
              <w:widowControl/>
              <w:suppressAutoHyphens/>
              <w:overflowPunct/>
              <w:autoSpaceDE/>
              <w:autoSpaceDN/>
              <w:adjustRightInd/>
              <w:rPr>
                <w:rFonts w:ascii="Arial" w:hAnsi="Arial" w:cs="Arial"/>
                <w:lang w:eastAsia="ar-SA"/>
              </w:rPr>
            </w:pPr>
          </w:p>
        </w:tc>
        <w:tc>
          <w:tcPr>
            <w:tcW w:w="1036" w:type="dxa"/>
            <w:tcBorders>
              <w:right w:val="double" w:sz="4" w:space="0" w:color="auto"/>
            </w:tcBorders>
            <w:shd w:val="clear" w:color="auto" w:fill="C6D9F1" w:themeFill="text2" w:themeFillTint="33"/>
          </w:tcPr>
          <w:p w:rsidR="0039274D" w:rsidRDefault="0039274D" w:rsidP="003820D3">
            <w:pPr>
              <w:widowControl/>
              <w:suppressAutoHyphens/>
              <w:overflowPunct/>
              <w:autoSpaceDE/>
              <w:autoSpaceDN/>
              <w:adjustRightInd/>
              <w:rPr>
                <w:rFonts w:ascii="Arial" w:hAnsi="Arial" w:cs="Arial"/>
                <w:lang w:eastAsia="ar-SA"/>
              </w:rPr>
            </w:pPr>
          </w:p>
        </w:tc>
      </w:tr>
      <w:tr w:rsidR="009273DB" w:rsidTr="00687B0C">
        <w:trPr>
          <w:trHeight w:val="465"/>
        </w:trPr>
        <w:tc>
          <w:tcPr>
            <w:tcW w:w="1172" w:type="dxa"/>
            <w:tcBorders>
              <w:left w:val="double" w:sz="4" w:space="0" w:color="auto"/>
            </w:tcBorders>
          </w:tcPr>
          <w:p w:rsidR="009273DB" w:rsidRDefault="009273DB" w:rsidP="003820D3">
            <w:pPr>
              <w:widowControl/>
              <w:suppressAutoHyphens/>
              <w:overflowPunct/>
              <w:autoSpaceDE/>
              <w:autoSpaceDN/>
              <w:adjustRightInd/>
              <w:rPr>
                <w:rFonts w:ascii="Arial" w:hAnsi="Arial" w:cs="Arial"/>
                <w:lang w:eastAsia="ar-SA"/>
              </w:rPr>
            </w:pPr>
          </w:p>
        </w:tc>
        <w:tc>
          <w:tcPr>
            <w:tcW w:w="1680" w:type="dxa"/>
          </w:tcPr>
          <w:p w:rsidR="009273DB" w:rsidRDefault="009273DB" w:rsidP="003820D3">
            <w:pPr>
              <w:widowControl/>
              <w:suppressAutoHyphens/>
              <w:overflowPunct/>
              <w:autoSpaceDE/>
              <w:autoSpaceDN/>
              <w:adjustRightInd/>
              <w:rPr>
                <w:rFonts w:ascii="Arial" w:hAnsi="Arial" w:cs="Arial"/>
                <w:lang w:eastAsia="ar-SA"/>
              </w:rPr>
            </w:pPr>
          </w:p>
        </w:tc>
        <w:tc>
          <w:tcPr>
            <w:tcW w:w="1934" w:type="dxa"/>
          </w:tcPr>
          <w:p w:rsidR="009273DB" w:rsidRDefault="009273DB" w:rsidP="003820D3">
            <w:pPr>
              <w:widowControl/>
              <w:suppressAutoHyphens/>
              <w:overflowPunct/>
              <w:autoSpaceDE/>
              <w:autoSpaceDN/>
              <w:adjustRightInd/>
              <w:rPr>
                <w:rFonts w:ascii="Arial" w:hAnsi="Arial" w:cs="Arial"/>
                <w:lang w:eastAsia="ar-SA"/>
              </w:rPr>
            </w:pPr>
          </w:p>
        </w:tc>
        <w:tc>
          <w:tcPr>
            <w:tcW w:w="783" w:type="dxa"/>
          </w:tcPr>
          <w:p w:rsidR="009273DB" w:rsidRDefault="009273DB" w:rsidP="003820D3">
            <w:pPr>
              <w:widowControl/>
              <w:suppressAutoHyphens/>
              <w:overflowPunct/>
              <w:autoSpaceDE/>
              <w:autoSpaceDN/>
              <w:adjustRightInd/>
              <w:rPr>
                <w:rFonts w:ascii="Arial" w:hAnsi="Arial" w:cs="Arial"/>
                <w:lang w:eastAsia="ar-SA"/>
              </w:rPr>
            </w:pPr>
          </w:p>
        </w:tc>
        <w:tc>
          <w:tcPr>
            <w:tcW w:w="1011" w:type="dxa"/>
          </w:tcPr>
          <w:p w:rsidR="009273DB" w:rsidRDefault="009273DB" w:rsidP="003820D3">
            <w:pPr>
              <w:widowControl/>
              <w:suppressAutoHyphens/>
              <w:overflowPunct/>
              <w:autoSpaceDE/>
              <w:autoSpaceDN/>
              <w:adjustRightInd/>
              <w:rPr>
                <w:rFonts w:ascii="Arial" w:hAnsi="Arial" w:cs="Arial"/>
                <w:lang w:eastAsia="ar-SA"/>
              </w:rPr>
            </w:pPr>
          </w:p>
        </w:tc>
        <w:tc>
          <w:tcPr>
            <w:tcW w:w="1035" w:type="dxa"/>
          </w:tcPr>
          <w:p w:rsidR="009273DB" w:rsidRDefault="009273DB" w:rsidP="003820D3">
            <w:pPr>
              <w:widowControl/>
              <w:suppressAutoHyphens/>
              <w:overflowPunct/>
              <w:autoSpaceDE/>
              <w:autoSpaceDN/>
              <w:adjustRightInd/>
              <w:rPr>
                <w:rFonts w:ascii="Arial" w:hAnsi="Arial" w:cs="Arial"/>
                <w:lang w:eastAsia="ar-SA"/>
              </w:rPr>
            </w:pPr>
          </w:p>
        </w:tc>
        <w:tc>
          <w:tcPr>
            <w:tcW w:w="1107" w:type="dxa"/>
          </w:tcPr>
          <w:p w:rsidR="009273DB" w:rsidRDefault="009273DB" w:rsidP="003820D3">
            <w:pPr>
              <w:widowControl/>
              <w:suppressAutoHyphens/>
              <w:overflowPunct/>
              <w:autoSpaceDE/>
              <w:autoSpaceDN/>
              <w:adjustRightInd/>
              <w:rPr>
                <w:rFonts w:ascii="Arial" w:hAnsi="Arial" w:cs="Arial"/>
                <w:lang w:eastAsia="ar-SA"/>
              </w:rPr>
            </w:pPr>
          </w:p>
        </w:tc>
        <w:tc>
          <w:tcPr>
            <w:tcW w:w="1011" w:type="dxa"/>
          </w:tcPr>
          <w:p w:rsidR="009273DB" w:rsidRDefault="009273DB" w:rsidP="003820D3">
            <w:pPr>
              <w:widowControl/>
              <w:suppressAutoHyphens/>
              <w:overflowPunct/>
              <w:autoSpaceDE/>
              <w:autoSpaceDN/>
              <w:adjustRightInd/>
              <w:rPr>
                <w:rFonts w:ascii="Arial" w:hAnsi="Arial" w:cs="Arial"/>
                <w:lang w:eastAsia="ar-SA"/>
              </w:rPr>
            </w:pPr>
          </w:p>
        </w:tc>
        <w:tc>
          <w:tcPr>
            <w:tcW w:w="1036" w:type="dxa"/>
            <w:tcBorders>
              <w:right w:val="double" w:sz="4" w:space="0" w:color="auto"/>
            </w:tcBorders>
            <w:shd w:val="clear" w:color="auto" w:fill="C6D9F1" w:themeFill="text2" w:themeFillTint="33"/>
          </w:tcPr>
          <w:p w:rsidR="009273DB" w:rsidRDefault="009273DB" w:rsidP="003820D3">
            <w:pPr>
              <w:widowControl/>
              <w:suppressAutoHyphens/>
              <w:overflowPunct/>
              <w:autoSpaceDE/>
              <w:autoSpaceDN/>
              <w:adjustRightInd/>
              <w:rPr>
                <w:rFonts w:ascii="Arial" w:hAnsi="Arial" w:cs="Arial"/>
                <w:lang w:eastAsia="ar-SA"/>
              </w:rPr>
            </w:pPr>
          </w:p>
        </w:tc>
      </w:tr>
      <w:tr w:rsidR="009273DB" w:rsidTr="00687B0C">
        <w:trPr>
          <w:trHeight w:val="465"/>
        </w:trPr>
        <w:tc>
          <w:tcPr>
            <w:tcW w:w="1172" w:type="dxa"/>
            <w:tcBorders>
              <w:left w:val="double" w:sz="4" w:space="0" w:color="auto"/>
              <w:bottom w:val="double" w:sz="4" w:space="0" w:color="auto"/>
            </w:tcBorders>
          </w:tcPr>
          <w:p w:rsidR="009273DB" w:rsidRPr="009273DB" w:rsidRDefault="009273DB" w:rsidP="003820D3">
            <w:pPr>
              <w:widowControl/>
              <w:suppressAutoHyphens/>
              <w:overflowPunct/>
              <w:autoSpaceDE/>
              <w:autoSpaceDN/>
              <w:adjustRightInd/>
              <w:rPr>
                <w:rFonts w:ascii="Arial" w:hAnsi="Arial" w:cs="Arial"/>
                <w:b/>
                <w:lang w:eastAsia="ar-SA"/>
              </w:rPr>
            </w:pPr>
            <w:r w:rsidRPr="009273DB">
              <w:rPr>
                <w:rFonts w:ascii="Arial" w:hAnsi="Arial" w:cs="Arial"/>
                <w:b/>
                <w:lang w:eastAsia="ar-SA"/>
              </w:rPr>
              <w:t>CELKEM</w:t>
            </w:r>
          </w:p>
        </w:tc>
        <w:tc>
          <w:tcPr>
            <w:tcW w:w="1680" w:type="dxa"/>
            <w:tcBorders>
              <w:bottom w:val="double" w:sz="4" w:space="0" w:color="auto"/>
            </w:tcBorders>
          </w:tcPr>
          <w:p w:rsidR="009273DB" w:rsidRPr="009273DB" w:rsidRDefault="009273DB" w:rsidP="003820D3">
            <w:pPr>
              <w:widowControl/>
              <w:suppressAutoHyphens/>
              <w:overflowPunct/>
              <w:autoSpaceDE/>
              <w:autoSpaceDN/>
              <w:adjustRightInd/>
              <w:rPr>
                <w:rFonts w:ascii="Arial" w:hAnsi="Arial" w:cs="Arial"/>
                <w:b/>
                <w:lang w:eastAsia="ar-SA"/>
              </w:rPr>
            </w:pPr>
          </w:p>
        </w:tc>
        <w:tc>
          <w:tcPr>
            <w:tcW w:w="1934" w:type="dxa"/>
            <w:tcBorders>
              <w:bottom w:val="double" w:sz="4" w:space="0" w:color="auto"/>
            </w:tcBorders>
          </w:tcPr>
          <w:p w:rsidR="009273DB" w:rsidRPr="009273DB" w:rsidRDefault="009273DB" w:rsidP="003820D3">
            <w:pPr>
              <w:widowControl/>
              <w:suppressAutoHyphens/>
              <w:overflowPunct/>
              <w:autoSpaceDE/>
              <w:autoSpaceDN/>
              <w:adjustRightInd/>
              <w:rPr>
                <w:rFonts w:ascii="Arial" w:hAnsi="Arial" w:cs="Arial"/>
                <w:b/>
                <w:lang w:eastAsia="ar-SA"/>
              </w:rPr>
            </w:pPr>
          </w:p>
        </w:tc>
        <w:tc>
          <w:tcPr>
            <w:tcW w:w="783" w:type="dxa"/>
            <w:tcBorders>
              <w:bottom w:val="double" w:sz="4" w:space="0" w:color="auto"/>
            </w:tcBorders>
          </w:tcPr>
          <w:p w:rsidR="009273DB" w:rsidRPr="009273DB" w:rsidRDefault="009273DB" w:rsidP="003820D3">
            <w:pPr>
              <w:widowControl/>
              <w:suppressAutoHyphens/>
              <w:overflowPunct/>
              <w:autoSpaceDE/>
              <w:autoSpaceDN/>
              <w:adjustRightInd/>
              <w:rPr>
                <w:rFonts w:ascii="Arial" w:hAnsi="Arial" w:cs="Arial"/>
                <w:b/>
                <w:lang w:eastAsia="ar-SA"/>
              </w:rPr>
            </w:pPr>
          </w:p>
        </w:tc>
        <w:tc>
          <w:tcPr>
            <w:tcW w:w="1011" w:type="dxa"/>
            <w:tcBorders>
              <w:bottom w:val="double" w:sz="4" w:space="0" w:color="auto"/>
            </w:tcBorders>
          </w:tcPr>
          <w:p w:rsidR="009273DB" w:rsidRPr="009273DB" w:rsidRDefault="009273DB" w:rsidP="003820D3">
            <w:pPr>
              <w:widowControl/>
              <w:suppressAutoHyphens/>
              <w:overflowPunct/>
              <w:autoSpaceDE/>
              <w:autoSpaceDN/>
              <w:adjustRightInd/>
              <w:rPr>
                <w:rFonts w:ascii="Arial" w:hAnsi="Arial" w:cs="Arial"/>
                <w:b/>
                <w:lang w:eastAsia="ar-SA"/>
              </w:rPr>
            </w:pPr>
          </w:p>
        </w:tc>
        <w:tc>
          <w:tcPr>
            <w:tcW w:w="1035" w:type="dxa"/>
            <w:tcBorders>
              <w:bottom w:val="double" w:sz="4" w:space="0" w:color="auto"/>
            </w:tcBorders>
          </w:tcPr>
          <w:p w:rsidR="009273DB" w:rsidRPr="009273DB" w:rsidRDefault="009273DB" w:rsidP="003820D3">
            <w:pPr>
              <w:widowControl/>
              <w:suppressAutoHyphens/>
              <w:overflowPunct/>
              <w:autoSpaceDE/>
              <w:autoSpaceDN/>
              <w:adjustRightInd/>
              <w:rPr>
                <w:rFonts w:ascii="Arial" w:hAnsi="Arial" w:cs="Arial"/>
                <w:b/>
                <w:lang w:eastAsia="ar-SA"/>
              </w:rPr>
            </w:pPr>
          </w:p>
        </w:tc>
        <w:tc>
          <w:tcPr>
            <w:tcW w:w="1107" w:type="dxa"/>
            <w:tcBorders>
              <w:bottom w:val="double" w:sz="4" w:space="0" w:color="auto"/>
            </w:tcBorders>
          </w:tcPr>
          <w:p w:rsidR="009273DB" w:rsidRPr="009273DB" w:rsidRDefault="009273DB" w:rsidP="003820D3">
            <w:pPr>
              <w:widowControl/>
              <w:suppressAutoHyphens/>
              <w:overflowPunct/>
              <w:autoSpaceDE/>
              <w:autoSpaceDN/>
              <w:adjustRightInd/>
              <w:rPr>
                <w:rFonts w:ascii="Arial" w:hAnsi="Arial" w:cs="Arial"/>
                <w:b/>
                <w:lang w:eastAsia="ar-SA"/>
              </w:rPr>
            </w:pPr>
          </w:p>
        </w:tc>
        <w:tc>
          <w:tcPr>
            <w:tcW w:w="1011" w:type="dxa"/>
            <w:tcBorders>
              <w:bottom w:val="double" w:sz="4" w:space="0" w:color="auto"/>
            </w:tcBorders>
          </w:tcPr>
          <w:p w:rsidR="009273DB" w:rsidRPr="009273DB" w:rsidRDefault="009273DB" w:rsidP="003820D3">
            <w:pPr>
              <w:widowControl/>
              <w:suppressAutoHyphens/>
              <w:overflowPunct/>
              <w:autoSpaceDE/>
              <w:autoSpaceDN/>
              <w:adjustRightInd/>
              <w:rPr>
                <w:rFonts w:ascii="Arial" w:hAnsi="Arial" w:cs="Arial"/>
                <w:b/>
                <w:lang w:eastAsia="ar-SA"/>
              </w:rPr>
            </w:pPr>
          </w:p>
        </w:tc>
        <w:tc>
          <w:tcPr>
            <w:tcW w:w="1036" w:type="dxa"/>
            <w:tcBorders>
              <w:bottom w:val="double" w:sz="4" w:space="0" w:color="auto"/>
              <w:right w:val="double" w:sz="4" w:space="0" w:color="auto"/>
            </w:tcBorders>
            <w:shd w:val="clear" w:color="auto" w:fill="C6D9F1" w:themeFill="text2" w:themeFillTint="33"/>
          </w:tcPr>
          <w:p w:rsidR="009273DB" w:rsidRPr="009273DB" w:rsidRDefault="009273DB" w:rsidP="003820D3">
            <w:pPr>
              <w:widowControl/>
              <w:suppressAutoHyphens/>
              <w:overflowPunct/>
              <w:autoSpaceDE/>
              <w:autoSpaceDN/>
              <w:adjustRightInd/>
              <w:rPr>
                <w:rFonts w:ascii="Arial" w:hAnsi="Arial" w:cs="Arial"/>
                <w:b/>
                <w:lang w:eastAsia="ar-SA"/>
              </w:rPr>
            </w:pPr>
          </w:p>
        </w:tc>
      </w:tr>
    </w:tbl>
    <w:p w:rsidR="0039274D" w:rsidRDefault="0039274D" w:rsidP="003820D3">
      <w:pPr>
        <w:widowControl/>
        <w:suppressAutoHyphens/>
        <w:overflowPunct/>
        <w:autoSpaceDE/>
        <w:autoSpaceDN/>
        <w:adjustRightInd/>
        <w:rPr>
          <w:rFonts w:ascii="Arial" w:hAnsi="Arial" w:cs="Arial"/>
          <w:lang w:eastAsia="ar-SA"/>
        </w:rPr>
      </w:pPr>
    </w:p>
    <w:p w:rsidR="00687B0C" w:rsidRDefault="00687B0C" w:rsidP="003820D3">
      <w:pPr>
        <w:widowControl/>
        <w:suppressAutoHyphens/>
        <w:overflowPunct/>
        <w:autoSpaceDE/>
        <w:autoSpaceDN/>
        <w:adjustRightInd/>
        <w:rPr>
          <w:rFonts w:ascii="Arial" w:hAnsi="Arial" w:cs="Arial"/>
          <w:sz w:val="22"/>
          <w:szCs w:val="22"/>
          <w:lang w:eastAsia="ar-SA"/>
        </w:rPr>
      </w:pPr>
    </w:p>
    <w:p w:rsidR="0039274D" w:rsidRDefault="009273DB" w:rsidP="003820D3">
      <w:pPr>
        <w:widowControl/>
        <w:suppressAutoHyphens/>
        <w:overflowPunct/>
        <w:autoSpaceDE/>
        <w:autoSpaceDN/>
        <w:adjustRightInd/>
        <w:rPr>
          <w:rFonts w:ascii="Arial" w:hAnsi="Arial" w:cs="Arial"/>
          <w:sz w:val="22"/>
          <w:szCs w:val="22"/>
          <w:lang w:eastAsia="ar-SA"/>
        </w:rPr>
      </w:pPr>
      <w:r w:rsidRPr="009273DB">
        <w:rPr>
          <w:rFonts w:ascii="Arial" w:hAnsi="Arial" w:cs="Arial"/>
          <w:sz w:val="22"/>
          <w:szCs w:val="22"/>
          <w:lang w:eastAsia="ar-SA"/>
        </w:rPr>
        <w:t xml:space="preserve">C/ Charakteristika </w:t>
      </w:r>
      <w:r>
        <w:rPr>
          <w:rFonts w:ascii="Arial" w:hAnsi="Arial" w:cs="Arial"/>
          <w:sz w:val="22"/>
          <w:szCs w:val="22"/>
          <w:lang w:eastAsia="ar-SA"/>
        </w:rPr>
        <w:t xml:space="preserve">projektů </w:t>
      </w:r>
      <w:r w:rsidR="004962EE">
        <w:rPr>
          <w:rFonts w:ascii="Arial" w:hAnsi="Arial" w:cs="Arial"/>
          <w:sz w:val="22"/>
          <w:szCs w:val="22"/>
          <w:lang w:eastAsia="ar-SA"/>
        </w:rPr>
        <w:t>protidrogové</w:t>
      </w:r>
      <w:r>
        <w:rPr>
          <w:rFonts w:ascii="Arial" w:hAnsi="Arial" w:cs="Arial"/>
          <w:sz w:val="22"/>
          <w:szCs w:val="22"/>
          <w:lang w:eastAsia="ar-SA"/>
        </w:rPr>
        <w:t xml:space="preserve"> </w:t>
      </w:r>
      <w:r w:rsidR="004962EE">
        <w:rPr>
          <w:rFonts w:ascii="Arial" w:hAnsi="Arial" w:cs="Arial"/>
          <w:sz w:val="22"/>
          <w:szCs w:val="22"/>
          <w:lang w:eastAsia="ar-SA"/>
        </w:rPr>
        <w:t>politiky MČ, na které žádáte dotaci z HMP</w:t>
      </w:r>
    </w:p>
    <w:p w:rsidR="004962EE" w:rsidRDefault="004962EE" w:rsidP="004962EE">
      <w:pPr>
        <w:widowControl/>
        <w:suppressAutoHyphens/>
        <w:overflowPunct/>
        <w:autoSpaceDE/>
        <w:autoSpaceDN/>
        <w:adjustRightInd/>
        <w:rPr>
          <w:rFonts w:ascii="Arial" w:hAnsi="Arial" w:cs="Arial"/>
          <w:lang w:eastAsia="ar-SA"/>
        </w:rPr>
      </w:pPr>
      <w:r>
        <w:rPr>
          <w:rFonts w:ascii="Arial" w:hAnsi="Arial" w:cs="Arial"/>
          <w:lang w:eastAsia="ar-SA"/>
        </w:rPr>
        <w:t xml:space="preserve">Tabulka č. 2 (doplňuje tab. </w:t>
      </w:r>
      <w:proofErr w:type="gramStart"/>
      <w:r>
        <w:rPr>
          <w:rFonts w:ascii="Arial" w:hAnsi="Arial" w:cs="Arial"/>
          <w:lang w:eastAsia="ar-SA"/>
        </w:rPr>
        <w:t>č.</w:t>
      </w:r>
      <w:proofErr w:type="gramEnd"/>
      <w:r>
        <w:rPr>
          <w:rFonts w:ascii="Arial" w:hAnsi="Arial" w:cs="Arial"/>
          <w:lang w:eastAsia="ar-SA"/>
        </w:rPr>
        <w:t xml:space="preserve"> 1</w:t>
      </w:r>
      <w:r w:rsidR="00714059">
        <w:rPr>
          <w:rFonts w:ascii="Arial" w:hAnsi="Arial" w:cs="Arial"/>
          <w:lang w:eastAsia="ar-SA"/>
        </w:rPr>
        <w:t>; zkopírujte a vyplňte pro každý projekt zvlášť</w:t>
      </w:r>
      <w:r>
        <w:rPr>
          <w:rFonts w:ascii="Arial" w:hAnsi="Arial" w:cs="Arial"/>
          <w:lang w:eastAsia="ar-SA"/>
        </w:rPr>
        <w:t>):</w:t>
      </w:r>
    </w:p>
    <w:p w:rsidR="009273DB" w:rsidRPr="004962EE" w:rsidRDefault="009273DB" w:rsidP="009273DB">
      <w:pPr>
        <w:jc w:val="both"/>
        <w:rPr>
          <w:rFonts w:ascii="Arial" w:hAnsi="Arial" w:cs="Arial"/>
          <w:sz w:val="22"/>
          <w:szCs w:val="22"/>
        </w:rPr>
      </w:pPr>
    </w:p>
    <w:tbl>
      <w:tblPr>
        <w:tblStyle w:val="Mkatabulky"/>
        <w:tblW w:w="10505" w:type="dxa"/>
        <w:jc w:val="center"/>
        <w:tblInd w:w="-539" w:type="dxa"/>
        <w:tblLook w:val="04A0" w:firstRow="1" w:lastRow="0" w:firstColumn="1" w:lastColumn="0" w:noHBand="0" w:noVBand="1"/>
      </w:tblPr>
      <w:tblGrid>
        <w:gridCol w:w="1568"/>
        <w:gridCol w:w="6095"/>
        <w:gridCol w:w="2842"/>
      </w:tblGrid>
      <w:tr w:rsidR="009273DB" w:rsidRPr="004962EE" w:rsidTr="00714059">
        <w:trPr>
          <w:trHeight w:val="256"/>
          <w:jc w:val="center"/>
        </w:trPr>
        <w:tc>
          <w:tcPr>
            <w:tcW w:w="1568" w:type="dxa"/>
          </w:tcPr>
          <w:p w:rsidR="009273DB" w:rsidRPr="00714059" w:rsidRDefault="00714059" w:rsidP="003E14AC">
            <w:pPr>
              <w:jc w:val="center"/>
              <w:rPr>
                <w:rFonts w:ascii="Arial" w:hAnsi="Arial" w:cs="Arial"/>
                <w:b/>
              </w:rPr>
            </w:pPr>
            <w:r w:rsidRPr="00714059">
              <w:rPr>
                <w:rFonts w:ascii="Arial" w:hAnsi="Arial" w:cs="Arial"/>
                <w:b/>
              </w:rPr>
              <w:t>Projekt č.</w:t>
            </w:r>
            <w:r>
              <w:rPr>
                <w:rStyle w:val="Znakapoznpodarou"/>
                <w:rFonts w:ascii="Arial" w:hAnsi="Arial" w:cs="Arial"/>
                <w:b/>
              </w:rPr>
              <w:footnoteReference w:id="3"/>
            </w:r>
          </w:p>
        </w:tc>
        <w:tc>
          <w:tcPr>
            <w:tcW w:w="6095" w:type="dxa"/>
          </w:tcPr>
          <w:p w:rsidR="009273DB" w:rsidRPr="00714059" w:rsidRDefault="00714059" w:rsidP="003E14AC">
            <w:pPr>
              <w:jc w:val="center"/>
              <w:rPr>
                <w:rFonts w:ascii="Arial" w:hAnsi="Arial" w:cs="Arial"/>
                <w:b/>
              </w:rPr>
            </w:pPr>
            <w:r>
              <w:rPr>
                <w:rFonts w:ascii="Arial" w:hAnsi="Arial" w:cs="Arial"/>
                <w:b/>
              </w:rPr>
              <w:t>Popis služby (cíle, metody)</w:t>
            </w:r>
          </w:p>
        </w:tc>
        <w:tc>
          <w:tcPr>
            <w:tcW w:w="2842" w:type="dxa"/>
          </w:tcPr>
          <w:p w:rsidR="009273DB" w:rsidRPr="00714059" w:rsidRDefault="00714059" w:rsidP="003E14AC">
            <w:pPr>
              <w:jc w:val="center"/>
              <w:rPr>
                <w:rFonts w:ascii="Arial" w:hAnsi="Arial" w:cs="Arial"/>
                <w:b/>
              </w:rPr>
            </w:pPr>
            <w:r>
              <w:rPr>
                <w:rFonts w:ascii="Arial" w:hAnsi="Arial" w:cs="Arial"/>
                <w:b/>
              </w:rPr>
              <w:t>Cílová skupina</w:t>
            </w:r>
          </w:p>
        </w:tc>
      </w:tr>
      <w:tr w:rsidR="009273DB" w:rsidRPr="004962EE" w:rsidTr="00714059">
        <w:trPr>
          <w:trHeight w:val="272"/>
          <w:jc w:val="center"/>
        </w:trPr>
        <w:tc>
          <w:tcPr>
            <w:tcW w:w="1568" w:type="dxa"/>
          </w:tcPr>
          <w:p w:rsidR="009273DB" w:rsidRPr="00714059" w:rsidRDefault="009273DB" w:rsidP="003E14AC">
            <w:pPr>
              <w:jc w:val="center"/>
              <w:rPr>
                <w:rFonts w:ascii="Arial" w:hAnsi="Arial" w:cs="Arial"/>
              </w:rPr>
            </w:pPr>
          </w:p>
        </w:tc>
        <w:tc>
          <w:tcPr>
            <w:tcW w:w="6095" w:type="dxa"/>
          </w:tcPr>
          <w:p w:rsidR="009273DB" w:rsidRPr="00714059" w:rsidRDefault="009273DB" w:rsidP="003E14AC">
            <w:pPr>
              <w:jc w:val="center"/>
              <w:rPr>
                <w:rFonts w:ascii="Arial" w:hAnsi="Arial" w:cs="Arial"/>
              </w:rPr>
            </w:pPr>
          </w:p>
        </w:tc>
        <w:tc>
          <w:tcPr>
            <w:tcW w:w="2842" w:type="dxa"/>
          </w:tcPr>
          <w:p w:rsidR="009273DB" w:rsidRPr="00714059" w:rsidRDefault="009273DB" w:rsidP="003E14AC">
            <w:pPr>
              <w:jc w:val="center"/>
              <w:rPr>
                <w:rFonts w:ascii="Arial" w:hAnsi="Arial" w:cs="Arial"/>
              </w:rPr>
            </w:pPr>
          </w:p>
        </w:tc>
      </w:tr>
    </w:tbl>
    <w:p w:rsidR="00714059" w:rsidRPr="00687B0C" w:rsidRDefault="00714059" w:rsidP="00687B0C">
      <w:pPr>
        <w:numPr>
          <w:ilvl w:val="0"/>
          <w:numId w:val="10"/>
        </w:numPr>
        <w:rPr>
          <w:rFonts w:ascii="Arial" w:hAnsi="Arial" w:cs="Arial"/>
          <w:b/>
          <w:bCs/>
          <w:sz w:val="22"/>
          <w:szCs w:val="22"/>
        </w:rPr>
      </w:pPr>
      <w:r w:rsidRPr="00687B0C">
        <w:rPr>
          <w:rFonts w:ascii="Arial" w:hAnsi="Arial" w:cs="Arial"/>
        </w:rPr>
        <w:t>Projekt odpovídá prioritám MČ</w:t>
      </w:r>
      <w:r w:rsidRPr="00687B0C">
        <w:rPr>
          <w:rFonts w:ascii="Arial" w:hAnsi="Arial" w:cs="Arial"/>
          <w:sz w:val="22"/>
          <w:szCs w:val="22"/>
        </w:rPr>
        <w:t xml:space="preserve">: </w:t>
      </w:r>
      <w:r w:rsidRPr="00687B0C">
        <w:rPr>
          <w:rFonts w:ascii="Arial" w:hAnsi="Arial" w:cs="Arial"/>
          <w:b/>
          <w:bCs/>
          <w:sz w:val="22"/>
          <w:szCs w:val="22"/>
        </w:rPr>
        <w:t xml:space="preserve">Ano </w:t>
      </w:r>
      <w:r w:rsidR="00311B71" w:rsidRPr="00687B0C">
        <w:rPr>
          <w:rFonts w:ascii="Arial" w:hAnsi="Arial" w:cs="Arial"/>
          <w:b/>
          <w:bCs/>
          <w:sz w:val="22"/>
          <w:szCs w:val="22"/>
        </w:rPr>
        <w:fldChar w:fldCharType="begin">
          <w:ffData>
            <w:name w:val=""/>
            <w:enabled/>
            <w:calcOnExit w:val="0"/>
            <w:checkBox>
              <w:sizeAuto/>
              <w:default w:val="0"/>
            </w:checkBox>
          </w:ffData>
        </w:fldChar>
      </w:r>
      <w:r w:rsidRPr="00687B0C">
        <w:rPr>
          <w:rFonts w:ascii="Arial" w:hAnsi="Arial" w:cs="Arial"/>
          <w:b/>
          <w:bCs/>
          <w:sz w:val="22"/>
          <w:szCs w:val="22"/>
        </w:rPr>
        <w:instrText xml:space="preserve"> FORMCHECKBOX </w:instrText>
      </w:r>
      <w:r w:rsidR="0005636D">
        <w:rPr>
          <w:rFonts w:ascii="Arial" w:hAnsi="Arial" w:cs="Arial"/>
          <w:b/>
          <w:bCs/>
          <w:sz w:val="22"/>
          <w:szCs w:val="22"/>
        </w:rPr>
      </w:r>
      <w:r w:rsidR="0005636D">
        <w:rPr>
          <w:rFonts w:ascii="Arial" w:hAnsi="Arial" w:cs="Arial"/>
          <w:b/>
          <w:bCs/>
          <w:sz w:val="22"/>
          <w:szCs w:val="22"/>
        </w:rPr>
        <w:fldChar w:fldCharType="separate"/>
      </w:r>
      <w:r w:rsidR="00311B71" w:rsidRPr="00687B0C">
        <w:rPr>
          <w:rFonts w:ascii="Arial" w:hAnsi="Arial" w:cs="Arial"/>
          <w:sz w:val="22"/>
          <w:szCs w:val="22"/>
        </w:rPr>
        <w:fldChar w:fldCharType="end"/>
      </w:r>
      <w:r w:rsidRPr="00687B0C">
        <w:rPr>
          <w:rFonts w:ascii="Arial" w:hAnsi="Arial" w:cs="Arial"/>
          <w:b/>
          <w:bCs/>
          <w:sz w:val="22"/>
          <w:szCs w:val="22"/>
        </w:rPr>
        <w:t xml:space="preserve"> </w:t>
      </w:r>
      <w:r w:rsidRPr="00714059">
        <w:rPr>
          <w:rFonts w:ascii="Arial" w:hAnsi="Arial" w:cs="Arial"/>
          <w:b/>
          <w:bCs/>
          <w:sz w:val="22"/>
          <w:szCs w:val="22"/>
          <w:vertAlign w:val="superscript"/>
        </w:rPr>
        <w:footnoteReference w:id="4"/>
      </w:r>
      <w:r w:rsidRPr="00687B0C">
        <w:rPr>
          <w:rFonts w:ascii="Arial" w:hAnsi="Arial" w:cs="Arial"/>
          <w:b/>
          <w:bCs/>
          <w:sz w:val="22"/>
          <w:szCs w:val="22"/>
        </w:rPr>
        <w:t xml:space="preserve">                          Ne </w:t>
      </w:r>
      <w:r w:rsidR="00311B71" w:rsidRPr="00687B0C">
        <w:rPr>
          <w:rFonts w:ascii="Arial" w:hAnsi="Arial" w:cs="Arial"/>
          <w:b/>
          <w:bCs/>
          <w:sz w:val="22"/>
          <w:szCs w:val="22"/>
        </w:rPr>
        <w:fldChar w:fldCharType="begin">
          <w:ffData>
            <w:name w:val="Zaškrtávací1"/>
            <w:enabled/>
            <w:calcOnExit w:val="0"/>
            <w:checkBox>
              <w:sizeAuto/>
              <w:default w:val="0"/>
            </w:checkBox>
          </w:ffData>
        </w:fldChar>
      </w:r>
      <w:bookmarkStart w:id="3" w:name="Zaškrtávací1"/>
      <w:r w:rsidR="00FE345C" w:rsidRPr="00687B0C">
        <w:rPr>
          <w:rFonts w:ascii="Arial" w:hAnsi="Arial" w:cs="Arial"/>
          <w:b/>
          <w:bCs/>
          <w:sz w:val="22"/>
          <w:szCs w:val="22"/>
        </w:rPr>
        <w:instrText xml:space="preserve"> FORMCHECKBOX </w:instrText>
      </w:r>
      <w:r w:rsidR="0005636D">
        <w:rPr>
          <w:rFonts w:ascii="Arial" w:hAnsi="Arial" w:cs="Arial"/>
          <w:b/>
          <w:bCs/>
          <w:sz w:val="22"/>
          <w:szCs w:val="22"/>
        </w:rPr>
      </w:r>
      <w:r w:rsidR="0005636D">
        <w:rPr>
          <w:rFonts w:ascii="Arial" w:hAnsi="Arial" w:cs="Arial"/>
          <w:b/>
          <w:bCs/>
          <w:sz w:val="22"/>
          <w:szCs w:val="22"/>
        </w:rPr>
        <w:fldChar w:fldCharType="separate"/>
      </w:r>
      <w:r w:rsidR="00311B71" w:rsidRPr="00687B0C">
        <w:rPr>
          <w:rFonts w:ascii="Arial" w:hAnsi="Arial" w:cs="Arial"/>
          <w:b/>
          <w:bCs/>
          <w:sz w:val="22"/>
          <w:szCs w:val="22"/>
        </w:rPr>
        <w:fldChar w:fldCharType="end"/>
      </w:r>
      <w:bookmarkEnd w:id="3"/>
    </w:p>
    <w:p w:rsidR="00714059" w:rsidRPr="004962EE" w:rsidRDefault="00714059" w:rsidP="00714059">
      <w:pPr>
        <w:jc w:val="both"/>
        <w:rPr>
          <w:rFonts w:ascii="Arial" w:hAnsi="Arial" w:cs="Arial"/>
          <w:sz w:val="22"/>
          <w:szCs w:val="22"/>
        </w:rPr>
      </w:pPr>
    </w:p>
    <w:tbl>
      <w:tblPr>
        <w:tblStyle w:val="Mkatabulky"/>
        <w:tblW w:w="10505" w:type="dxa"/>
        <w:jc w:val="center"/>
        <w:tblInd w:w="-539" w:type="dxa"/>
        <w:tblLook w:val="04A0" w:firstRow="1" w:lastRow="0" w:firstColumn="1" w:lastColumn="0" w:noHBand="0" w:noVBand="1"/>
      </w:tblPr>
      <w:tblGrid>
        <w:gridCol w:w="1568"/>
        <w:gridCol w:w="6095"/>
        <w:gridCol w:w="2842"/>
      </w:tblGrid>
      <w:tr w:rsidR="00714059" w:rsidRPr="004962EE" w:rsidTr="00714059">
        <w:trPr>
          <w:trHeight w:val="256"/>
          <w:jc w:val="center"/>
        </w:trPr>
        <w:tc>
          <w:tcPr>
            <w:tcW w:w="1568" w:type="dxa"/>
          </w:tcPr>
          <w:p w:rsidR="00714059" w:rsidRPr="00714059" w:rsidRDefault="00714059" w:rsidP="00714059">
            <w:pPr>
              <w:jc w:val="center"/>
              <w:rPr>
                <w:rFonts w:ascii="Arial" w:hAnsi="Arial" w:cs="Arial"/>
                <w:b/>
              </w:rPr>
            </w:pPr>
            <w:r w:rsidRPr="00714059">
              <w:rPr>
                <w:rFonts w:ascii="Arial" w:hAnsi="Arial" w:cs="Arial"/>
                <w:b/>
              </w:rPr>
              <w:t>Projekt č.</w:t>
            </w:r>
          </w:p>
        </w:tc>
        <w:tc>
          <w:tcPr>
            <w:tcW w:w="6095" w:type="dxa"/>
          </w:tcPr>
          <w:p w:rsidR="00714059" w:rsidRPr="00714059" w:rsidRDefault="00714059" w:rsidP="003E14AC">
            <w:pPr>
              <w:jc w:val="center"/>
              <w:rPr>
                <w:rFonts w:ascii="Arial" w:hAnsi="Arial" w:cs="Arial"/>
                <w:b/>
              </w:rPr>
            </w:pPr>
            <w:r>
              <w:rPr>
                <w:rFonts w:ascii="Arial" w:hAnsi="Arial" w:cs="Arial"/>
                <w:b/>
              </w:rPr>
              <w:t>Popis služby (cíle, metody)</w:t>
            </w:r>
          </w:p>
        </w:tc>
        <w:tc>
          <w:tcPr>
            <w:tcW w:w="2842" w:type="dxa"/>
          </w:tcPr>
          <w:p w:rsidR="00714059" w:rsidRPr="00714059" w:rsidRDefault="00714059" w:rsidP="003E14AC">
            <w:pPr>
              <w:jc w:val="center"/>
              <w:rPr>
                <w:rFonts w:ascii="Arial" w:hAnsi="Arial" w:cs="Arial"/>
                <w:b/>
              </w:rPr>
            </w:pPr>
            <w:r>
              <w:rPr>
                <w:rFonts w:ascii="Arial" w:hAnsi="Arial" w:cs="Arial"/>
                <w:b/>
              </w:rPr>
              <w:t>Cílová skupina</w:t>
            </w:r>
          </w:p>
        </w:tc>
      </w:tr>
      <w:tr w:rsidR="00714059" w:rsidRPr="004962EE" w:rsidTr="00714059">
        <w:trPr>
          <w:trHeight w:val="272"/>
          <w:jc w:val="center"/>
        </w:trPr>
        <w:tc>
          <w:tcPr>
            <w:tcW w:w="1568" w:type="dxa"/>
          </w:tcPr>
          <w:p w:rsidR="00714059" w:rsidRPr="00714059" w:rsidRDefault="00714059" w:rsidP="003E14AC">
            <w:pPr>
              <w:jc w:val="center"/>
              <w:rPr>
                <w:rFonts w:ascii="Arial" w:hAnsi="Arial" w:cs="Arial"/>
              </w:rPr>
            </w:pPr>
          </w:p>
        </w:tc>
        <w:tc>
          <w:tcPr>
            <w:tcW w:w="6095" w:type="dxa"/>
          </w:tcPr>
          <w:p w:rsidR="00714059" w:rsidRPr="00714059" w:rsidRDefault="00714059" w:rsidP="003E14AC">
            <w:pPr>
              <w:jc w:val="center"/>
              <w:rPr>
                <w:rFonts w:ascii="Arial" w:hAnsi="Arial" w:cs="Arial"/>
              </w:rPr>
            </w:pPr>
          </w:p>
        </w:tc>
        <w:tc>
          <w:tcPr>
            <w:tcW w:w="2842" w:type="dxa"/>
          </w:tcPr>
          <w:p w:rsidR="00714059" w:rsidRPr="00714059" w:rsidRDefault="00714059" w:rsidP="003E14AC">
            <w:pPr>
              <w:jc w:val="center"/>
              <w:rPr>
                <w:rFonts w:ascii="Arial" w:hAnsi="Arial" w:cs="Arial"/>
              </w:rPr>
            </w:pPr>
          </w:p>
        </w:tc>
      </w:tr>
    </w:tbl>
    <w:p w:rsidR="00714059" w:rsidRPr="00714059" w:rsidRDefault="00714059" w:rsidP="00714059">
      <w:pPr>
        <w:numPr>
          <w:ilvl w:val="0"/>
          <w:numId w:val="10"/>
        </w:numPr>
        <w:rPr>
          <w:rFonts w:ascii="Arial" w:hAnsi="Arial" w:cs="Arial"/>
          <w:b/>
          <w:bCs/>
          <w:sz w:val="22"/>
          <w:szCs w:val="22"/>
        </w:rPr>
      </w:pPr>
      <w:r w:rsidRPr="00687B0C">
        <w:rPr>
          <w:rFonts w:ascii="Arial" w:hAnsi="Arial" w:cs="Arial"/>
        </w:rPr>
        <w:t>Projekt odpovídá prioritám MČ:</w:t>
      </w:r>
      <w:r w:rsidRPr="00714059">
        <w:rPr>
          <w:rFonts w:ascii="Arial" w:hAnsi="Arial" w:cs="Arial"/>
          <w:sz w:val="22"/>
          <w:szCs w:val="22"/>
        </w:rPr>
        <w:t xml:space="preserve"> </w:t>
      </w:r>
      <w:r w:rsidRPr="00714059">
        <w:rPr>
          <w:rFonts w:ascii="Arial" w:hAnsi="Arial" w:cs="Arial"/>
          <w:b/>
          <w:bCs/>
          <w:sz w:val="22"/>
          <w:szCs w:val="22"/>
        </w:rPr>
        <w:t xml:space="preserve">Ano </w:t>
      </w:r>
      <w:r w:rsidR="00311B71" w:rsidRPr="00714059">
        <w:rPr>
          <w:rFonts w:ascii="Arial" w:hAnsi="Arial" w:cs="Arial"/>
          <w:b/>
          <w:bCs/>
          <w:sz w:val="22"/>
          <w:szCs w:val="22"/>
        </w:rPr>
        <w:fldChar w:fldCharType="begin">
          <w:ffData>
            <w:name w:val=""/>
            <w:enabled/>
            <w:calcOnExit w:val="0"/>
            <w:checkBox>
              <w:sizeAuto/>
              <w:default w:val="0"/>
            </w:checkBox>
          </w:ffData>
        </w:fldChar>
      </w:r>
      <w:r w:rsidRPr="00714059">
        <w:rPr>
          <w:rFonts w:ascii="Arial" w:hAnsi="Arial" w:cs="Arial"/>
          <w:b/>
          <w:bCs/>
          <w:sz w:val="22"/>
          <w:szCs w:val="22"/>
        </w:rPr>
        <w:instrText xml:space="preserve"> FORMCHECKBOX </w:instrText>
      </w:r>
      <w:r w:rsidR="0005636D">
        <w:rPr>
          <w:rFonts w:ascii="Arial" w:hAnsi="Arial" w:cs="Arial"/>
          <w:b/>
          <w:bCs/>
          <w:sz w:val="22"/>
          <w:szCs w:val="22"/>
        </w:rPr>
      </w:r>
      <w:r w:rsidR="0005636D">
        <w:rPr>
          <w:rFonts w:ascii="Arial" w:hAnsi="Arial" w:cs="Arial"/>
          <w:b/>
          <w:bCs/>
          <w:sz w:val="22"/>
          <w:szCs w:val="22"/>
        </w:rPr>
        <w:fldChar w:fldCharType="separate"/>
      </w:r>
      <w:r w:rsidR="00311B71" w:rsidRPr="00714059">
        <w:rPr>
          <w:rFonts w:ascii="Arial" w:hAnsi="Arial" w:cs="Arial"/>
          <w:sz w:val="22"/>
          <w:szCs w:val="22"/>
        </w:rPr>
        <w:fldChar w:fldCharType="end"/>
      </w:r>
      <w:r w:rsidRPr="00714059">
        <w:rPr>
          <w:rFonts w:ascii="Arial" w:hAnsi="Arial" w:cs="Arial"/>
          <w:b/>
          <w:bCs/>
          <w:sz w:val="22"/>
          <w:szCs w:val="22"/>
        </w:rPr>
        <w:t xml:space="preserve">                        </w:t>
      </w:r>
      <w:r>
        <w:rPr>
          <w:rFonts w:ascii="Arial" w:hAnsi="Arial" w:cs="Arial"/>
          <w:b/>
          <w:bCs/>
          <w:sz w:val="22"/>
          <w:szCs w:val="22"/>
        </w:rPr>
        <w:t xml:space="preserve">    </w:t>
      </w:r>
      <w:r w:rsidRPr="00714059">
        <w:rPr>
          <w:rFonts w:ascii="Arial" w:hAnsi="Arial" w:cs="Arial"/>
          <w:b/>
          <w:bCs/>
          <w:sz w:val="22"/>
          <w:szCs w:val="22"/>
        </w:rPr>
        <w:t xml:space="preserve"> Ne </w:t>
      </w:r>
      <w:r w:rsidR="00311B71" w:rsidRPr="00714059">
        <w:rPr>
          <w:rFonts w:ascii="Arial" w:hAnsi="Arial" w:cs="Arial"/>
          <w:b/>
          <w:bCs/>
          <w:sz w:val="22"/>
          <w:szCs w:val="22"/>
        </w:rPr>
        <w:fldChar w:fldCharType="begin">
          <w:ffData>
            <w:name w:val="Zaškrtávací1"/>
            <w:enabled/>
            <w:calcOnExit w:val="0"/>
            <w:checkBox>
              <w:sizeAuto/>
              <w:default w:val="0"/>
            </w:checkBox>
          </w:ffData>
        </w:fldChar>
      </w:r>
      <w:r w:rsidRPr="00714059">
        <w:rPr>
          <w:rFonts w:ascii="Arial" w:hAnsi="Arial" w:cs="Arial"/>
          <w:b/>
          <w:bCs/>
          <w:sz w:val="22"/>
          <w:szCs w:val="22"/>
        </w:rPr>
        <w:instrText xml:space="preserve"> FORMCHECKBOX </w:instrText>
      </w:r>
      <w:r w:rsidR="0005636D">
        <w:rPr>
          <w:rFonts w:ascii="Arial" w:hAnsi="Arial" w:cs="Arial"/>
          <w:b/>
          <w:bCs/>
          <w:sz w:val="22"/>
          <w:szCs w:val="22"/>
        </w:rPr>
      </w:r>
      <w:r w:rsidR="0005636D">
        <w:rPr>
          <w:rFonts w:ascii="Arial" w:hAnsi="Arial" w:cs="Arial"/>
          <w:b/>
          <w:bCs/>
          <w:sz w:val="22"/>
          <w:szCs w:val="22"/>
        </w:rPr>
        <w:fldChar w:fldCharType="separate"/>
      </w:r>
      <w:r w:rsidR="00311B71" w:rsidRPr="00714059">
        <w:rPr>
          <w:rFonts w:ascii="Arial" w:hAnsi="Arial" w:cs="Arial"/>
          <w:sz w:val="22"/>
          <w:szCs w:val="22"/>
        </w:rPr>
        <w:fldChar w:fldCharType="end"/>
      </w:r>
    </w:p>
    <w:p w:rsidR="00687B0C" w:rsidRDefault="00687B0C" w:rsidP="00163503">
      <w:pPr>
        <w:rPr>
          <w:rFonts w:ascii="Arial" w:hAnsi="Arial" w:cs="Arial"/>
          <w:sz w:val="22"/>
          <w:szCs w:val="22"/>
        </w:rPr>
      </w:pPr>
    </w:p>
    <w:p w:rsidR="00163503" w:rsidRPr="00FE345C" w:rsidRDefault="00F150C4" w:rsidP="00163503">
      <w:pPr>
        <w:rPr>
          <w:rFonts w:ascii="Arial" w:hAnsi="Arial" w:cs="Arial"/>
          <w:sz w:val="22"/>
          <w:szCs w:val="22"/>
        </w:rPr>
      </w:pPr>
      <w:r w:rsidRPr="00F150C4">
        <w:rPr>
          <w:rFonts w:ascii="Arial" w:hAnsi="Arial" w:cs="Arial"/>
          <w:sz w:val="22"/>
          <w:szCs w:val="22"/>
        </w:rPr>
        <w:t xml:space="preserve">D/ </w:t>
      </w:r>
      <w:r w:rsidR="00FE345C" w:rsidRPr="00FE345C">
        <w:rPr>
          <w:rFonts w:ascii="Arial" w:hAnsi="Arial" w:cs="Arial"/>
          <w:sz w:val="22"/>
          <w:szCs w:val="22"/>
        </w:rPr>
        <w:t>Projekty MČ</w:t>
      </w:r>
      <w:r w:rsidR="00FE345C">
        <w:rPr>
          <w:rFonts w:ascii="Arial" w:hAnsi="Arial" w:cs="Arial"/>
          <w:sz w:val="22"/>
          <w:szCs w:val="22"/>
        </w:rPr>
        <w:t xml:space="preserve"> a jejich financování </w:t>
      </w:r>
    </w:p>
    <w:p w:rsidR="00163503" w:rsidRDefault="00163503" w:rsidP="00163503">
      <w:pPr>
        <w:jc w:val="both"/>
        <w:rPr>
          <w:rFonts w:ascii="Arial" w:hAnsi="Arial" w:cs="Arial"/>
          <w:sz w:val="22"/>
          <w:szCs w:val="22"/>
        </w:rPr>
      </w:pPr>
    </w:p>
    <w:p w:rsidR="00163503" w:rsidRDefault="00163503" w:rsidP="00163503">
      <w:pPr>
        <w:jc w:val="both"/>
        <w:rPr>
          <w:rFonts w:ascii="Arial" w:hAnsi="Arial" w:cs="Arial"/>
          <w:sz w:val="22"/>
          <w:szCs w:val="22"/>
        </w:rPr>
      </w:pPr>
      <w:r w:rsidRPr="00163503">
        <w:rPr>
          <w:rFonts w:ascii="Arial" w:hAnsi="Arial" w:cs="Arial"/>
          <w:sz w:val="22"/>
          <w:szCs w:val="22"/>
        </w:rPr>
        <w:t xml:space="preserve">Tabulka nákladů </w:t>
      </w:r>
      <w:r w:rsidR="00E863D2">
        <w:rPr>
          <w:rFonts w:ascii="Arial" w:hAnsi="Arial" w:cs="Arial"/>
          <w:b/>
          <w:sz w:val="22"/>
          <w:szCs w:val="22"/>
        </w:rPr>
        <w:t>v</w:t>
      </w:r>
      <w:r w:rsidRPr="00FE345C">
        <w:rPr>
          <w:rFonts w:ascii="Arial" w:hAnsi="Arial" w:cs="Arial"/>
          <w:b/>
          <w:sz w:val="22"/>
          <w:szCs w:val="22"/>
        </w:rPr>
        <w:t>aší MČ</w:t>
      </w:r>
      <w:r w:rsidRPr="00163503">
        <w:rPr>
          <w:rFonts w:ascii="Arial" w:hAnsi="Arial" w:cs="Arial"/>
          <w:sz w:val="22"/>
          <w:szCs w:val="22"/>
        </w:rPr>
        <w:t xml:space="preserve"> v oblasti </w:t>
      </w:r>
      <w:r>
        <w:rPr>
          <w:rFonts w:ascii="Arial" w:hAnsi="Arial" w:cs="Arial"/>
          <w:sz w:val="22"/>
          <w:szCs w:val="22"/>
        </w:rPr>
        <w:t xml:space="preserve">protidrogové politiky </w:t>
      </w:r>
      <w:r w:rsidRPr="00163503">
        <w:rPr>
          <w:rFonts w:ascii="Arial" w:hAnsi="Arial" w:cs="Arial"/>
          <w:sz w:val="22"/>
          <w:szCs w:val="22"/>
        </w:rPr>
        <w:t>za rok 201</w:t>
      </w:r>
      <w:r w:rsidR="0021618A">
        <w:rPr>
          <w:rFonts w:ascii="Arial" w:hAnsi="Arial" w:cs="Arial"/>
          <w:sz w:val="22"/>
          <w:szCs w:val="22"/>
        </w:rPr>
        <w:t>4</w:t>
      </w:r>
      <w:r w:rsidRPr="00163503">
        <w:rPr>
          <w:rFonts w:ascii="Arial" w:hAnsi="Arial" w:cs="Arial"/>
          <w:sz w:val="22"/>
          <w:szCs w:val="22"/>
        </w:rPr>
        <w:t xml:space="preserve"> a plánované náklady na rok 201</w:t>
      </w:r>
      <w:r w:rsidR="0021618A">
        <w:rPr>
          <w:rFonts w:ascii="Arial" w:hAnsi="Arial" w:cs="Arial"/>
          <w:sz w:val="22"/>
          <w:szCs w:val="22"/>
        </w:rPr>
        <w:t>5</w:t>
      </w:r>
      <w:r w:rsidRPr="00163503">
        <w:rPr>
          <w:rFonts w:ascii="Arial" w:hAnsi="Arial" w:cs="Arial"/>
          <w:sz w:val="22"/>
          <w:szCs w:val="22"/>
        </w:rPr>
        <w:t xml:space="preserve"> (bez účelové dotac</w:t>
      </w:r>
      <w:r w:rsidR="00FE345C">
        <w:rPr>
          <w:rFonts w:ascii="Arial" w:hAnsi="Arial" w:cs="Arial"/>
          <w:sz w:val="22"/>
          <w:szCs w:val="22"/>
        </w:rPr>
        <w:t>e</w:t>
      </w:r>
      <w:r w:rsidRPr="00163503">
        <w:rPr>
          <w:rFonts w:ascii="Arial" w:hAnsi="Arial" w:cs="Arial"/>
          <w:sz w:val="22"/>
          <w:szCs w:val="22"/>
        </w:rPr>
        <w:t xml:space="preserve"> HMP</w:t>
      </w:r>
      <w:r w:rsidR="00FE345C">
        <w:rPr>
          <w:rFonts w:ascii="Arial" w:hAnsi="Arial" w:cs="Arial"/>
          <w:sz w:val="22"/>
          <w:szCs w:val="22"/>
        </w:rPr>
        <w:t>)</w:t>
      </w:r>
      <w:r w:rsidRPr="00163503">
        <w:rPr>
          <w:rFonts w:ascii="Arial" w:hAnsi="Arial" w:cs="Arial"/>
          <w:sz w:val="22"/>
          <w:szCs w:val="22"/>
        </w:rPr>
        <w:t xml:space="preserve"> </w:t>
      </w:r>
    </w:p>
    <w:p w:rsidR="00FE345C" w:rsidRDefault="00FE345C" w:rsidP="00163503">
      <w:pPr>
        <w:jc w:val="both"/>
        <w:rPr>
          <w:rFonts w:ascii="Arial" w:hAnsi="Arial" w:cs="Arial"/>
          <w:sz w:val="22"/>
          <w:szCs w:val="22"/>
        </w:rPr>
      </w:pPr>
    </w:p>
    <w:p w:rsidR="00FE345C" w:rsidRPr="00163503" w:rsidRDefault="00FE345C" w:rsidP="00163503">
      <w:pPr>
        <w:jc w:val="both"/>
        <w:rPr>
          <w:rFonts w:ascii="Arial" w:hAnsi="Arial" w:cs="Arial"/>
          <w:sz w:val="22"/>
          <w:szCs w:val="22"/>
        </w:rPr>
      </w:pPr>
      <w:r>
        <w:rPr>
          <w:rFonts w:ascii="Arial" w:hAnsi="Arial" w:cs="Arial"/>
          <w:lang w:eastAsia="ar-SA"/>
        </w:rPr>
        <w:t>Tabulka č. 3</w:t>
      </w:r>
    </w:p>
    <w:tbl>
      <w:tblPr>
        <w:tblStyle w:val="Mkatabulky"/>
        <w:tblW w:w="0" w:type="auto"/>
        <w:jc w:val="right"/>
        <w:tblLook w:val="04A0" w:firstRow="1" w:lastRow="0" w:firstColumn="1" w:lastColumn="0" w:noHBand="0" w:noVBand="1"/>
      </w:tblPr>
      <w:tblGrid>
        <w:gridCol w:w="3936"/>
        <w:gridCol w:w="708"/>
        <w:gridCol w:w="2268"/>
        <w:gridCol w:w="2376"/>
      </w:tblGrid>
      <w:tr w:rsidR="00FE345C" w:rsidRPr="00163503" w:rsidTr="001922CF">
        <w:trPr>
          <w:jc w:val="right"/>
        </w:trPr>
        <w:tc>
          <w:tcPr>
            <w:tcW w:w="3936" w:type="dxa"/>
          </w:tcPr>
          <w:p w:rsidR="00FE345C" w:rsidRPr="00FF3E22" w:rsidRDefault="00FE345C" w:rsidP="00163503">
            <w:pPr>
              <w:jc w:val="both"/>
              <w:rPr>
                <w:rFonts w:ascii="Arial" w:hAnsi="Arial" w:cs="Arial"/>
                <w:b/>
              </w:rPr>
            </w:pPr>
            <w:r w:rsidRPr="00FF3E22">
              <w:rPr>
                <w:rFonts w:ascii="Arial" w:hAnsi="Arial" w:cs="Arial"/>
                <w:b/>
              </w:rPr>
              <w:t>Aktivita</w:t>
            </w:r>
          </w:p>
        </w:tc>
        <w:tc>
          <w:tcPr>
            <w:tcW w:w="708" w:type="dxa"/>
          </w:tcPr>
          <w:p w:rsidR="00FE345C" w:rsidRPr="00FF3E22" w:rsidRDefault="00FE345C" w:rsidP="00FE345C">
            <w:pPr>
              <w:jc w:val="both"/>
              <w:rPr>
                <w:rFonts w:ascii="Arial" w:hAnsi="Arial" w:cs="Arial"/>
                <w:b/>
              </w:rPr>
            </w:pPr>
            <w:r w:rsidRPr="00FF3E22">
              <w:rPr>
                <w:rFonts w:ascii="Arial" w:hAnsi="Arial" w:cs="Arial"/>
                <w:b/>
              </w:rPr>
              <w:t>Typ péče</w:t>
            </w:r>
          </w:p>
        </w:tc>
        <w:tc>
          <w:tcPr>
            <w:tcW w:w="2268" w:type="dxa"/>
          </w:tcPr>
          <w:p w:rsidR="00FE345C" w:rsidRPr="00FF3E22" w:rsidRDefault="00FE345C" w:rsidP="009A191B">
            <w:pPr>
              <w:jc w:val="both"/>
              <w:rPr>
                <w:rFonts w:ascii="Arial" w:hAnsi="Arial" w:cs="Arial"/>
                <w:b/>
              </w:rPr>
            </w:pPr>
            <w:r w:rsidRPr="00FF3E22">
              <w:rPr>
                <w:rFonts w:ascii="Arial" w:hAnsi="Arial" w:cs="Arial"/>
                <w:b/>
              </w:rPr>
              <w:t>Skutečnost 201</w:t>
            </w:r>
            <w:r w:rsidR="009A191B">
              <w:rPr>
                <w:rFonts w:ascii="Arial" w:hAnsi="Arial" w:cs="Arial"/>
                <w:b/>
              </w:rPr>
              <w:t>4</w:t>
            </w:r>
          </w:p>
        </w:tc>
        <w:tc>
          <w:tcPr>
            <w:tcW w:w="2376" w:type="dxa"/>
          </w:tcPr>
          <w:p w:rsidR="00FE345C" w:rsidRPr="00FF3E22" w:rsidRDefault="00FE345C" w:rsidP="009A191B">
            <w:pPr>
              <w:jc w:val="both"/>
              <w:rPr>
                <w:rFonts w:ascii="Arial" w:hAnsi="Arial" w:cs="Arial"/>
                <w:b/>
              </w:rPr>
            </w:pPr>
            <w:r w:rsidRPr="00FF3E22">
              <w:rPr>
                <w:rFonts w:ascii="Arial" w:hAnsi="Arial" w:cs="Arial"/>
                <w:b/>
              </w:rPr>
              <w:t>Plán na rok 201</w:t>
            </w:r>
            <w:r w:rsidR="009A191B">
              <w:rPr>
                <w:rFonts w:ascii="Arial" w:hAnsi="Arial" w:cs="Arial"/>
                <w:b/>
              </w:rPr>
              <w:t>5</w:t>
            </w:r>
          </w:p>
        </w:tc>
      </w:tr>
      <w:tr w:rsidR="00FE345C" w:rsidRPr="00163503" w:rsidTr="001922CF">
        <w:trPr>
          <w:jc w:val="right"/>
        </w:trPr>
        <w:tc>
          <w:tcPr>
            <w:tcW w:w="3936" w:type="dxa"/>
          </w:tcPr>
          <w:p w:rsidR="00FE345C" w:rsidRPr="00163503" w:rsidRDefault="00FE345C" w:rsidP="00163503">
            <w:pPr>
              <w:jc w:val="both"/>
              <w:rPr>
                <w:rFonts w:ascii="Arial" w:hAnsi="Arial" w:cs="Arial"/>
                <w:sz w:val="22"/>
                <w:szCs w:val="22"/>
              </w:rPr>
            </w:pPr>
          </w:p>
        </w:tc>
        <w:tc>
          <w:tcPr>
            <w:tcW w:w="708" w:type="dxa"/>
          </w:tcPr>
          <w:p w:rsidR="00FE345C" w:rsidRPr="00163503" w:rsidRDefault="00FE345C" w:rsidP="00163503">
            <w:pPr>
              <w:jc w:val="both"/>
              <w:rPr>
                <w:rFonts w:ascii="Arial" w:hAnsi="Arial" w:cs="Arial"/>
                <w:sz w:val="22"/>
                <w:szCs w:val="22"/>
              </w:rPr>
            </w:pPr>
          </w:p>
        </w:tc>
        <w:tc>
          <w:tcPr>
            <w:tcW w:w="2268" w:type="dxa"/>
          </w:tcPr>
          <w:p w:rsidR="00FE345C" w:rsidRPr="00163503" w:rsidRDefault="00FE345C" w:rsidP="00163503">
            <w:pPr>
              <w:jc w:val="both"/>
              <w:rPr>
                <w:rFonts w:ascii="Arial" w:hAnsi="Arial" w:cs="Arial"/>
                <w:sz w:val="22"/>
                <w:szCs w:val="22"/>
              </w:rPr>
            </w:pPr>
          </w:p>
        </w:tc>
        <w:tc>
          <w:tcPr>
            <w:tcW w:w="2376" w:type="dxa"/>
          </w:tcPr>
          <w:p w:rsidR="00FE345C" w:rsidRPr="00163503" w:rsidRDefault="00FE345C" w:rsidP="00163503">
            <w:pPr>
              <w:jc w:val="both"/>
              <w:rPr>
                <w:rFonts w:ascii="Arial" w:hAnsi="Arial" w:cs="Arial"/>
                <w:sz w:val="22"/>
                <w:szCs w:val="22"/>
              </w:rPr>
            </w:pPr>
          </w:p>
        </w:tc>
      </w:tr>
      <w:tr w:rsidR="00FE345C" w:rsidRPr="00163503" w:rsidTr="001922CF">
        <w:trPr>
          <w:jc w:val="right"/>
        </w:trPr>
        <w:tc>
          <w:tcPr>
            <w:tcW w:w="3936" w:type="dxa"/>
          </w:tcPr>
          <w:p w:rsidR="00FE345C" w:rsidRPr="00163503" w:rsidRDefault="00FE345C" w:rsidP="00163503">
            <w:pPr>
              <w:jc w:val="both"/>
              <w:rPr>
                <w:rFonts w:ascii="Arial" w:hAnsi="Arial" w:cs="Arial"/>
                <w:sz w:val="22"/>
                <w:szCs w:val="22"/>
              </w:rPr>
            </w:pPr>
          </w:p>
        </w:tc>
        <w:tc>
          <w:tcPr>
            <w:tcW w:w="708" w:type="dxa"/>
          </w:tcPr>
          <w:p w:rsidR="00FE345C" w:rsidRPr="00163503" w:rsidRDefault="00FE345C" w:rsidP="00163503">
            <w:pPr>
              <w:jc w:val="both"/>
              <w:rPr>
                <w:rFonts w:ascii="Arial" w:hAnsi="Arial" w:cs="Arial"/>
                <w:sz w:val="22"/>
                <w:szCs w:val="22"/>
              </w:rPr>
            </w:pPr>
          </w:p>
        </w:tc>
        <w:tc>
          <w:tcPr>
            <w:tcW w:w="2268" w:type="dxa"/>
          </w:tcPr>
          <w:p w:rsidR="00FE345C" w:rsidRPr="00163503" w:rsidRDefault="00FE345C" w:rsidP="00163503">
            <w:pPr>
              <w:jc w:val="both"/>
              <w:rPr>
                <w:rFonts w:ascii="Arial" w:hAnsi="Arial" w:cs="Arial"/>
                <w:sz w:val="22"/>
                <w:szCs w:val="22"/>
              </w:rPr>
            </w:pPr>
          </w:p>
        </w:tc>
        <w:tc>
          <w:tcPr>
            <w:tcW w:w="2376" w:type="dxa"/>
          </w:tcPr>
          <w:p w:rsidR="00FE345C" w:rsidRPr="00163503" w:rsidRDefault="00FE345C" w:rsidP="00163503">
            <w:pPr>
              <w:jc w:val="both"/>
              <w:rPr>
                <w:rFonts w:ascii="Arial" w:hAnsi="Arial" w:cs="Arial"/>
                <w:sz w:val="22"/>
                <w:szCs w:val="22"/>
              </w:rPr>
            </w:pPr>
          </w:p>
        </w:tc>
      </w:tr>
      <w:tr w:rsidR="00FE345C" w:rsidRPr="00163503" w:rsidTr="001922CF">
        <w:trPr>
          <w:jc w:val="right"/>
        </w:trPr>
        <w:tc>
          <w:tcPr>
            <w:tcW w:w="3936" w:type="dxa"/>
          </w:tcPr>
          <w:p w:rsidR="00FE345C" w:rsidRPr="00163503" w:rsidRDefault="00FE345C" w:rsidP="00163503">
            <w:pPr>
              <w:jc w:val="both"/>
              <w:rPr>
                <w:rFonts w:ascii="Arial" w:hAnsi="Arial" w:cs="Arial"/>
                <w:sz w:val="22"/>
                <w:szCs w:val="22"/>
              </w:rPr>
            </w:pPr>
          </w:p>
        </w:tc>
        <w:tc>
          <w:tcPr>
            <w:tcW w:w="708" w:type="dxa"/>
          </w:tcPr>
          <w:p w:rsidR="00FE345C" w:rsidRPr="00163503" w:rsidRDefault="00FE345C" w:rsidP="00163503">
            <w:pPr>
              <w:jc w:val="both"/>
              <w:rPr>
                <w:rFonts w:ascii="Arial" w:hAnsi="Arial" w:cs="Arial"/>
                <w:sz w:val="22"/>
                <w:szCs w:val="22"/>
              </w:rPr>
            </w:pPr>
          </w:p>
        </w:tc>
        <w:tc>
          <w:tcPr>
            <w:tcW w:w="2268" w:type="dxa"/>
          </w:tcPr>
          <w:p w:rsidR="00FE345C" w:rsidRPr="00163503" w:rsidRDefault="00FE345C" w:rsidP="00163503">
            <w:pPr>
              <w:jc w:val="both"/>
              <w:rPr>
                <w:rFonts w:ascii="Arial" w:hAnsi="Arial" w:cs="Arial"/>
                <w:sz w:val="22"/>
                <w:szCs w:val="22"/>
              </w:rPr>
            </w:pPr>
          </w:p>
        </w:tc>
        <w:tc>
          <w:tcPr>
            <w:tcW w:w="2376" w:type="dxa"/>
          </w:tcPr>
          <w:p w:rsidR="00FE345C" w:rsidRPr="00163503" w:rsidRDefault="00FE345C" w:rsidP="00163503">
            <w:pPr>
              <w:jc w:val="both"/>
              <w:rPr>
                <w:rFonts w:ascii="Arial" w:hAnsi="Arial" w:cs="Arial"/>
                <w:sz w:val="22"/>
                <w:szCs w:val="22"/>
              </w:rPr>
            </w:pPr>
          </w:p>
        </w:tc>
      </w:tr>
      <w:tr w:rsidR="00FE345C" w:rsidRPr="00163503" w:rsidTr="001922CF">
        <w:trPr>
          <w:jc w:val="right"/>
        </w:trPr>
        <w:tc>
          <w:tcPr>
            <w:tcW w:w="3936" w:type="dxa"/>
          </w:tcPr>
          <w:p w:rsidR="00FE345C" w:rsidRPr="00163503" w:rsidRDefault="00FE345C" w:rsidP="00163503">
            <w:pPr>
              <w:jc w:val="both"/>
              <w:rPr>
                <w:rFonts w:ascii="Arial" w:hAnsi="Arial" w:cs="Arial"/>
                <w:sz w:val="22"/>
                <w:szCs w:val="22"/>
              </w:rPr>
            </w:pPr>
          </w:p>
        </w:tc>
        <w:tc>
          <w:tcPr>
            <w:tcW w:w="708" w:type="dxa"/>
          </w:tcPr>
          <w:p w:rsidR="00FE345C" w:rsidRPr="00163503" w:rsidRDefault="00FE345C" w:rsidP="00163503">
            <w:pPr>
              <w:jc w:val="both"/>
              <w:rPr>
                <w:rFonts w:ascii="Arial" w:hAnsi="Arial" w:cs="Arial"/>
                <w:sz w:val="22"/>
                <w:szCs w:val="22"/>
              </w:rPr>
            </w:pPr>
          </w:p>
        </w:tc>
        <w:tc>
          <w:tcPr>
            <w:tcW w:w="2268" w:type="dxa"/>
          </w:tcPr>
          <w:p w:rsidR="00FE345C" w:rsidRPr="00163503" w:rsidRDefault="00FE345C" w:rsidP="00163503">
            <w:pPr>
              <w:jc w:val="both"/>
              <w:rPr>
                <w:rFonts w:ascii="Arial" w:hAnsi="Arial" w:cs="Arial"/>
                <w:sz w:val="22"/>
                <w:szCs w:val="22"/>
              </w:rPr>
            </w:pPr>
          </w:p>
        </w:tc>
        <w:tc>
          <w:tcPr>
            <w:tcW w:w="2376" w:type="dxa"/>
          </w:tcPr>
          <w:p w:rsidR="00FE345C" w:rsidRPr="00163503" w:rsidRDefault="00FE345C" w:rsidP="00163503">
            <w:pPr>
              <w:jc w:val="both"/>
              <w:rPr>
                <w:rFonts w:ascii="Arial" w:hAnsi="Arial" w:cs="Arial"/>
                <w:sz w:val="22"/>
                <w:szCs w:val="22"/>
              </w:rPr>
            </w:pPr>
          </w:p>
        </w:tc>
      </w:tr>
      <w:tr w:rsidR="00FE345C" w:rsidRPr="00163503" w:rsidTr="001922CF">
        <w:trPr>
          <w:jc w:val="right"/>
        </w:trPr>
        <w:tc>
          <w:tcPr>
            <w:tcW w:w="3936" w:type="dxa"/>
          </w:tcPr>
          <w:p w:rsidR="00FE345C" w:rsidRPr="00FF3E22" w:rsidRDefault="00FF3E22" w:rsidP="00163503">
            <w:pPr>
              <w:jc w:val="both"/>
              <w:rPr>
                <w:rFonts w:ascii="Arial" w:hAnsi="Arial" w:cs="Arial"/>
                <w:b/>
              </w:rPr>
            </w:pPr>
            <w:r>
              <w:rPr>
                <w:rFonts w:ascii="Arial" w:hAnsi="Arial" w:cs="Arial"/>
                <w:b/>
              </w:rPr>
              <w:t>CELKEM</w:t>
            </w:r>
          </w:p>
        </w:tc>
        <w:tc>
          <w:tcPr>
            <w:tcW w:w="708" w:type="dxa"/>
          </w:tcPr>
          <w:p w:rsidR="00FE345C" w:rsidRPr="00163503" w:rsidRDefault="00FE345C" w:rsidP="00163503">
            <w:pPr>
              <w:jc w:val="both"/>
              <w:rPr>
                <w:rFonts w:ascii="Arial" w:hAnsi="Arial" w:cs="Arial"/>
                <w:sz w:val="22"/>
                <w:szCs w:val="22"/>
              </w:rPr>
            </w:pPr>
          </w:p>
        </w:tc>
        <w:tc>
          <w:tcPr>
            <w:tcW w:w="2268" w:type="dxa"/>
          </w:tcPr>
          <w:p w:rsidR="00FE345C" w:rsidRPr="00163503" w:rsidRDefault="00FE345C" w:rsidP="00163503">
            <w:pPr>
              <w:jc w:val="both"/>
              <w:rPr>
                <w:rFonts w:ascii="Arial" w:hAnsi="Arial" w:cs="Arial"/>
                <w:sz w:val="22"/>
                <w:szCs w:val="22"/>
              </w:rPr>
            </w:pPr>
          </w:p>
        </w:tc>
        <w:tc>
          <w:tcPr>
            <w:tcW w:w="2376" w:type="dxa"/>
          </w:tcPr>
          <w:p w:rsidR="00FE345C" w:rsidRPr="00163503" w:rsidRDefault="00FE345C" w:rsidP="00163503">
            <w:pPr>
              <w:jc w:val="both"/>
              <w:rPr>
                <w:rFonts w:ascii="Arial" w:hAnsi="Arial" w:cs="Arial"/>
                <w:sz w:val="22"/>
                <w:szCs w:val="22"/>
              </w:rPr>
            </w:pPr>
          </w:p>
        </w:tc>
      </w:tr>
    </w:tbl>
    <w:p w:rsidR="00163503" w:rsidRDefault="00163503" w:rsidP="009273DB">
      <w:pPr>
        <w:jc w:val="both"/>
        <w:rPr>
          <w:rFonts w:ascii="Arial" w:hAnsi="Arial" w:cs="Arial"/>
          <w:sz w:val="22"/>
          <w:szCs w:val="22"/>
        </w:rPr>
      </w:pPr>
    </w:p>
    <w:p w:rsidR="00163503" w:rsidRDefault="00163503" w:rsidP="009273DB">
      <w:pPr>
        <w:jc w:val="both"/>
        <w:rPr>
          <w:rFonts w:ascii="Arial" w:hAnsi="Arial" w:cs="Arial"/>
          <w:sz w:val="22"/>
          <w:szCs w:val="22"/>
        </w:rPr>
      </w:pPr>
    </w:p>
    <w:p w:rsidR="009273DB" w:rsidRDefault="00163503" w:rsidP="009273DB">
      <w:pPr>
        <w:jc w:val="both"/>
        <w:rPr>
          <w:rFonts w:ascii="Arial" w:hAnsi="Arial" w:cs="Arial"/>
          <w:sz w:val="22"/>
          <w:szCs w:val="22"/>
        </w:rPr>
      </w:pPr>
      <w:r>
        <w:rPr>
          <w:rFonts w:ascii="Arial" w:hAnsi="Arial" w:cs="Arial"/>
          <w:sz w:val="22"/>
          <w:szCs w:val="22"/>
        </w:rPr>
        <w:t xml:space="preserve">E/ </w:t>
      </w:r>
      <w:r w:rsidR="00FD11E4">
        <w:rPr>
          <w:rFonts w:ascii="Arial" w:hAnsi="Arial" w:cs="Arial"/>
          <w:sz w:val="22"/>
          <w:szCs w:val="22"/>
        </w:rPr>
        <w:t>S</w:t>
      </w:r>
      <w:r w:rsidR="00F150C4">
        <w:rPr>
          <w:rFonts w:ascii="Arial" w:hAnsi="Arial" w:cs="Arial"/>
          <w:sz w:val="22"/>
          <w:szCs w:val="22"/>
        </w:rPr>
        <w:t>oučást žádosti</w:t>
      </w:r>
    </w:p>
    <w:p w:rsidR="001A0581" w:rsidRDefault="001A0581" w:rsidP="009273DB">
      <w:pPr>
        <w:jc w:val="both"/>
        <w:rPr>
          <w:rFonts w:ascii="Arial" w:hAnsi="Arial" w:cs="Arial"/>
          <w:sz w:val="22"/>
          <w:szCs w:val="22"/>
        </w:rPr>
      </w:pPr>
    </w:p>
    <w:p w:rsidR="001A0581" w:rsidRDefault="001A0581" w:rsidP="009273DB">
      <w:pPr>
        <w:jc w:val="both"/>
        <w:rPr>
          <w:rFonts w:ascii="Arial" w:hAnsi="Arial" w:cs="Arial"/>
          <w:sz w:val="22"/>
          <w:szCs w:val="22"/>
        </w:rPr>
      </w:pPr>
      <w:r>
        <w:rPr>
          <w:rFonts w:ascii="Arial" w:hAnsi="Arial" w:cs="Arial"/>
          <w:sz w:val="22"/>
          <w:szCs w:val="22"/>
        </w:rPr>
        <w:t>Plán preventivních aktivit, minimálně zahrnující období jednoho kalendářního roku. Lze nahradit částí jiného schváleného koncepčního materiálu městské části, ve kterém jsou jasně popsány priority a aktivity v</w:t>
      </w:r>
      <w:r w:rsidR="002946D9">
        <w:rPr>
          <w:rFonts w:ascii="Arial" w:hAnsi="Arial" w:cs="Arial"/>
          <w:sz w:val="22"/>
          <w:szCs w:val="22"/>
        </w:rPr>
        <w:t> </w:t>
      </w:r>
      <w:r>
        <w:rPr>
          <w:rFonts w:ascii="Arial" w:hAnsi="Arial" w:cs="Arial"/>
          <w:sz w:val="22"/>
          <w:szCs w:val="22"/>
        </w:rPr>
        <w:t>oblasti</w:t>
      </w:r>
      <w:r w:rsidR="002946D9">
        <w:rPr>
          <w:rFonts w:ascii="Arial" w:hAnsi="Arial" w:cs="Arial"/>
          <w:sz w:val="22"/>
          <w:szCs w:val="22"/>
        </w:rPr>
        <w:t xml:space="preserve"> protidrogové politiky </w:t>
      </w:r>
      <w:r>
        <w:rPr>
          <w:rFonts w:ascii="Arial" w:hAnsi="Arial" w:cs="Arial"/>
          <w:sz w:val="22"/>
          <w:szCs w:val="22"/>
        </w:rPr>
        <w:t xml:space="preserve">v roce 2015. </w:t>
      </w:r>
    </w:p>
    <w:p w:rsidR="00F150C4" w:rsidRDefault="00F150C4" w:rsidP="009273DB">
      <w:pPr>
        <w:jc w:val="both"/>
        <w:rPr>
          <w:rFonts w:ascii="Arial" w:hAnsi="Arial" w:cs="Arial"/>
          <w:sz w:val="22"/>
          <w:szCs w:val="22"/>
        </w:rPr>
      </w:pPr>
    </w:p>
    <w:p w:rsidR="002946D9" w:rsidRDefault="002946D9" w:rsidP="009273DB">
      <w:pPr>
        <w:jc w:val="both"/>
        <w:rPr>
          <w:rFonts w:ascii="Arial" w:hAnsi="Arial" w:cs="Arial"/>
          <w:sz w:val="22"/>
          <w:szCs w:val="22"/>
        </w:rPr>
      </w:pPr>
    </w:p>
    <w:p w:rsidR="00FF3E22" w:rsidRDefault="00FF3E22" w:rsidP="00FF3E22">
      <w:pPr>
        <w:jc w:val="both"/>
        <w:rPr>
          <w:rFonts w:ascii="Arial" w:hAnsi="Arial" w:cs="Arial"/>
          <w:b/>
          <w:bCs/>
          <w:sz w:val="22"/>
          <w:szCs w:val="22"/>
        </w:rPr>
      </w:pPr>
      <w:r w:rsidRPr="00FF3E22">
        <w:rPr>
          <w:rFonts w:ascii="Arial" w:hAnsi="Arial" w:cs="Arial"/>
          <w:b/>
          <w:bCs/>
          <w:sz w:val="22"/>
          <w:szCs w:val="22"/>
        </w:rPr>
        <w:t xml:space="preserve">Potvrzuji, že údaje uvedené </w:t>
      </w:r>
      <w:r w:rsidR="00DB3149">
        <w:rPr>
          <w:rFonts w:ascii="Arial" w:hAnsi="Arial" w:cs="Arial"/>
          <w:b/>
          <w:bCs/>
          <w:sz w:val="22"/>
          <w:szCs w:val="22"/>
        </w:rPr>
        <w:t>v žádosti jsou úplné a pravdivé</w:t>
      </w:r>
    </w:p>
    <w:p w:rsidR="00FF3E22" w:rsidRDefault="00FF3E22" w:rsidP="001922CF">
      <w:pPr>
        <w:jc w:val="both"/>
        <w:rPr>
          <w:i/>
          <w:sz w:val="22"/>
          <w:szCs w:val="22"/>
        </w:rPr>
      </w:pPr>
      <w:r w:rsidRPr="001922CF">
        <w:rPr>
          <w:rFonts w:ascii="Arial" w:hAnsi="Arial" w:cs="Arial"/>
          <w:bCs/>
          <w:i/>
          <w:sz w:val="22"/>
          <w:szCs w:val="22"/>
        </w:rPr>
        <w:t xml:space="preserve">Razítko, jméno a podpis zástupce MČ, v jehož kompetenci je protidrogová politika </w:t>
      </w:r>
    </w:p>
    <w:p w:rsidR="00DB3149" w:rsidRPr="001922CF" w:rsidRDefault="00DB3149" w:rsidP="001922CF">
      <w:pPr>
        <w:jc w:val="both"/>
        <w:rPr>
          <w:b/>
          <w:i/>
          <w:sz w:val="22"/>
          <w:szCs w:val="22"/>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1"/>
        <w:gridCol w:w="2533"/>
        <w:gridCol w:w="1719"/>
        <w:gridCol w:w="3146"/>
      </w:tblGrid>
      <w:tr w:rsidR="00DB3149" w:rsidRPr="00FF3E22" w:rsidTr="001922CF">
        <w:trPr>
          <w:cantSplit/>
          <w:trHeight w:val="1065"/>
          <w:jc w:val="center"/>
        </w:trPr>
        <w:tc>
          <w:tcPr>
            <w:tcW w:w="2581" w:type="dxa"/>
            <w:tcBorders>
              <w:top w:val="double" w:sz="4" w:space="0" w:color="auto"/>
              <w:left w:val="double" w:sz="4" w:space="0" w:color="auto"/>
              <w:right w:val="single" w:sz="6" w:space="0" w:color="auto"/>
            </w:tcBorders>
            <w:vAlign w:val="center"/>
          </w:tcPr>
          <w:p w:rsidR="00DB3149" w:rsidRPr="00FF3E22" w:rsidRDefault="00DB3149">
            <w:pPr>
              <w:numPr>
                <w:ilvl w:val="0"/>
                <w:numId w:val="10"/>
              </w:numPr>
              <w:jc w:val="both"/>
              <w:rPr>
                <w:rFonts w:ascii="Arial" w:hAnsi="Arial" w:cs="Arial"/>
                <w:b/>
                <w:bCs/>
                <w:sz w:val="22"/>
                <w:szCs w:val="22"/>
              </w:rPr>
            </w:pPr>
            <w:r w:rsidRPr="00FF3E22">
              <w:rPr>
                <w:rFonts w:ascii="Arial" w:hAnsi="Arial" w:cs="Arial"/>
                <w:b/>
                <w:bCs/>
                <w:sz w:val="22"/>
                <w:szCs w:val="22"/>
              </w:rPr>
              <w:t>Jméno</w:t>
            </w:r>
            <w:r>
              <w:rPr>
                <w:rFonts w:ascii="Arial" w:hAnsi="Arial" w:cs="Arial"/>
                <w:b/>
                <w:bCs/>
                <w:sz w:val="22"/>
                <w:szCs w:val="22"/>
              </w:rPr>
              <w:t>,</w:t>
            </w:r>
            <w:r w:rsidRPr="00FF3E22">
              <w:rPr>
                <w:rFonts w:ascii="Arial" w:hAnsi="Arial" w:cs="Arial"/>
                <w:b/>
                <w:bCs/>
                <w:sz w:val="22"/>
                <w:szCs w:val="22"/>
              </w:rPr>
              <w:t xml:space="preserve"> </w:t>
            </w:r>
            <w:r>
              <w:rPr>
                <w:rFonts w:ascii="Arial" w:hAnsi="Arial" w:cs="Arial"/>
                <w:b/>
                <w:bCs/>
                <w:sz w:val="22"/>
                <w:szCs w:val="22"/>
              </w:rPr>
              <w:t>p</w:t>
            </w:r>
            <w:r w:rsidRPr="00FF3E22">
              <w:rPr>
                <w:rFonts w:ascii="Arial" w:hAnsi="Arial" w:cs="Arial"/>
                <w:b/>
                <w:bCs/>
                <w:sz w:val="22"/>
                <w:szCs w:val="22"/>
              </w:rPr>
              <w:t>říjmení</w:t>
            </w:r>
            <w:r>
              <w:rPr>
                <w:rFonts w:ascii="Arial" w:hAnsi="Arial" w:cs="Arial"/>
                <w:b/>
                <w:bCs/>
                <w:sz w:val="22"/>
                <w:szCs w:val="22"/>
              </w:rPr>
              <w:t>, titul:</w:t>
            </w:r>
          </w:p>
        </w:tc>
        <w:tc>
          <w:tcPr>
            <w:tcW w:w="4252" w:type="dxa"/>
            <w:gridSpan w:val="2"/>
            <w:tcBorders>
              <w:top w:val="double" w:sz="4" w:space="0" w:color="auto"/>
              <w:left w:val="single" w:sz="6" w:space="0" w:color="auto"/>
              <w:right w:val="single" w:sz="6" w:space="0" w:color="auto"/>
            </w:tcBorders>
            <w:vAlign w:val="center"/>
          </w:tcPr>
          <w:p w:rsidR="00DB3149" w:rsidRPr="00FF3E22" w:rsidRDefault="00DB3149" w:rsidP="003E14AC">
            <w:pPr>
              <w:jc w:val="both"/>
              <w:rPr>
                <w:rFonts w:ascii="Arial" w:hAnsi="Arial" w:cs="Arial"/>
                <w:sz w:val="22"/>
                <w:szCs w:val="22"/>
              </w:rPr>
            </w:pPr>
          </w:p>
        </w:tc>
        <w:tc>
          <w:tcPr>
            <w:tcW w:w="3146" w:type="dxa"/>
            <w:tcBorders>
              <w:top w:val="double" w:sz="4" w:space="0" w:color="auto"/>
              <w:left w:val="single" w:sz="6" w:space="0" w:color="auto"/>
              <w:bottom w:val="single" w:sz="6" w:space="0" w:color="auto"/>
              <w:right w:val="double" w:sz="4" w:space="0" w:color="auto"/>
            </w:tcBorders>
            <w:vAlign w:val="center"/>
          </w:tcPr>
          <w:p w:rsidR="00DB3149" w:rsidRPr="00FF3E22" w:rsidRDefault="00DB3149" w:rsidP="001922CF">
            <w:pPr>
              <w:rPr>
                <w:rFonts w:ascii="Arial" w:hAnsi="Arial" w:cs="Arial"/>
                <w:b/>
                <w:bCs/>
                <w:sz w:val="22"/>
                <w:szCs w:val="22"/>
              </w:rPr>
            </w:pPr>
            <w:r w:rsidRPr="00FF3E22">
              <w:rPr>
                <w:rFonts w:ascii="Arial" w:hAnsi="Arial" w:cs="Arial"/>
                <w:b/>
                <w:bCs/>
                <w:sz w:val="22"/>
                <w:szCs w:val="22"/>
              </w:rPr>
              <w:t>Razítko</w:t>
            </w:r>
            <w:r>
              <w:rPr>
                <w:rFonts w:ascii="Arial" w:hAnsi="Arial" w:cs="Arial"/>
                <w:b/>
                <w:bCs/>
                <w:sz w:val="22"/>
                <w:szCs w:val="22"/>
              </w:rPr>
              <w:t>:</w:t>
            </w:r>
          </w:p>
        </w:tc>
      </w:tr>
      <w:tr w:rsidR="00FF3E22" w:rsidRPr="00FF3E22" w:rsidTr="001922CF">
        <w:trPr>
          <w:cantSplit/>
          <w:trHeight w:val="340"/>
          <w:jc w:val="center"/>
        </w:trPr>
        <w:tc>
          <w:tcPr>
            <w:tcW w:w="2581" w:type="dxa"/>
            <w:tcBorders>
              <w:top w:val="single" w:sz="6" w:space="0" w:color="auto"/>
              <w:left w:val="double" w:sz="4" w:space="0" w:color="auto"/>
              <w:bottom w:val="double" w:sz="4" w:space="0" w:color="auto"/>
              <w:right w:val="single" w:sz="6" w:space="0" w:color="auto"/>
            </w:tcBorders>
            <w:vAlign w:val="center"/>
          </w:tcPr>
          <w:p w:rsidR="00FF3E22" w:rsidRPr="00FF3E22" w:rsidRDefault="00DB3149" w:rsidP="003E14AC">
            <w:pPr>
              <w:numPr>
                <w:ilvl w:val="0"/>
                <w:numId w:val="10"/>
              </w:numPr>
              <w:jc w:val="both"/>
              <w:rPr>
                <w:rFonts w:ascii="Arial" w:hAnsi="Arial" w:cs="Arial"/>
                <w:b/>
                <w:bCs/>
                <w:sz w:val="22"/>
                <w:szCs w:val="22"/>
              </w:rPr>
            </w:pPr>
            <w:r>
              <w:rPr>
                <w:rFonts w:ascii="Arial" w:hAnsi="Arial" w:cs="Arial"/>
                <w:b/>
                <w:bCs/>
                <w:sz w:val="22"/>
                <w:szCs w:val="22"/>
              </w:rPr>
              <w:t>V Praze dne:</w:t>
            </w:r>
          </w:p>
        </w:tc>
        <w:tc>
          <w:tcPr>
            <w:tcW w:w="2533" w:type="dxa"/>
            <w:tcBorders>
              <w:top w:val="single" w:sz="6" w:space="0" w:color="auto"/>
              <w:left w:val="single" w:sz="6" w:space="0" w:color="auto"/>
              <w:bottom w:val="double" w:sz="4" w:space="0" w:color="auto"/>
              <w:right w:val="single" w:sz="6" w:space="0" w:color="auto"/>
            </w:tcBorders>
            <w:vAlign w:val="center"/>
          </w:tcPr>
          <w:p w:rsidR="00FF3E22" w:rsidRPr="00FF3E22" w:rsidRDefault="00FF3E22" w:rsidP="003E14AC">
            <w:pPr>
              <w:jc w:val="both"/>
              <w:rPr>
                <w:rFonts w:ascii="Arial" w:hAnsi="Arial" w:cs="Arial"/>
                <w:sz w:val="22"/>
                <w:szCs w:val="22"/>
              </w:rPr>
            </w:pPr>
          </w:p>
        </w:tc>
        <w:tc>
          <w:tcPr>
            <w:tcW w:w="4865" w:type="dxa"/>
            <w:gridSpan w:val="2"/>
            <w:tcBorders>
              <w:top w:val="single" w:sz="6" w:space="0" w:color="auto"/>
              <w:left w:val="single" w:sz="6" w:space="0" w:color="auto"/>
              <w:bottom w:val="double" w:sz="4" w:space="0" w:color="auto"/>
              <w:right w:val="double" w:sz="4" w:space="0" w:color="auto"/>
            </w:tcBorders>
          </w:tcPr>
          <w:p w:rsidR="00FF3E22" w:rsidRDefault="00FF3E22" w:rsidP="003E14AC">
            <w:pPr>
              <w:jc w:val="both"/>
              <w:rPr>
                <w:rFonts w:ascii="Arial" w:hAnsi="Arial" w:cs="Arial"/>
                <w:b/>
                <w:bCs/>
                <w:sz w:val="22"/>
                <w:szCs w:val="22"/>
              </w:rPr>
            </w:pPr>
            <w:r w:rsidRPr="00FF3E22">
              <w:rPr>
                <w:rFonts w:ascii="Arial" w:hAnsi="Arial" w:cs="Arial"/>
                <w:b/>
                <w:bCs/>
                <w:sz w:val="22"/>
                <w:szCs w:val="22"/>
              </w:rPr>
              <w:t>Podpis</w:t>
            </w:r>
            <w:r w:rsidR="00DB3149">
              <w:rPr>
                <w:rFonts w:ascii="Arial" w:hAnsi="Arial" w:cs="Arial"/>
                <w:b/>
                <w:bCs/>
                <w:sz w:val="22"/>
                <w:szCs w:val="22"/>
              </w:rPr>
              <w:t>:</w:t>
            </w:r>
          </w:p>
          <w:p w:rsidR="00DB3149" w:rsidRPr="00FF3E22" w:rsidRDefault="00DB3149" w:rsidP="003E14AC">
            <w:pPr>
              <w:jc w:val="both"/>
              <w:rPr>
                <w:rFonts w:ascii="Arial" w:hAnsi="Arial" w:cs="Arial"/>
                <w:b/>
                <w:bCs/>
                <w:sz w:val="22"/>
                <w:szCs w:val="22"/>
              </w:rPr>
            </w:pPr>
          </w:p>
        </w:tc>
      </w:tr>
    </w:tbl>
    <w:p w:rsidR="0039274D" w:rsidRDefault="0039274D" w:rsidP="003820D3">
      <w:pPr>
        <w:widowControl/>
        <w:suppressAutoHyphens/>
        <w:overflowPunct/>
        <w:autoSpaceDE/>
        <w:autoSpaceDN/>
        <w:adjustRightInd/>
        <w:rPr>
          <w:rFonts w:ascii="Arial" w:hAnsi="Arial" w:cs="Arial"/>
          <w:lang w:eastAsia="ar-SA"/>
        </w:rPr>
      </w:pPr>
    </w:p>
    <w:p w:rsidR="00B23C29" w:rsidRDefault="00B23C29" w:rsidP="003820D3">
      <w:pPr>
        <w:keepNext/>
        <w:widowControl/>
        <w:suppressAutoHyphens/>
        <w:overflowPunct/>
        <w:autoSpaceDE/>
        <w:autoSpaceDN/>
        <w:adjustRightInd/>
        <w:outlineLvl w:val="0"/>
        <w:rPr>
          <w:rFonts w:ascii="Arial" w:hAnsi="Arial" w:cs="Arial"/>
          <w:bCs/>
          <w:lang w:eastAsia="ar-SA"/>
        </w:rPr>
      </w:pPr>
    </w:p>
    <w:p w:rsidR="00B23C29" w:rsidRDefault="00B23C29" w:rsidP="003820D3">
      <w:pPr>
        <w:keepNext/>
        <w:widowControl/>
        <w:suppressAutoHyphens/>
        <w:overflowPunct/>
        <w:autoSpaceDE/>
        <w:autoSpaceDN/>
        <w:adjustRightInd/>
        <w:outlineLvl w:val="0"/>
        <w:rPr>
          <w:rFonts w:ascii="Arial" w:hAnsi="Arial" w:cs="Arial"/>
          <w:bCs/>
          <w:lang w:eastAsia="ar-SA"/>
        </w:rPr>
      </w:pPr>
    </w:p>
    <w:p w:rsidR="00FE345C" w:rsidRPr="00396A5C" w:rsidRDefault="00FE345C" w:rsidP="00396A5C">
      <w:pPr>
        <w:keepNext/>
        <w:widowControl/>
        <w:suppressAutoHyphens/>
        <w:overflowPunct/>
        <w:autoSpaceDE/>
        <w:autoSpaceDN/>
        <w:adjustRightInd/>
        <w:outlineLvl w:val="0"/>
        <w:rPr>
          <w:rFonts w:ascii="Arial" w:hAnsi="Arial" w:cs="Arial"/>
          <w:bCs/>
          <w:lang w:eastAsia="ar-SA"/>
        </w:rPr>
      </w:pPr>
    </w:p>
    <w:sectPr w:rsidR="00FE345C" w:rsidRPr="00396A5C" w:rsidSect="00AE0DC0">
      <w:footerReference w:type="default" r:id="rId1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36D" w:rsidRDefault="0005636D" w:rsidP="003820D3">
      <w:r>
        <w:separator/>
      </w:r>
    </w:p>
  </w:endnote>
  <w:endnote w:type="continuationSeparator" w:id="0">
    <w:p w:rsidR="0005636D" w:rsidRDefault="0005636D" w:rsidP="0038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C0" w:rsidRPr="00AE0DC0" w:rsidRDefault="00AE0DC0">
    <w:pPr>
      <w:pStyle w:val="Zpat"/>
      <w:rPr>
        <w:rFonts w:ascii="Arial" w:hAnsi="Arial" w:cs="Arial"/>
        <w:sz w:val="18"/>
        <w:szCs w:val="18"/>
      </w:rPr>
    </w:pPr>
    <w:r w:rsidRPr="00AE0DC0">
      <w:rPr>
        <w:rFonts w:ascii="Arial" w:hAnsi="Arial" w:cs="Arial"/>
        <w:sz w:val="18"/>
        <w:szCs w:val="18"/>
      </w:rPr>
      <w:t>OZSP MHMP, oddělení prevence, Charvátova 145, 110 01 Praha 1</w:t>
    </w:r>
  </w:p>
  <w:p w:rsidR="00AE0DC0" w:rsidRPr="00AE0DC0" w:rsidRDefault="00AE0DC0">
    <w:pPr>
      <w:pStyle w:val="Zpat"/>
      <w:rPr>
        <w:rFonts w:ascii="Arial" w:hAnsi="Arial" w:cs="Arial"/>
        <w:sz w:val="18"/>
        <w:szCs w:val="18"/>
      </w:rPr>
    </w:pPr>
    <w:r w:rsidRPr="00AE0DC0">
      <w:rPr>
        <w:rFonts w:ascii="Arial" w:hAnsi="Arial" w:cs="Arial"/>
        <w:sz w:val="18"/>
        <w:szCs w:val="18"/>
      </w:rPr>
      <w:t>Kontaktní osoba: Mgr. Nina Janyšková, tel.: 236 00 28 31, 603 560 862, e-mail: nina.janyskova@praha.eu</w:t>
    </w:r>
  </w:p>
  <w:p w:rsidR="009A191B" w:rsidRDefault="009A19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36D" w:rsidRDefault="0005636D" w:rsidP="003820D3">
      <w:r>
        <w:separator/>
      </w:r>
    </w:p>
  </w:footnote>
  <w:footnote w:type="continuationSeparator" w:id="0">
    <w:p w:rsidR="0005636D" w:rsidRDefault="0005636D" w:rsidP="003820D3">
      <w:r>
        <w:continuationSeparator/>
      </w:r>
    </w:p>
  </w:footnote>
  <w:footnote w:id="1">
    <w:p w:rsidR="002946D9" w:rsidRPr="002946D9" w:rsidRDefault="002946D9">
      <w:pPr>
        <w:pStyle w:val="Textpoznpodarou"/>
        <w:rPr>
          <w:rFonts w:ascii="Arial" w:hAnsi="Arial" w:cs="Arial"/>
          <w:sz w:val="16"/>
          <w:szCs w:val="16"/>
        </w:rPr>
      </w:pPr>
      <w:r w:rsidRPr="002946D9">
        <w:rPr>
          <w:rStyle w:val="Znakapoznpodarou"/>
          <w:rFonts w:ascii="Arial" w:hAnsi="Arial" w:cs="Arial"/>
          <w:sz w:val="16"/>
          <w:szCs w:val="16"/>
        </w:rPr>
        <w:footnoteRef/>
      </w:r>
      <w:r w:rsidRPr="002946D9">
        <w:rPr>
          <w:rFonts w:ascii="Arial" w:hAnsi="Arial" w:cs="Arial"/>
          <w:sz w:val="16"/>
          <w:szCs w:val="16"/>
        </w:rPr>
        <w:t xml:space="preserve"> Název organizace, které bude dotace poskytnuta</w:t>
      </w:r>
    </w:p>
  </w:footnote>
  <w:footnote w:id="2">
    <w:p w:rsidR="00714059" w:rsidRPr="00714059" w:rsidRDefault="00714059">
      <w:pPr>
        <w:pStyle w:val="Textpoznpodarou"/>
        <w:rPr>
          <w:rFonts w:ascii="Arial" w:hAnsi="Arial" w:cs="Arial"/>
          <w:sz w:val="16"/>
          <w:szCs w:val="16"/>
        </w:rPr>
      </w:pPr>
      <w:r w:rsidRPr="00714059">
        <w:rPr>
          <w:rStyle w:val="Znakapoznpodarou"/>
          <w:rFonts w:ascii="Arial" w:hAnsi="Arial" w:cs="Arial"/>
          <w:sz w:val="16"/>
          <w:szCs w:val="16"/>
        </w:rPr>
        <w:footnoteRef/>
      </w:r>
      <w:r w:rsidRPr="00714059">
        <w:rPr>
          <w:rFonts w:ascii="Arial" w:hAnsi="Arial" w:cs="Arial"/>
          <w:sz w:val="16"/>
          <w:szCs w:val="16"/>
        </w:rPr>
        <w:t xml:space="preserve"> Viz Pokyny k vyplnění formuláře</w:t>
      </w:r>
    </w:p>
  </w:footnote>
  <w:footnote w:id="3">
    <w:p w:rsidR="00714059" w:rsidRPr="00714059" w:rsidRDefault="00714059">
      <w:pPr>
        <w:pStyle w:val="Textpoznpodarou"/>
        <w:rPr>
          <w:rFonts w:ascii="Arial" w:hAnsi="Arial" w:cs="Arial"/>
          <w:sz w:val="16"/>
          <w:szCs w:val="16"/>
        </w:rPr>
      </w:pPr>
      <w:r w:rsidRPr="00714059">
        <w:rPr>
          <w:rStyle w:val="Znakapoznpodarou"/>
          <w:rFonts w:ascii="Arial" w:hAnsi="Arial" w:cs="Arial"/>
          <w:sz w:val="16"/>
          <w:szCs w:val="16"/>
        </w:rPr>
        <w:footnoteRef/>
      </w:r>
      <w:r w:rsidRPr="00714059">
        <w:rPr>
          <w:rFonts w:ascii="Arial" w:hAnsi="Arial" w:cs="Arial"/>
          <w:sz w:val="16"/>
          <w:szCs w:val="16"/>
        </w:rPr>
        <w:t xml:space="preserve"> Podle tabulky č. 1</w:t>
      </w:r>
    </w:p>
  </w:footnote>
  <w:footnote w:id="4">
    <w:p w:rsidR="00714059" w:rsidRPr="00714059" w:rsidRDefault="00714059" w:rsidP="00714059">
      <w:pPr>
        <w:pStyle w:val="Textpoznpodarou"/>
        <w:ind w:left="-1701" w:firstLine="1701"/>
        <w:rPr>
          <w:rFonts w:ascii="Arial" w:hAnsi="Arial" w:cs="Arial"/>
          <w:sz w:val="16"/>
          <w:szCs w:val="16"/>
        </w:rPr>
      </w:pPr>
      <w:r w:rsidRPr="00714059">
        <w:rPr>
          <w:rStyle w:val="Znakapoznpodarou"/>
          <w:rFonts w:ascii="Arial" w:hAnsi="Arial" w:cs="Arial"/>
          <w:sz w:val="16"/>
          <w:szCs w:val="16"/>
        </w:rPr>
        <w:footnoteRef/>
      </w:r>
      <w:r w:rsidRPr="00714059">
        <w:rPr>
          <w:rFonts w:ascii="Arial" w:hAnsi="Arial" w:cs="Arial"/>
          <w:sz w:val="16"/>
          <w:szCs w:val="16"/>
        </w:rPr>
        <w:t xml:space="preserve"> Pro zaškrtnutí 2x na políčko poklepejte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54D65E0"/>
    <w:multiLevelType w:val="hybridMultilevel"/>
    <w:tmpl w:val="0E264C76"/>
    <w:lvl w:ilvl="0" w:tplc="0405000F">
      <w:start w:val="1"/>
      <w:numFmt w:val="decimal"/>
      <w:lvlText w:val="%1."/>
      <w:lvlJc w:val="left"/>
      <w:pPr>
        <w:tabs>
          <w:tab w:val="num" w:pos="720"/>
        </w:tabs>
        <w:ind w:left="720" w:hanging="360"/>
      </w:pPr>
      <w:rPr>
        <w:rFonts w:cs="Times New Roman" w:hint="default"/>
      </w:rPr>
    </w:lvl>
    <w:lvl w:ilvl="1" w:tplc="F2600B54">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31BC253D"/>
    <w:multiLevelType w:val="hybridMultilevel"/>
    <w:tmpl w:val="1A744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E70E90"/>
    <w:multiLevelType w:val="hybridMultilevel"/>
    <w:tmpl w:val="91B444F0"/>
    <w:lvl w:ilvl="0" w:tplc="04050019">
      <w:start w:val="1"/>
      <w:numFmt w:val="lowerLetter"/>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4">
    <w:nsid w:val="35402096"/>
    <w:multiLevelType w:val="hybridMultilevel"/>
    <w:tmpl w:val="A8008D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EA68F5"/>
    <w:multiLevelType w:val="hybridMultilevel"/>
    <w:tmpl w:val="72FED590"/>
    <w:lvl w:ilvl="0" w:tplc="7C625F4E">
      <w:start w:val="1"/>
      <w:numFmt w:val="decimal"/>
      <w:lvlText w:val="%1."/>
      <w:lvlJc w:val="left"/>
      <w:pPr>
        <w:tabs>
          <w:tab w:val="num" w:pos="720"/>
        </w:tabs>
        <w:ind w:left="720" w:hanging="360"/>
      </w:pPr>
      <w:rPr>
        <w:rFonts w:ascii="Arial" w:hAnsi="Arial" w:cs="Arial" w:hint="default"/>
      </w:rPr>
    </w:lvl>
    <w:lvl w:ilvl="1" w:tplc="5C246EE2">
      <w:start w:val="117"/>
      <w:numFmt w:val="bullet"/>
      <w:lvlText w:val="•"/>
      <w:lvlJc w:val="left"/>
      <w:pPr>
        <w:tabs>
          <w:tab w:val="num" w:pos="1440"/>
        </w:tabs>
        <w:ind w:left="1440" w:hanging="360"/>
      </w:pPr>
      <w:rPr>
        <w:rFonts w:ascii="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404855FE"/>
    <w:multiLevelType w:val="hybridMultilevel"/>
    <w:tmpl w:val="5EEAC440"/>
    <w:lvl w:ilvl="0" w:tplc="7C1A7BEA">
      <w:start w:val="1"/>
      <w:numFmt w:val="decimal"/>
      <w:lvlText w:val="%1."/>
      <w:lvlJc w:val="left"/>
      <w:pPr>
        <w:tabs>
          <w:tab w:val="num" w:pos="720"/>
        </w:tabs>
        <w:ind w:left="720" w:hanging="360"/>
      </w:pPr>
      <w:rPr>
        <w:rFonts w:cs="Times New Roman" w:hint="default"/>
        <w:color w:val="auto"/>
      </w:rPr>
    </w:lvl>
    <w:lvl w:ilvl="1" w:tplc="04050005">
      <w:start w:val="1"/>
      <w:numFmt w:val="bullet"/>
      <w:lvlText w:val=""/>
      <w:lvlJc w:val="left"/>
      <w:pPr>
        <w:tabs>
          <w:tab w:val="num" w:pos="1440"/>
        </w:tabs>
        <w:ind w:left="1440" w:hanging="360"/>
      </w:pPr>
      <w:rPr>
        <w:rFonts w:ascii="Wingdings" w:hAnsi="Wingdings" w:hint="default"/>
      </w:rPr>
    </w:lvl>
    <w:lvl w:ilvl="2" w:tplc="152C9E70">
      <w:start w:val="1"/>
      <w:numFmt w:val="lowerLetter"/>
      <w:lvlText w:val="%3."/>
      <w:lvlJc w:val="left"/>
      <w:pPr>
        <w:tabs>
          <w:tab w:val="num" w:pos="2340"/>
        </w:tabs>
        <w:ind w:left="2340" w:hanging="360"/>
      </w:pPr>
      <w:rPr>
        <w:rFonts w:cs="Times New Roman" w:hint="default"/>
        <w:color w:val="auto"/>
      </w:rPr>
    </w:lvl>
    <w:lvl w:ilvl="3" w:tplc="04050005">
      <w:start w:val="1"/>
      <w:numFmt w:val="bullet"/>
      <w:lvlText w:val=""/>
      <w:lvlJc w:val="left"/>
      <w:pPr>
        <w:tabs>
          <w:tab w:val="num" w:pos="1440"/>
        </w:tabs>
        <w:ind w:left="1440" w:hanging="360"/>
      </w:pPr>
      <w:rPr>
        <w:rFonts w:ascii="Wingdings" w:hAnsi="Wingdings"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42BB48E8"/>
    <w:multiLevelType w:val="hybridMultilevel"/>
    <w:tmpl w:val="B066D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5DF30C7"/>
    <w:multiLevelType w:val="hybridMultilevel"/>
    <w:tmpl w:val="AFF6E56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52845852"/>
    <w:multiLevelType w:val="hybridMultilevel"/>
    <w:tmpl w:val="E654CB12"/>
    <w:lvl w:ilvl="0" w:tplc="D38423AA">
      <w:start w:val="1"/>
      <w:numFmt w:val="decimal"/>
      <w:lvlText w:val="%1."/>
      <w:lvlJc w:val="left"/>
      <w:pPr>
        <w:tabs>
          <w:tab w:val="num" w:pos="720"/>
        </w:tabs>
        <w:ind w:left="720" w:hanging="360"/>
      </w:pPr>
      <w:rPr>
        <w:rFonts w:ascii="Arial" w:hAnsi="Arial" w:cs="Arial" w:hint="default"/>
      </w:rPr>
    </w:lvl>
    <w:lvl w:ilvl="1" w:tplc="0D70F8B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55944E2D"/>
    <w:multiLevelType w:val="hybridMultilevel"/>
    <w:tmpl w:val="4412ED9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59BD7195"/>
    <w:multiLevelType w:val="hybridMultilevel"/>
    <w:tmpl w:val="1C9600F2"/>
    <w:lvl w:ilvl="0" w:tplc="AB5A1A6E">
      <w:start w:val="1"/>
      <w:numFmt w:val="lowerLetter"/>
      <w:lvlText w:val="%1."/>
      <w:lvlJc w:val="left"/>
      <w:pPr>
        <w:tabs>
          <w:tab w:val="num" w:pos="1080"/>
        </w:tabs>
        <w:ind w:left="1080" w:hanging="360"/>
      </w:pPr>
      <w:rPr>
        <w:rFonts w:ascii="Arial" w:eastAsia="Times New Roman" w:hAnsi="Arial" w:cs="Arial"/>
        <w:color w:val="auto"/>
      </w:rPr>
    </w:lvl>
    <w:lvl w:ilvl="1" w:tplc="04050019" w:tentative="1">
      <w:start w:val="1"/>
      <w:numFmt w:val="lowerLetter"/>
      <w:lvlText w:val="%2."/>
      <w:lvlJc w:val="left"/>
      <w:pPr>
        <w:tabs>
          <w:tab w:val="num" w:pos="180"/>
        </w:tabs>
        <w:ind w:left="180" w:hanging="360"/>
      </w:pPr>
      <w:rPr>
        <w:rFonts w:cs="Times New Roman"/>
      </w:rPr>
    </w:lvl>
    <w:lvl w:ilvl="2" w:tplc="0405001B" w:tentative="1">
      <w:start w:val="1"/>
      <w:numFmt w:val="lowerRoman"/>
      <w:lvlText w:val="%3."/>
      <w:lvlJc w:val="right"/>
      <w:pPr>
        <w:tabs>
          <w:tab w:val="num" w:pos="900"/>
        </w:tabs>
        <w:ind w:left="900" w:hanging="180"/>
      </w:pPr>
      <w:rPr>
        <w:rFonts w:cs="Times New Roman"/>
      </w:rPr>
    </w:lvl>
    <w:lvl w:ilvl="3" w:tplc="0405000F" w:tentative="1">
      <w:start w:val="1"/>
      <w:numFmt w:val="decimal"/>
      <w:lvlText w:val="%4."/>
      <w:lvlJc w:val="left"/>
      <w:pPr>
        <w:tabs>
          <w:tab w:val="num" w:pos="1620"/>
        </w:tabs>
        <w:ind w:left="1620" w:hanging="360"/>
      </w:pPr>
      <w:rPr>
        <w:rFonts w:cs="Times New Roman"/>
      </w:rPr>
    </w:lvl>
    <w:lvl w:ilvl="4" w:tplc="04050019" w:tentative="1">
      <w:start w:val="1"/>
      <w:numFmt w:val="lowerLetter"/>
      <w:lvlText w:val="%5."/>
      <w:lvlJc w:val="left"/>
      <w:pPr>
        <w:tabs>
          <w:tab w:val="num" w:pos="2340"/>
        </w:tabs>
        <w:ind w:left="2340" w:hanging="360"/>
      </w:pPr>
      <w:rPr>
        <w:rFonts w:cs="Times New Roman"/>
      </w:rPr>
    </w:lvl>
    <w:lvl w:ilvl="5" w:tplc="0405001B" w:tentative="1">
      <w:start w:val="1"/>
      <w:numFmt w:val="lowerRoman"/>
      <w:lvlText w:val="%6."/>
      <w:lvlJc w:val="right"/>
      <w:pPr>
        <w:tabs>
          <w:tab w:val="num" w:pos="3060"/>
        </w:tabs>
        <w:ind w:left="3060" w:hanging="180"/>
      </w:pPr>
      <w:rPr>
        <w:rFonts w:cs="Times New Roman"/>
      </w:rPr>
    </w:lvl>
    <w:lvl w:ilvl="6" w:tplc="0405000F" w:tentative="1">
      <w:start w:val="1"/>
      <w:numFmt w:val="decimal"/>
      <w:lvlText w:val="%7."/>
      <w:lvlJc w:val="left"/>
      <w:pPr>
        <w:tabs>
          <w:tab w:val="num" w:pos="3780"/>
        </w:tabs>
        <w:ind w:left="3780" w:hanging="360"/>
      </w:pPr>
      <w:rPr>
        <w:rFonts w:cs="Times New Roman"/>
      </w:rPr>
    </w:lvl>
    <w:lvl w:ilvl="7" w:tplc="04050019" w:tentative="1">
      <w:start w:val="1"/>
      <w:numFmt w:val="lowerLetter"/>
      <w:lvlText w:val="%8."/>
      <w:lvlJc w:val="left"/>
      <w:pPr>
        <w:tabs>
          <w:tab w:val="num" w:pos="4500"/>
        </w:tabs>
        <w:ind w:left="4500" w:hanging="360"/>
      </w:pPr>
      <w:rPr>
        <w:rFonts w:cs="Times New Roman"/>
      </w:rPr>
    </w:lvl>
    <w:lvl w:ilvl="8" w:tplc="0405001B" w:tentative="1">
      <w:start w:val="1"/>
      <w:numFmt w:val="lowerRoman"/>
      <w:lvlText w:val="%9."/>
      <w:lvlJc w:val="right"/>
      <w:pPr>
        <w:tabs>
          <w:tab w:val="num" w:pos="5220"/>
        </w:tabs>
        <w:ind w:left="5220" w:hanging="180"/>
      </w:pPr>
      <w:rPr>
        <w:rFonts w:cs="Times New Roman"/>
      </w:rPr>
    </w:lvl>
  </w:abstractNum>
  <w:abstractNum w:abstractNumId="12">
    <w:nsid w:val="60045612"/>
    <w:multiLevelType w:val="hybridMultilevel"/>
    <w:tmpl w:val="78F00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1043467"/>
    <w:multiLevelType w:val="hybridMultilevel"/>
    <w:tmpl w:val="CDE8D6FA"/>
    <w:lvl w:ilvl="0" w:tplc="0405000F">
      <w:start w:val="1"/>
      <w:numFmt w:val="decimal"/>
      <w:lvlText w:val="%1."/>
      <w:lvlJc w:val="left"/>
      <w:pPr>
        <w:tabs>
          <w:tab w:val="num" w:pos="720"/>
        </w:tabs>
        <w:ind w:left="720" w:hanging="360"/>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64B65779"/>
    <w:multiLevelType w:val="hybridMultilevel"/>
    <w:tmpl w:val="0AAA975E"/>
    <w:lvl w:ilvl="0" w:tplc="DD349AF4">
      <w:start w:val="1"/>
      <w:numFmt w:val="upperRoman"/>
      <w:lvlText w:val="%1."/>
      <w:lvlJc w:val="left"/>
      <w:pPr>
        <w:ind w:left="-1080" w:hanging="72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0" w:hanging="180"/>
      </w:pPr>
    </w:lvl>
    <w:lvl w:ilvl="3" w:tplc="0405000F" w:tentative="1">
      <w:start w:val="1"/>
      <w:numFmt w:val="decimal"/>
      <w:lvlText w:val="%4."/>
      <w:lvlJc w:val="left"/>
      <w:pPr>
        <w:ind w:left="720" w:hanging="360"/>
      </w:pPr>
    </w:lvl>
    <w:lvl w:ilvl="4" w:tplc="04050019" w:tentative="1">
      <w:start w:val="1"/>
      <w:numFmt w:val="lowerLetter"/>
      <w:lvlText w:val="%5."/>
      <w:lvlJc w:val="left"/>
      <w:pPr>
        <w:ind w:left="1440" w:hanging="360"/>
      </w:pPr>
    </w:lvl>
    <w:lvl w:ilvl="5" w:tplc="0405001B" w:tentative="1">
      <w:start w:val="1"/>
      <w:numFmt w:val="lowerRoman"/>
      <w:lvlText w:val="%6."/>
      <w:lvlJc w:val="right"/>
      <w:pPr>
        <w:ind w:left="2160" w:hanging="180"/>
      </w:pPr>
    </w:lvl>
    <w:lvl w:ilvl="6" w:tplc="0405000F" w:tentative="1">
      <w:start w:val="1"/>
      <w:numFmt w:val="decimal"/>
      <w:lvlText w:val="%7."/>
      <w:lvlJc w:val="left"/>
      <w:pPr>
        <w:ind w:left="2880" w:hanging="360"/>
      </w:pPr>
    </w:lvl>
    <w:lvl w:ilvl="7" w:tplc="04050019" w:tentative="1">
      <w:start w:val="1"/>
      <w:numFmt w:val="lowerLetter"/>
      <w:lvlText w:val="%8."/>
      <w:lvlJc w:val="left"/>
      <w:pPr>
        <w:ind w:left="3600" w:hanging="360"/>
      </w:pPr>
    </w:lvl>
    <w:lvl w:ilvl="8" w:tplc="0405001B" w:tentative="1">
      <w:start w:val="1"/>
      <w:numFmt w:val="lowerRoman"/>
      <w:lvlText w:val="%9."/>
      <w:lvlJc w:val="right"/>
      <w:pPr>
        <w:ind w:left="4320" w:hanging="180"/>
      </w:pPr>
    </w:lvl>
  </w:abstractNum>
  <w:abstractNum w:abstractNumId="15">
    <w:nsid w:val="653A394B"/>
    <w:multiLevelType w:val="multilevel"/>
    <w:tmpl w:val="BCCEB002"/>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764"/>
        </w:tabs>
        <w:ind w:left="1764" w:hanging="1584"/>
      </w:pPr>
    </w:lvl>
  </w:abstractNum>
  <w:abstractNum w:abstractNumId="16">
    <w:nsid w:val="6C6074ED"/>
    <w:multiLevelType w:val="hybridMultilevel"/>
    <w:tmpl w:val="D3D2C24C"/>
    <w:lvl w:ilvl="0" w:tplc="0405000F">
      <w:start w:val="1"/>
      <w:numFmt w:val="decimal"/>
      <w:lvlText w:val="%1."/>
      <w:lvlJc w:val="left"/>
      <w:pPr>
        <w:tabs>
          <w:tab w:val="num" w:pos="720"/>
        </w:tabs>
        <w:ind w:left="720" w:hanging="360"/>
      </w:pPr>
      <w:rPr>
        <w:rFonts w:cs="Times New Roman" w:hint="default"/>
      </w:rPr>
    </w:lvl>
    <w:lvl w:ilvl="1" w:tplc="F688496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730F5AB2"/>
    <w:multiLevelType w:val="hybridMultilevel"/>
    <w:tmpl w:val="5570FD5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78C14861"/>
    <w:multiLevelType w:val="hybridMultilevel"/>
    <w:tmpl w:val="C4C66D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C690CC5"/>
    <w:multiLevelType w:val="hybridMultilevel"/>
    <w:tmpl w:val="C114D2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0"/>
  </w:num>
  <w:num w:numId="11">
    <w:abstractNumId w:val="14"/>
  </w:num>
  <w:num w:numId="12">
    <w:abstractNumId w:val="2"/>
  </w:num>
  <w:num w:numId="13">
    <w:abstractNumId w:val="4"/>
  </w:num>
  <w:num w:numId="14">
    <w:abstractNumId w:val="18"/>
  </w:num>
  <w:num w:numId="15">
    <w:abstractNumId w:val="19"/>
  </w:num>
  <w:num w:numId="16">
    <w:abstractNumId w:val="1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num>
  <w:num w:numId="20">
    <w:abstractNumId w:val="5"/>
  </w:num>
  <w:num w:numId="21">
    <w:abstractNumId w:val="9"/>
  </w:num>
  <w:num w:numId="22">
    <w:abstractNumId w:val="8"/>
  </w:num>
  <w:num w:numId="23">
    <w:abstractNumId w:val="16"/>
  </w:num>
  <w:num w:numId="24">
    <w:abstractNumId w:val="17"/>
  </w:num>
  <w:num w:numId="25">
    <w:abstractNumId w:val="10"/>
  </w:num>
  <w:num w:numId="26">
    <w:abstractNumId w:val="6"/>
  </w:num>
  <w:num w:numId="27">
    <w:abstractNumId w:val="13"/>
  </w:num>
  <w:num w:numId="28">
    <w:abstractNumId w:val="1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20D3"/>
    <w:rsid w:val="00034FAE"/>
    <w:rsid w:val="0005636D"/>
    <w:rsid w:val="00071B5A"/>
    <w:rsid w:val="000A1D9B"/>
    <w:rsid w:val="00103A19"/>
    <w:rsid w:val="00163503"/>
    <w:rsid w:val="00191693"/>
    <w:rsid w:val="001922CF"/>
    <w:rsid w:val="001A0581"/>
    <w:rsid w:val="001B7789"/>
    <w:rsid w:val="0021618A"/>
    <w:rsid w:val="002946D9"/>
    <w:rsid w:val="002E4C30"/>
    <w:rsid w:val="00311B71"/>
    <w:rsid w:val="003157B1"/>
    <w:rsid w:val="003820D3"/>
    <w:rsid w:val="0039274D"/>
    <w:rsid w:val="00396A5C"/>
    <w:rsid w:val="003B5499"/>
    <w:rsid w:val="00454CD5"/>
    <w:rsid w:val="0047388E"/>
    <w:rsid w:val="004962EE"/>
    <w:rsid w:val="004E50EA"/>
    <w:rsid w:val="004F00C7"/>
    <w:rsid w:val="004F02A6"/>
    <w:rsid w:val="004F7828"/>
    <w:rsid w:val="005254E0"/>
    <w:rsid w:val="005356C3"/>
    <w:rsid w:val="00546D06"/>
    <w:rsid w:val="00590B1C"/>
    <w:rsid w:val="005A09A0"/>
    <w:rsid w:val="00604B77"/>
    <w:rsid w:val="006255D2"/>
    <w:rsid w:val="006416C8"/>
    <w:rsid w:val="00687B0C"/>
    <w:rsid w:val="006C6741"/>
    <w:rsid w:val="006F5D3A"/>
    <w:rsid w:val="00714059"/>
    <w:rsid w:val="0072072C"/>
    <w:rsid w:val="00792D11"/>
    <w:rsid w:val="007B14E6"/>
    <w:rsid w:val="007F3A15"/>
    <w:rsid w:val="00850539"/>
    <w:rsid w:val="00893BF3"/>
    <w:rsid w:val="00894C2C"/>
    <w:rsid w:val="00902999"/>
    <w:rsid w:val="009273DB"/>
    <w:rsid w:val="00931826"/>
    <w:rsid w:val="00973170"/>
    <w:rsid w:val="00977E2B"/>
    <w:rsid w:val="009A191B"/>
    <w:rsid w:val="009B73CF"/>
    <w:rsid w:val="00A64EC2"/>
    <w:rsid w:val="00AB1537"/>
    <w:rsid w:val="00AB171D"/>
    <w:rsid w:val="00AE0DC0"/>
    <w:rsid w:val="00B23C29"/>
    <w:rsid w:val="00B51292"/>
    <w:rsid w:val="00B606D0"/>
    <w:rsid w:val="00B76E51"/>
    <w:rsid w:val="00BE48CC"/>
    <w:rsid w:val="00CA0066"/>
    <w:rsid w:val="00CE16FF"/>
    <w:rsid w:val="00DA058A"/>
    <w:rsid w:val="00DB3149"/>
    <w:rsid w:val="00DE4B05"/>
    <w:rsid w:val="00DF4E03"/>
    <w:rsid w:val="00E15CA1"/>
    <w:rsid w:val="00E17990"/>
    <w:rsid w:val="00E46792"/>
    <w:rsid w:val="00E65E40"/>
    <w:rsid w:val="00E863D2"/>
    <w:rsid w:val="00EC68DE"/>
    <w:rsid w:val="00EF2C19"/>
    <w:rsid w:val="00F00FE5"/>
    <w:rsid w:val="00F150C4"/>
    <w:rsid w:val="00F55A97"/>
    <w:rsid w:val="00F77856"/>
    <w:rsid w:val="00FD11E4"/>
    <w:rsid w:val="00FE345C"/>
    <w:rsid w:val="00FF3E22"/>
    <w:rsid w:val="00FF6D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20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931826"/>
    <w:pPr>
      <w:spacing w:before="480"/>
      <w:contextualSpacing/>
      <w:outlineLvl w:val="0"/>
    </w:pPr>
    <w:rPr>
      <w:rFonts w:ascii="Cambria" w:hAnsi="Cambria"/>
      <w:b/>
      <w:bCs/>
      <w:sz w:val="28"/>
      <w:szCs w:val="28"/>
    </w:rPr>
  </w:style>
  <w:style w:type="paragraph" w:styleId="Nadpis2">
    <w:name w:val="heading 2"/>
    <w:aliases w:val="Nadpis 2 Char Char Char,Nadpis 2 Char Char"/>
    <w:basedOn w:val="Normln"/>
    <w:next w:val="Normln"/>
    <w:link w:val="Nadpis2Char"/>
    <w:uiPriority w:val="9"/>
    <w:unhideWhenUsed/>
    <w:qFormat/>
    <w:rsid w:val="00931826"/>
    <w:pPr>
      <w:spacing w:before="200"/>
      <w:outlineLvl w:val="1"/>
    </w:pPr>
    <w:rPr>
      <w:rFonts w:ascii="Cambria" w:hAnsi="Cambria"/>
      <w:b/>
      <w:bCs/>
      <w:sz w:val="26"/>
      <w:szCs w:val="26"/>
    </w:rPr>
  </w:style>
  <w:style w:type="paragraph" w:styleId="Nadpis3">
    <w:name w:val="heading 3"/>
    <w:basedOn w:val="Normln"/>
    <w:next w:val="Normln"/>
    <w:link w:val="Nadpis3Char"/>
    <w:uiPriority w:val="99"/>
    <w:unhideWhenUsed/>
    <w:qFormat/>
    <w:rsid w:val="00931826"/>
    <w:pPr>
      <w:spacing w:before="200" w:line="271" w:lineRule="auto"/>
      <w:outlineLvl w:val="2"/>
    </w:pPr>
    <w:rPr>
      <w:rFonts w:ascii="Cambria" w:hAnsi="Cambria"/>
      <w:b/>
      <w:bCs/>
    </w:rPr>
  </w:style>
  <w:style w:type="paragraph" w:styleId="Nadpis4">
    <w:name w:val="heading 4"/>
    <w:basedOn w:val="Normln"/>
    <w:next w:val="Normln"/>
    <w:link w:val="Nadpis4Char"/>
    <w:uiPriority w:val="9"/>
    <w:unhideWhenUsed/>
    <w:qFormat/>
    <w:rsid w:val="00931826"/>
    <w:pPr>
      <w:spacing w:before="200"/>
      <w:outlineLvl w:val="3"/>
    </w:pPr>
    <w:rPr>
      <w:rFonts w:ascii="Cambria" w:hAnsi="Cambria"/>
      <w:b/>
      <w:bCs/>
      <w:i/>
      <w:iCs/>
    </w:rPr>
  </w:style>
  <w:style w:type="paragraph" w:styleId="Nadpis5">
    <w:name w:val="heading 5"/>
    <w:basedOn w:val="Normln"/>
    <w:next w:val="Normln"/>
    <w:link w:val="Nadpis5Char"/>
    <w:uiPriority w:val="9"/>
    <w:unhideWhenUsed/>
    <w:qFormat/>
    <w:rsid w:val="00931826"/>
    <w:pPr>
      <w:spacing w:before="200"/>
      <w:outlineLvl w:val="4"/>
    </w:pPr>
    <w:rPr>
      <w:rFonts w:ascii="Cambria" w:hAnsi="Cambria"/>
      <w:b/>
      <w:bCs/>
      <w:color w:val="7F7F7F"/>
    </w:rPr>
  </w:style>
  <w:style w:type="paragraph" w:styleId="Nadpis6">
    <w:name w:val="heading 6"/>
    <w:basedOn w:val="Normln"/>
    <w:next w:val="Normln"/>
    <w:link w:val="Nadpis6Char"/>
    <w:uiPriority w:val="9"/>
    <w:unhideWhenUsed/>
    <w:qFormat/>
    <w:rsid w:val="00931826"/>
    <w:pPr>
      <w:spacing w:line="271" w:lineRule="auto"/>
      <w:outlineLvl w:val="5"/>
    </w:pPr>
    <w:rPr>
      <w:rFonts w:ascii="Cambria" w:hAnsi="Cambria"/>
      <w:b/>
      <w:bCs/>
      <w:i/>
      <w:iCs/>
      <w:color w:val="7F7F7F"/>
    </w:rPr>
  </w:style>
  <w:style w:type="paragraph" w:styleId="Nadpis7">
    <w:name w:val="heading 7"/>
    <w:basedOn w:val="Normln"/>
    <w:next w:val="Normln"/>
    <w:link w:val="Nadpis7Char"/>
    <w:uiPriority w:val="9"/>
    <w:unhideWhenUsed/>
    <w:qFormat/>
    <w:rsid w:val="00931826"/>
    <w:pPr>
      <w:outlineLvl w:val="6"/>
    </w:pPr>
    <w:rPr>
      <w:rFonts w:ascii="Cambria" w:hAnsi="Cambria"/>
      <w:i/>
      <w:iCs/>
    </w:rPr>
  </w:style>
  <w:style w:type="paragraph" w:styleId="Nadpis8">
    <w:name w:val="heading 8"/>
    <w:basedOn w:val="Normln"/>
    <w:next w:val="Normln"/>
    <w:link w:val="Nadpis8Char"/>
    <w:uiPriority w:val="9"/>
    <w:unhideWhenUsed/>
    <w:qFormat/>
    <w:rsid w:val="00931826"/>
    <w:pPr>
      <w:outlineLvl w:val="7"/>
    </w:pPr>
    <w:rPr>
      <w:rFonts w:ascii="Cambria" w:hAnsi="Cambria"/>
    </w:rPr>
  </w:style>
  <w:style w:type="paragraph" w:styleId="Nadpis9">
    <w:name w:val="heading 9"/>
    <w:basedOn w:val="Normln"/>
    <w:next w:val="Normln"/>
    <w:link w:val="Nadpis9Char"/>
    <w:uiPriority w:val="9"/>
    <w:unhideWhenUsed/>
    <w:qFormat/>
    <w:rsid w:val="00931826"/>
    <w:pPr>
      <w:outlineLvl w:val="8"/>
    </w:pPr>
    <w:rPr>
      <w:rFonts w:ascii="Cambria" w:hAnsi="Cambria"/>
      <w:i/>
      <w:iCs/>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31826"/>
    <w:rPr>
      <w:rFonts w:ascii="Cambria" w:hAnsi="Cambria"/>
      <w:b/>
      <w:bCs/>
      <w:sz w:val="28"/>
      <w:szCs w:val="28"/>
    </w:rPr>
  </w:style>
  <w:style w:type="paragraph" w:styleId="Zkladntext">
    <w:name w:val="Body Text"/>
    <w:basedOn w:val="Normln"/>
    <w:link w:val="ZkladntextChar"/>
    <w:uiPriority w:val="99"/>
    <w:unhideWhenUsed/>
    <w:rsid w:val="00931826"/>
    <w:pPr>
      <w:spacing w:after="120"/>
    </w:pPr>
  </w:style>
  <w:style w:type="character" w:customStyle="1" w:styleId="ZkladntextChar">
    <w:name w:val="Základní text Char"/>
    <w:basedOn w:val="Standardnpsmoodstavce"/>
    <w:link w:val="Zkladntext"/>
    <w:uiPriority w:val="99"/>
    <w:rsid w:val="00931826"/>
    <w:rPr>
      <w:sz w:val="24"/>
      <w:szCs w:val="24"/>
    </w:rPr>
  </w:style>
  <w:style w:type="character" w:customStyle="1" w:styleId="Nadpis2Char">
    <w:name w:val="Nadpis 2 Char"/>
    <w:aliases w:val="Nadpis 2 Char Char Char Char,Nadpis 2 Char Char Char1"/>
    <w:link w:val="Nadpis2"/>
    <w:uiPriority w:val="9"/>
    <w:rsid w:val="00931826"/>
    <w:rPr>
      <w:rFonts w:ascii="Cambria" w:hAnsi="Cambria"/>
      <w:b/>
      <w:bCs/>
      <w:sz w:val="26"/>
      <w:szCs w:val="26"/>
    </w:rPr>
  </w:style>
  <w:style w:type="character" w:customStyle="1" w:styleId="Nadpis3Char">
    <w:name w:val="Nadpis 3 Char"/>
    <w:link w:val="Nadpis3"/>
    <w:uiPriority w:val="9"/>
    <w:rsid w:val="00931826"/>
    <w:rPr>
      <w:rFonts w:ascii="Cambria" w:hAnsi="Cambria"/>
      <w:b/>
      <w:bCs/>
    </w:rPr>
  </w:style>
  <w:style w:type="character" w:customStyle="1" w:styleId="Nadpis4Char">
    <w:name w:val="Nadpis 4 Char"/>
    <w:link w:val="Nadpis4"/>
    <w:uiPriority w:val="9"/>
    <w:rsid w:val="00931826"/>
    <w:rPr>
      <w:rFonts w:ascii="Cambria" w:hAnsi="Cambria"/>
      <w:b/>
      <w:bCs/>
      <w:i/>
      <w:iCs/>
    </w:rPr>
  </w:style>
  <w:style w:type="character" w:customStyle="1" w:styleId="Nadpis5Char">
    <w:name w:val="Nadpis 5 Char"/>
    <w:link w:val="Nadpis5"/>
    <w:uiPriority w:val="9"/>
    <w:rsid w:val="00931826"/>
    <w:rPr>
      <w:rFonts w:ascii="Cambria" w:hAnsi="Cambria"/>
      <w:b/>
      <w:bCs/>
      <w:color w:val="7F7F7F"/>
    </w:rPr>
  </w:style>
  <w:style w:type="character" w:customStyle="1" w:styleId="Nadpis6Char">
    <w:name w:val="Nadpis 6 Char"/>
    <w:link w:val="Nadpis6"/>
    <w:uiPriority w:val="9"/>
    <w:rsid w:val="00931826"/>
    <w:rPr>
      <w:rFonts w:ascii="Cambria" w:hAnsi="Cambria"/>
      <w:b/>
      <w:bCs/>
      <w:i/>
      <w:iCs/>
      <w:color w:val="7F7F7F"/>
    </w:rPr>
  </w:style>
  <w:style w:type="character" w:customStyle="1" w:styleId="Nadpis7Char">
    <w:name w:val="Nadpis 7 Char"/>
    <w:link w:val="Nadpis7"/>
    <w:uiPriority w:val="9"/>
    <w:rsid w:val="00931826"/>
    <w:rPr>
      <w:rFonts w:ascii="Cambria" w:hAnsi="Cambria"/>
      <w:i/>
      <w:iCs/>
    </w:rPr>
  </w:style>
  <w:style w:type="character" w:customStyle="1" w:styleId="Nadpis8Char">
    <w:name w:val="Nadpis 8 Char"/>
    <w:link w:val="Nadpis8"/>
    <w:uiPriority w:val="9"/>
    <w:rsid w:val="00931826"/>
    <w:rPr>
      <w:rFonts w:ascii="Cambria" w:hAnsi="Cambria"/>
      <w:sz w:val="20"/>
      <w:szCs w:val="20"/>
    </w:rPr>
  </w:style>
  <w:style w:type="character" w:customStyle="1" w:styleId="Nadpis9Char">
    <w:name w:val="Nadpis 9 Char"/>
    <w:link w:val="Nadpis9"/>
    <w:uiPriority w:val="9"/>
    <w:rsid w:val="00931826"/>
    <w:rPr>
      <w:rFonts w:ascii="Cambria" w:hAnsi="Cambria"/>
      <w:i/>
      <w:iCs/>
      <w:spacing w:val="5"/>
      <w:sz w:val="20"/>
      <w:szCs w:val="20"/>
    </w:rPr>
  </w:style>
  <w:style w:type="paragraph" w:styleId="Titulek">
    <w:name w:val="caption"/>
    <w:basedOn w:val="Normln"/>
    <w:next w:val="Normln"/>
    <w:rsid w:val="00931826"/>
    <w:pPr>
      <w:spacing w:line="360" w:lineRule="auto"/>
      <w:jc w:val="both"/>
    </w:pPr>
    <w:rPr>
      <w:bCs/>
      <w:i/>
    </w:rPr>
  </w:style>
  <w:style w:type="paragraph" w:styleId="Nzev">
    <w:name w:val="Title"/>
    <w:basedOn w:val="Normln"/>
    <w:next w:val="Normln"/>
    <w:link w:val="NzevChar"/>
    <w:uiPriority w:val="10"/>
    <w:qFormat/>
    <w:rsid w:val="00931826"/>
    <w:pPr>
      <w:pBdr>
        <w:bottom w:val="single" w:sz="4" w:space="1" w:color="auto"/>
      </w:pBdr>
      <w:contextualSpacing/>
    </w:pPr>
    <w:rPr>
      <w:rFonts w:ascii="Cambria" w:hAnsi="Cambria" w:cs="Arial"/>
      <w:spacing w:val="5"/>
      <w:sz w:val="52"/>
      <w:szCs w:val="52"/>
    </w:rPr>
  </w:style>
  <w:style w:type="character" w:customStyle="1" w:styleId="NzevChar">
    <w:name w:val="Název Char"/>
    <w:link w:val="Nzev"/>
    <w:uiPriority w:val="10"/>
    <w:rsid w:val="00931826"/>
    <w:rPr>
      <w:rFonts w:ascii="Cambria" w:hAnsi="Cambria" w:cs="Arial"/>
      <w:spacing w:val="5"/>
      <w:sz w:val="52"/>
      <w:szCs w:val="52"/>
    </w:rPr>
  </w:style>
  <w:style w:type="paragraph" w:styleId="Podtitul">
    <w:name w:val="Subtitle"/>
    <w:basedOn w:val="Normln"/>
    <w:next w:val="Normln"/>
    <w:link w:val="PodtitulChar"/>
    <w:uiPriority w:val="11"/>
    <w:qFormat/>
    <w:rsid w:val="00931826"/>
    <w:pPr>
      <w:spacing w:after="600"/>
    </w:pPr>
    <w:rPr>
      <w:rFonts w:ascii="Cambria" w:hAnsi="Cambria"/>
      <w:i/>
      <w:iCs/>
      <w:spacing w:val="13"/>
      <w:sz w:val="24"/>
      <w:szCs w:val="24"/>
    </w:rPr>
  </w:style>
  <w:style w:type="character" w:customStyle="1" w:styleId="PodtitulChar">
    <w:name w:val="Podtitul Char"/>
    <w:link w:val="Podtitul"/>
    <w:uiPriority w:val="11"/>
    <w:rsid w:val="00931826"/>
    <w:rPr>
      <w:rFonts w:ascii="Cambria" w:hAnsi="Cambria"/>
      <w:i/>
      <w:iCs/>
      <w:spacing w:val="13"/>
      <w:sz w:val="24"/>
      <w:szCs w:val="24"/>
    </w:rPr>
  </w:style>
  <w:style w:type="character" w:styleId="Siln">
    <w:name w:val="Strong"/>
    <w:uiPriority w:val="22"/>
    <w:qFormat/>
    <w:rsid w:val="00931826"/>
    <w:rPr>
      <w:b/>
      <w:bCs/>
    </w:rPr>
  </w:style>
  <w:style w:type="character" w:styleId="Zvraznn">
    <w:name w:val="Emphasis"/>
    <w:uiPriority w:val="20"/>
    <w:qFormat/>
    <w:rsid w:val="00931826"/>
    <w:rPr>
      <w:b/>
      <w:bCs/>
      <w:i/>
      <w:iCs/>
      <w:spacing w:val="10"/>
      <w:bdr w:val="none" w:sz="0" w:space="0" w:color="auto"/>
      <w:shd w:val="clear" w:color="auto" w:fill="auto"/>
    </w:rPr>
  </w:style>
  <w:style w:type="paragraph" w:customStyle="1" w:styleId="Styl1">
    <w:name w:val="Styl1"/>
    <w:basedOn w:val="Normln"/>
    <w:link w:val="Styl1Char"/>
    <w:autoRedefine/>
    <w:qFormat/>
    <w:rsid w:val="00931826"/>
    <w:rPr>
      <w:rFonts w:ascii="Arial" w:hAnsi="Arial" w:cs="Arial"/>
      <w:iCs/>
      <w:noProof/>
      <w:sz w:val="24"/>
    </w:rPr>
  </w:style>
  <w:style w:type="character" w:customStyle="1" w:styleId="Styl1Char">
    <w:name w:val="Styl1 Char"/>
    <w:link w:val="Styl1"/>
    <w:rsid w:val="00931826"/>
    <w:rPr>
      <w:rFonts w:ascii="Arial" w:hAnsi="Arial" w:cs="Arial"/>
      <w:iCs/>
      <w:noProof/>
      <w:sz w:val="24"/>
    </w:rPr>
  </w:style>
  <w:style w:type="paragraph" w:styleId="Bezmezer">
    <w:name w:val="No Spacing"/>
    <w:basedOn w:val="Normln"/>
    <w:uiPriority w:val="1"/>
    <w:qFormat/>
    <w:rsid w:val="00931826"/>
  </w:style>
  <w:style w:type="paragraph" w:styleId="Odstavecseseznamem">
    <w:name w:val="List Paragraph"/>
    <w:basedOn w:val="Normln"/>
    <w:uiPriority w:val="34"/>
    <w:qFormat/>
    <w:rsid w:val="00931826"/>
    <w:pPr>
      <w:ind w:left="720"/>
      <w:contextualSpacing/>
    </w:pPr>
  </w:style>
  <w:style w:type="paragraph" w:styleId="Citt">
    <w:name w:val="Quote"/>
    <w:basedOn w:val="Normln"/>
    <w:next w:val="Normln"/>
    <w:link w:val="CittChar"/>
    <w:uiPriority w:val="29"/>
    <w:qFormat/>
    <w:rsid w:val="00931826"/>
    <w:pPr>
      <w:spacing w:before="200"/>
      <w:ind w:left="360" w:right="360"/>
    </w:pPr>
    <w:rPr>
      <w:i/>
      <w:iCs/>
    </w:rPr>
  </w:style>
  <w:style w:type="character" w:customStyle="1" w:styleId="CittChar">
    <w:name w:val="Citát Char"/>
    <w:link w:val="Citt"/>
    <w:uiPriority w:val="29"/>
    <w:rsid w:val="00931826"/>
    <w:rPr>
      <w:i/>
      <w:iCs/>
    </w:rPr>
  </w:style>
  <w:style w:type="paragraph" w:styleId="Vrazncitt">
    <w:name w:val="Intense Quote"/>
    <w:basedOn w:val="Normln"/>
    <w:next w:val="Normln"/>
    <w:link w:val="VrazncittChar"/>
    <w:uiPriority w:val="30"/>
    <w:qFormat/>
    <w:rsid w:val="00931826"/>
    <w:pPr>
      <w:pBdr>
        <w:bottom w:val="single" w:sz="4" w:space="1" w:color="auto"/>
      </w:pBdr>
      <w:spacing w:before="200" w:after="280"/>
      <w:ind w:left="1008" w:right="1152"/>
      <w:jc w:val="both"/>
    </w:pPr>
    <w:rPr>
      <w:b/>
      <w:bCs/>
      <w:i/>
      <w:iCs/>
    </w:rPr>
  </w:style>
  <w:style w:type="character" w:customStyle="1" w:styleId="VrazncittChar">
    <w:name w:val="Výrazný citát Char"/>
    <w:link w:val="Vrazncitt"/>
    <w:uiPriority w:val="30"/>
    <w:rsid w:val="00931826"/>
    <w:rPr>
      <w:b/>
      <w:bCs/>
      <w:i/>
      <w:iCs/>
    </w:rPr>
  </w:style>
  <w:style w:type="character" w:styleId="Zdraznnjemn">
    <w:name w:val="Subtle Emphasis"/>
    <w:uiPriority w:val="19"/>
    <w:qFormat/>
    <w:rsid w:val="00931826"/>
    <w:rPr>
      <w:i/>
      <w:iCs/>
    </w:rPr>
  </w:style>
  <w:style w:type="character" w:styleId="Zdraznnintenzivn">
    <w:name w:val="Intense Emphasis"/>
    <w:uiPriority w:val="21"/>
    <w:qFormat/>
    <w:rsid w:val="00931826"/>
    <w:rPr>
      <w:b/>
      <w:bCs/>
    </w:rPr>
  </w:style>
  <w:style w:type="character" w:styleId="Odkazjemn">
    <w:name w:val="Subtle Reference"/>
    <w:uiPriority w:val="31"/>
    <w:qFormat/>
    <w:rsid w:val="00931826"/>
    <w:rPr>
      <w:smallCaps/>
    </w:rPr>
  </w:style>
  <w:style w:type="character" w:styleId="Odkazintenzivn">
    <w:name w:val="Intense Reference"/>
    <w:uiPriority w:val="32"/>
    <w:qFormat/>
    <w:rsid w:val="00931826"/>
    <w:rPr>
      <w:smallCaps/>
      <w:spacing w:val="5"/>
      <w:u w:val="single"/>
    </w:rPr>
  </w:style>
  <w:style w:type="character" w:styleId="Nzevknihy">
    <w:name w:val="Book Title"/>
    <w:uiPriority w:val="33"/>
    <w:qFormat/>
    <w:rsid w:val="00931826"/>
    <w:rPr>
      <w:i/>
      <w:iCs/>
      <w:smallCaps/>
      <w:spacing w:val="5"/>
    </w:rPr>
  </w:style>
  <w:style w:type="paragraph" w:styleId="Nadpisobsahu">
    <w:name w:val="TOC Heading"/>
    <w:basedOn w:val="Nadpis1"/>
    <w:next w:val="Normln"/>
    <w:uiPriority w:val="39"/>
    <w:semiHidden/>
    <w:unhideWhenUsed/>
    <w:qFormat/>
    <w:rsid w:val="00931826"/>
    <w:pPr>
      <w:outlineLvl w:val="9"/>
    </w:pPr>
    <w:rPr>
      <w:lang w:bidi="en-US"/>
    </w:rPr>
  </w:style>
  <w:style w:type="character" w:customStyle="1" w:styleId="Znakypropoznmkupodarou">
    <w:name w:val="Znaky pro poznámku pod čarou"/>
    <w:rsid w:val="003820D3"/>
    <w:rPr>
      <w:vertAlign w:val="superscript"/>
    </w:rPr>
  </w:style>
  <w:style w:type="character" w:styleId="Znakapoznpodarou">
    <w:name w:val="footnote reference"/>
    <w:uiPriority w:val="99"/>
    <w:semiHidden/>
    <w:rsid w:val="003820D3"/>
    <w:rPr>
      <w:vertAlign w:val="superscript"/>
    </w:rPr>
  </w:style>
  <w:style w:type="paragraph" w:styleId="Textpoznpodarou">
    <w:name w:val="footnote text"/>
    <w:basedOn w:val="Normln"/>
    <w:link w:val="TextpoznpodarouChar"/>
    <w:uiPriority w:val="99"/>
    <w:semiHidden/>
    <w:rsid w:val="003820D3"/>
    <w:pPr>
      <w:widowControl/>
      <w:suppressAutoHyphens/>
      <w:overflowPunct/>
      <w:autoSpaceDE/>
      <w:autoSpaceDN/>
      <w:adjustRightInd/>
    </w:pPr>
    <w:rPr>
      <w:lang w:eastAsia="ar-SA"/>
    </w:rPr>
  </w:style>
  <w:style w:type="character" w:customStyle="1" w:styleId="TextpoznpodarouChar">
    <w:name w:val="Text pozn. pod čarou Char"/>
    <w:basedOn w:val="Standardnpsmoodstavce"/>
    <w:link w:val="Textpoznpodarou"/>
    <w:uiPriority w:val="99"/>
    <w:semiHidden/>
    <w:rsid w:val="003820D3"/>
    <w:rPr>
      <w:rFonts w:ascii="Times New Roman" w:eastAsia="Times New Roman" w:hAnsi="Times New Roman" w:cs="Times New Roman"/>
      <w:sz w:val="20"/>
      <w:szCs w:val="20"/>
      <w:lang w:eastAsia="ar-SA"/>
    </w:rPr>
  </w:style>
  <w:style w:type="table" w:styleId="Mkatabulky">
    <w:name w:val="Table Grid"/>
    <w:basedOn w:val="Normlntabulka"/>
    <w:uiPriority w:val="59"/>
    <w:rsid w:val="00382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FE345C"/>
    <w:rPr>
      <w:color w:val="0000FF"/>
      <w:u w:val="single"/>
    </w:rPr>
  </w:style>
  <w:style w:type="paragraph" w:styleId="Textbubliny">
    <w:name w:val="Balloon Text"/>
    <w:basedOn w:val="Normln"/>
    <w:link w:val="TextbublinyChar"/>
    <w:uiPriority w:val="99"/>
    <w:semiHidden/>
    <w:unhideWhenUsed/>
    <w:rsid w:val="00FE345C"/>
    <w:rPr>
      <w:rFonts w:ascii="Tahoma" w:hAnsi="Tahoma" w:cs="Tahoma"/>
      <w:sz w:val="16"/>
      <w:szCs w:val="16"/>
    </w:rPr>
  </w:style>
  <w:style w:type="character" w:customStyle="1" w:styleId="TextbublinyChar">
    <w:name w:val="Text bubliny Char"/>
    <w:basedOn w:val="Standardnpsmoodstavce"/>
    <w:link w:val="Textbubliny"/>
    <w:uiPriority w:val="99"/>
    <w:semiHidden/>
    <w:rsid w:val="00FE345C"/>
    <w:rPr>
      <w:rFonts w:ascii="Tahoma" w:eastAsia="Times New Roman" w:hAnsi="Tahoma" w:cs="Tahoma"/>
      <w:sz w:val="16"/>
      <w:szCs w:val="16"/>
      <w:lang w:eastAsia="cs-CZ"/>
    </w:rPr>
  </w:style>
  <w:style w:type="paragraph" w:customStyle="1" w:styleId="xl26">
    <w:name w:val="xl26"/>
    <w:basedOn w:val="Normln"/>
    <w:uiPriority w:val="99"/>
    <w:rsid w:val="00FF3E22"/>
    <w:pPr>
      <w:widowControl/>
      <w:pBdr>
        <w:left w:val="single" w:sz="8"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styleId="Zhlav">
    <w:name w:val="header"/>
    <w:basedOn w:val="Normln"/>
    <w:link w:val="ZhlavChar"/>
    <w:uiPriority w:val="99"/>
    <w:unhideWhenUsed/>
    <w:rsid w:val="009A191B"/>
    <w:pPr>
      <w:tabs>
        <w:tab w:val="center" w:pos="4536"/>
        <w:tab w:val="right" w:pos="9072"/>
      </w:tabs>
    </w:pPr>
  </w:style>
  <w:style w:type="character" w:customStyle="1" w:styleId="ZhlavChar">
    <w:name w:val="Záhlaví Char"/>
    <w:basedOn w:val="Standardnpsmoodstavce"/>
    <w:link w:val="Zhlav"/>
    <w:uiPriority w:val="99"/>
    <w:rsid w:val="009A19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9A191B"/>
    <w:pPr>
      <w:tabs>
        <w:tab w:val="center" w:pos="4536"/>
        <w:tab w:val="right" w:pos="9072"/>
      </w:tabs>
    </w:pPr>
  </w:style>
  <w:style w:type="character" w:customStyle="1" w:styleId="ZpatChar">
    <w:name w:val="Zápatí Char"/>
    <w:basedOn w:val="Standardnpsmoodstavce"/>
    <w:link w:val="Zpat"/>
    <w:uiPriority w:val="99"/>
    <w:rsid w:val="009A191B"/>
    <w:rPr>
      <w:rFonts w:ascii="Times New Roman" w:eastAsia="Times New Roman" w:hAnsi="Times New Roman" w:cs="Times New Roman"/>
      <w:sz w:val="20"/>
      <w:szCs w:val="20"/>
      <w:lang w:eastAsia="cs-CZ"/>
    </w:rPr>
  </w:style>
  <w:style w:type="paragraph" w:styleId="Textvbloku">
    <w:name w:val="Block Text"/>
    <w:basedOn w:val="Normln"/>
    <w:rsid w:val="000A1D9B"/>
    <w:pPr>
      <w:widowControl/>
      <w:overflowPunct/>
      <w:adjustRightInd/>
      <w:spacing w:after="200" w:line="276" w:lineRule="auto"/>
      <w:ind w:left="1128" w:right="990"/>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20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931826"/>
    <w:pPr>
      <w:spacing w:before="480"/>
      <w:contextualSpacing/>
      <w:outlineLvl w:val="0"/>
    </w:pPr>
    <w:rPr>
      <w:rFonts w:ascii="Cambria" w:hAnsi="Cambria"/>
      <w:b/>
      <w:bCs/>
      <w:sz w:val="28"/>
      <w:szCs w:val="28"/>
    </w:rPr>
  </w:style>
  <w:style w:type="paragraph" w:styleId="Nadpis2">
    <w:name w:val="heading 2"/>
    <w:aliases w:val="Nadpis 2 Char Char Char,Nadpis 2 Char Char"/>
    <w:basedOn w:val="Normln"/>
    <w:next w:val="Normln"/>
    <w:link w:val="Nadpis2Char"/>
    <w:uiPriority w:val="9"/>
    <w:unhideWhenUsed/>
    <w:qFormat/>
    <w:rsid w:val="00931826"/>
    <w:pPr>
      <w:spacing w:before="200"/>
      <w:outlineLvl w:val="1"/>
    </w:pPr>
    <w:rPr>
      <w:rFonts w:ascii="Cambria" w:hAnsi="Cambria"/>
      <w:b/>
      <w:bCs/>
      <w:sz w:val="26"/>
      <w:szCs w:val="26"/>
    </w:rPr>
  </w:style>
  <w:style w:type="paragraph" w:styleId="Nadpis3">
    <w:name w:val="heading 3"/>
    <w:basedOn w:val="Normln"/>
    <w:next w:val="Normln"/>
    <w:link w:val="Nadpis3Char"/>
    <w:uiPriority w:val="99"/>
    <w:unhideWhenUsed/>
    <w:qFormat/>
    <w:rsid w:val="00931826"/>
    <w:pPr>
      <w:spacing w:before="200" w:line="271" w:lineRule="auto"/>
      <w:outlineLvl w:val="2"/>
    </w:pPr>
    <w:rPr>
      <w:rFonts w:ascii="Cambria" w:hAnsi="Cambria"/>
      <w:b/>
      <w:bCs/>
    </w:rPr>
  </w:style>
  <w:style w:type="paragraph" w:styleId="Nadpis4">
    <w:name w:val="heading 4"/>
    <w:basedOn w:val="Normln"/>
    <w:next w:val="Normln"/>
    <w:link w:val="Nadpis4Char"/>
    <w:uiPriority w:val="9"/>
    <w:unhideWhenUsed/>
    <w:qFormat/>
    <w:rsid w:val="00931826"/>
    <w:pPr>
      <w:spacing w:before="200"/>
      <w:outlineLvl w:val="3"/>
    </w:pPr>
    <w:rPr>
      <w:rFonts w:ascii="Cambria" w:hAnsi="Cambria"/>
      <w:b/>
      <w:bCs/>
      <w:i/>
      <w:iCs/>
    </w:rPr>
  </w:style>
  <w:style w:type="paragraph" w:styleId="Nadpis5">
    <w:name w:val="heading 5"/>
    <w:basedOn w:val="Normln"/>
    <w:next w:val="Normln"/>
    <w:link w:val="Nadpis5Char"/>
    <w:uiPriority w:val="9"/>
    <w:unhideWhenUsed/>
    <w:qFormat/>
    <w:rsid w:val="00931826"/>
    <w:pPr>
      <w:spacing w:before="200"/>
      <w:outlineLvl w:val="4"/>
    </w:pPr>
    <w:rPr>
      <w:rFonts w:ascii="Cambria" w:hAnsi="Cambria"/>
      <w:b/>
      <w:bCs/>
      <w:color w:val="7F7F7F"/>
    </w:rPr>
  </w:style>
  <w:style w:type="paragraph" w:styleId="Nadpis6">
    <w:name w:val="heading 6"/>
    <w:basedOn w:val="Normln"/>
    <w:next w:val="Normln"/>
    <w:link w:val="Nadpis6Char"/>
    <w:uiPriority w:val="9"/>
    <w:unhideWhenUsed/>
    <w:qFormat/>
    <w:rsid w:val="00931826"/>
    <w:pPr>
      <w:spacing w:line="271" w:lineRule="auto"/>
      <w:outlineLvl w:val="5"/>
    </w:pPr>
    <w:rPr>
      <w:rFonts w:ascii="Cambria" w:hAnsi="Cambria"/>
      <w:b/>
      <w:bCs/>
      <w:i/>
      <w:iCs/>
      <w:color w:val="7F7F7F"/>
    </w:rPr>
  </w:style>
  <w:style w:type="paragraph" w:styleId="Nadpis7">
    <w:name w:val="heading 7"/>
    <w:basedOn w:val="Normln"/>
    <w:next w:val="Normln"/>
    <w:link w:val="Nadpis7Char"/>
    <w:uiPriority w:val="9"/>
    <w:unhideWhenUsed/>
    <w:qFormat/>
    <w:rsid w:val="00931826"/>
    <w:pPr>
      <w:outlineLvl w:val="6"/>
    </w:pPr>
    <w:rPr>
      <w:rFonts w:ascii="Cambria" w:hAnsi="Cambria"/>
      <w:i/>
      <w:iCs/>
    </w:rPr>
  </w:style>
  <w:style w:type="paragraph" w:styleId="Nadpis8">
    <w:name w:val="heading 8"/>
    <w:basedOn w:val="Normln"/>
    <w:next w:val="Normln"/>
    <w:link w:val="Nadpis8Char"/>
    <w:uiPriority w:val="9"/>
    <w:unhideWhenUsed/>
    <w:qFormat/>
    <w:rsid w:val="00931826"/>
    <w:pPr>
      <w:outlineLvl w:val="7"/>
    </w:pPr>
    <w:rPr>
      <w:rFonts w:ascii="Cambria" w:hAnsi="Cambria"/>
    </w:rPr>
  </w:style>
  <w:style w:type="paragraph" w:styleId="Nadpis9">
    <w:name w:val="heading 9"/>
    <w:basedOn w:val="Normln"/>
    <w:next w:val="Normln"/>
    <w:link w:val="Nadpis9Char"/>
    <w:uiPriority w:val="9"/>
    <w:unhideWhenUsed/>
    <w:qFormat/>
    <w:rsid w:val="00931826"/>
    <w:pPr>
      <w:outlineLvl w:val="8"/>
    </w:pPr>
    <w:rPr>
      <w:rFonts w:ascii="Cambria" w:hAnsi="Cambria"/>
      <w:i/>
      <w:iCs/>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31826"/>
    <w:rPr>
      <w:rFonts w:ascii="Cambria" w:hAnsi="Cambria"/>
      <w:b/>
      <w:bCs/>
      <w:sz w:val="28"/>
      <w:szCs w:val="28"/>
    </w:rPr>
  </w:style>
  <w:style w:type="paragraph" w:styleId="Zkladntext">
    <w:name w:val="Body Text"/>
    <w:basedOn w:val="Normln"/>
    <w:link w:val="ZkladntextChar"/>
    <w:uiPriority w:val="99"/>
    <w:unhideWhenUsed/>
    <w:rsid w:val="00931826"/>
    <w:pPr>
      <w:spacing w:after="120"/>
    </w:pPr>
  </w:style>
  <w:style w:type="character" w:customStyle="1" w:styleId="ZkladntextChar">
    <w:name w:val="Základní text Char"/>
    <w:basedOn w:val="Standardnpsmoodstavce"/>
    <w:link w:val="Zkladntext"/>
    <w:uiPriority w:val="99"/>
    <w:rsid w:val="00931826"/>
    <w:rPr>
      <w:sz w:val="24"/>
      <w:szCs w:val="24"/>
    </w:rPr>
  </w:style>
  <w:style w:type="character" w:customStyle="1" w:styleId="Nadpis2Char">
    <w:name w:val="Nadpis 2 Char"/>
    <w:aliases w:val="Nadpis 2 Char Char Char Char,Nadpis 2 Char Char Char1"/>
    <w:link w:val="Nadpis2"/>
    <w:uiPriority w:val="9"/>
    <w:rsid w:val="00931826"/>
    <w:rPr>
      <w:rFonts w:ascii="Cambria" w:hAnsi="Cambria"/>
      <w:b/>
      <w:bCs/>
      <w:sz w:val="26"/>
      <w:szCs w:val="26"/>
    </w:rPr>
  </w:style>
  <w:style w:type="character" w:customStyle="1" w:styleId="Nadpis3Char">
    <w:name w:val="Nadpis 3 Char"/>
    <w:link w:val="Nadpis3"/>
    <w:uiPriority w:val="9"/>
    <w:rsid w:val="00931826"/>
    <w:rPr>
      <w:rFonts w:ascii="Cambria" w:hAnsi="Cambria"/>
      <w:b/>
      <w:bCs/>
    </w:rPr>
  </w:style>
  <w:style w:type="character" w:customStyle="1" w:styleId="Nadpis4Char">
    <w:name w:val="Nadpis 4 Char"/>
    <w:link w:val="Nadpis4"/>
    <w:uiPriority w:val="9"/>
    <w:rsid w:val="00931826"/>
    <w:rPr>
      <w:rFonts w:ascii="Cambria" w:hAnsi="Cambria"/>
      <w:b/>
      <w:bCs/>
      <w:i/>
      <w:iCs/>
    </w:rPr>
  </w:style>
  <w:style w:type="character" w:customStyle="1" w:styleId="Nadpis5Char">
    <w:name w:val="Nadpis 5 Char"/>
    <w:link w:val="Nadpis5"/>
    <w:uiPriority w:val="9"/>
    <w:rsid w:val="00931826"/>
    <w:rPr>
      <w:rFonts w:ascii="Cambria" w:hAnsi="Cambria"/>
      <w:b/>
      <w:bCs/>
      <w:color w:val="7F7F7F"/>
    </w:rPr>
  </w:style>
  <w:style w:type="character" w:customStyle="1" w:styleId="Nadpis6Char">
    <w:name w:val="Nadpis 6 Char"/>
    <w:link w:val="Nadpis6"/>
    <w:uiPriority w:val="9"/>
    <w:rsid w:val="00931826"/>
    <w:rPr>
      <w:rFonts w:ascii="Cambria" w:hAnsi="Cambria"/>
      <w:b/>
      <w:bCs/>
      <w:i/>
      <w:iCs/>
      <w:color w:val="7F7F7F"/>
    </w:rPr>
  </w:style>
  <w:style w:type="character" w:customStyle="1" w:styleId="Nadpis7Char">
    <w:name w:val="Nadpis 7 Char"/>
    <w:link w:val="Nadpis7"/>
    <w:uiPriority w:val="9"/>
    <w:rsid w:val="00931826"/>
    <w:rPr>
      <w:rFonts w:ascii="Cambria" w:hAnsi="Cambria"/>
      <w:i/>
      <w:iCs/>
    </w:rPr>
  </w:style>
  <w:style w:type="character" w:customStyle="1" w:styleId="Nadpis8Char">
    <w:name w:val="Nadpis 8 Char"/>
    <w:link w:val="Nadpis8"/>
    <w:uiPriority w:val="9"/>
    <w:rsid w:val="00931826"/>
    <w:rPr>
      <w:rFonts w:ascii="Cambria" w:hAnsi="Cambria"/>
      <w:sz w:val="20"/>
      <w:szCs w:val="20"/>
    </w:rPr>
  </w:style>
  <w:style w:type="character" w:customStyle="1" w:styleId="Nadpis9Char">
    <w:name w:val="Nadpis 9 Char"/>
    <w:link w:val="Nadpis9"/>
    <w:uiPriority w:val="9"/>
    <w:rsid w:val="00931826"/>
    <w:rPr>
      <w:rFonts w:ascii="Cambria" w:hAnsi="Cambria"/>
      <w:i/>
      <w:iCs/>
      <w:spacing w:val="5"/>
      <w:sz w:val="20"/>
      <w:szCs w:val="20"/>
    </w:rPr>
  </w:style>
  <w:style w:type="paragraph" w:styleId="Titulek">
    <w:name w:val="caption"/>
    <w:basedOn w:val="Normln"/>
    <w:next w:val="Normln"/>
    <w:rsid w:val="00931826"/>
    <w:pPr>
      <w:spacing w:line="360" w:lineRule="auto"/>
      <w:jc w:val="both"/>
    </w:pPr>
    <w:rPr>
      <w:bCs/>
      <w:i/>
    </w:rPr>
  </w:style>
  <w:style w:type="paragraph" w:styleId="Nzev">
    <w:name w:val="Title"/>
    <w:basedOn w:val="Normln"/>
    <w:next w:val="Normln"/>
    <w:link w:val="NzevChar"/>
    <w:uiPriority w:val="10"/>
    <w:qFormat/>
    <w:rsid w:val="00931826"/>
    <w:pPr>
      <w:pBdr>
        <w:bottom w:val="single" w:sz="4" w:space="1" w:color="auto"/>
      </w:pBdr>
      <w:contextualSpacing/>
    </w:pPr>
    <w:rPr>
      <w:rFonts w:ascii="Cambria" w:hAnsi="Cambria" w:cs="Arial"/>
      <w:spacing w:val="5"/>
      <w:sz w:val="52"/>
      <w:szCs w:val="52"/>
    </w:rPr>
  </w:style>
  <w:style w:type="character" w:customStyle="1" w:styleId="NzevChar">
    <w:name w:val="Název Char"/>
    <w:link w:val="Nzev"/>
    <w:uiPriority w:val="10"/>
    <w:rsid w:val="00931826"/>
    <w:rPr>
      <w:rFonts w:ascii="Cambria" w:hAnsi="Cambria" w:cs="Arial"/>
      <w:spacing w:val="5"/>
      <w:sz w:val="52"/>
      <w:szCs w:val="52"/>
    </w:rPr>
  </w:style>
  <w:style w:type="paragraph" w:styleId="Podtitul">
    <w:name w:val="Subtitle"/>
    <w:basedOn w:val="Normln"/>
    <w:next w:val="Normln"/>
    <w:link w:val="PodtitulChar"/>
    <w:uiPriority w:val="11"/>
    <w:qFormat/>
    <w:rsid w:val="00931826"/>
    <w:pPr>
      <w:spacing w:after="600"/>
    </w:pPr>
    <w:rPr>
      <w:rFonts w:ascii="Cambria" w:hAnsi="Cambria"/>
      <w:i/>
      <w:iCs/>
      <w:spacing w:val="13"/>
      <w:sz w:val="24"/>
      <w:szCs w:val="24"/>
    </w:rPr>
  </w:style>
  <w:style w:type="character" w:customStyle="1" w:styleId="PodtitulChar">
    <w:name w:val="Podtitul Char"/>
    <w:link w:val="Podtitul"/>
    <w:uiPriority w:val="11"/>
    <w:rsid w:val="00931826"/>
    <w:rPr>
      <w:rFonts w:ascii="Cambria" w:hAnsi="Cambria"/>
      <w:i/>
      <w:iCs/>
      <w:spacing w:val="13"/>
      <w:sz w:val="24"/>
      <w:szCs w:val="24"/>
    </w:rPr>
  </w:style>
  <w:style w:type="character" w:styleId="Siln">
    <w:name w:val="Strong"/>
    <w:uiPriority w:val="22"/>
    <w:qFormat/>
    <w:rsid w:val="00931826"/>
    <w:rPr>
      <w:b/>
      <w:bCs/>
    </w:rPr>
  </w:style>
  <w:style w:type="character" w:styleId="Zvraznn">
    <w:name w:val="Emphasis"/>
    <w:uiPriority w:val="20"/>
    <w:qFormat/>
    <w:rsid w:val="00931826"/>
    <w:rPr>
      <w:b/>
      <w:bCs/>
      <w:i/>
      <w:iCs/>
      <w:spacing w:val="10"/>
      <w:bdr w:val="none" w:sz="0" w:space="0" w:color="auto"/>
      <w:shd w:val="clear" w:color="auto" w:fill="auto"/>
    </w:rPr>
  </w:style>
  <w:style w:type="paragraph" w:customStyle="1" w:styleId="Styl1">
    <w:name w:val="Styl1"/>
    <w:basedOn w:val="Normln"/>
    <w:link w:val="Styl1Char"/>
    <w:autoRedefine/>
    <w:qFormat/>
    <w:rsid w:val="00931826"/>
    <w:rPr>
      <w:rFonts w:ascii="Arial" w:hAnsi="Arial" w:cs="Arial"/>
      <w:iCs/>
      <w:noProof/>
      <w:sz w:val="24"/>
    </w:rPr>
  </w:style>
  <w:style w:type="character" w:customStyle="1" w:styleId="Styl1Char">
    <w:name w:val="Styl1 Char"/>
    <w:link w:val="Styl1"/>
    <w:rsid w:val="00931826"/>
    <w:rPr>
      <w:rFonts w:ascii="Arial" w:hAnsi="Arial" w:cs="Arial"/>
      <w:iCs/>
      <w:noProof/>
      <w:sz w:val="24"/>
    </w:rPr>
  </w:style>
  <w:style w:type="paragraph" w:styleId="Bezmezer">
    <w:name w:val="No Spacing"/>
    <w:basedOn w:val="Normln"/>
    <w:uiPriority w:val="1"/>
    <w:qFormat/>
    <w:rsid w:val="00931826"/>
  </w:style>
  <w:style w:type="paragraph" w:styleId="Odstavecseseznamem">
    <w:name w:val="List Paragraph"/>
    <w:basedOn w:val="Normln"/>
    <w:uiPriority w:val="34"/>
    <w:qFormat/>
    <w:rsid w:val="00931826"/>
    <w:pPr>
      <w:ind w:left="720"/>
      <w:contextualSpacing/>
    </w:pPr>
  </w:style>
  <w:style w:type="paragraph" w:styleId="Citt">
    <w:name w:val="Quote"/>
    <w:basedOn w:val="Normln"/>
    <w:next w:val="Normln"/>
    <w:link w:val="CittChar"/>
    <w:uiPriority w:val="29"/>
    <w:qFormat/>
    <w:rsid w:val="00931826"/>
    <w:pPr>
      <w:spacing w:before="200"/>
      <w:ind w:left="360" w:right="360"/>
    </w:pPr>
    <w:rPr>
      <w:i/>
      <w:iCs/>
    </w:rPr>
  </w:style>
  <w:style w:type="character" w:customStyle="1" w:styleId="CittChar">
    <w:name w:val="Citát Char"/>
    <w:link w:val="Citt"/>
    <w:uiPriority w:val="29"/>
    <w:rsid w:val="00931826"/>
    <w:rPr>
      <w:i/>
      <w:iCs/>
    </w:rPr>
  </w:style>
  <w:style w:type="paragraph" w:styleId="Vrazncitt">
    <w:name w:val="Intense Quote"/>
    <w:basedOn w:val="Normln"/>
    <w:next w:val="Normln"/>
    <w:link w:val="VrazncittChar"/>
    <w:uiPriority w:val="30"/>
    <w:qFormat/>
    <w:rsid w:val="00931826"/>
    <w:pPr>
      <w:pBdr>
        <w:bottom w:val="single" w:sz="4" w:space="1" w:color="auto"/>
      </w:pBdr>
      <w:spacing w:before="200" w:after="280"/>
      <w:ind w:left="1008" w:right="1152"/>
      <w:jc w:val="both"/>
    </w:pPr>
    <w:rPr>
      <w:b/>
      <w:bCs/>
      <w:i/>
      <w:iCs/>
    </w:rPr>
  </w:style>
  <w:style w:type="character" w:customStyle="1" w:styleId="VrazncittChar">
    <w:name w:val="Výrazný citát Char"/>
    <w:link w:val="Vrazncitt"/>
    <w:uiPriority w:val="30"/>
    <w:rsid w:val="00931826"/>
    <w:rPr>
      <w:b/>
      <w:bCs/>
      <w:i/>
      <w:iCs/>
    </w:rPr>
  </w:style>
  <w:style w:type="character" w:styleId="Zdraznnjemn">
    <w:name w:val="Subtle Emphasis"/>
    <w:uiPriority w:val="19"/>
    <w:qFormat/>
    <w:rsid w:val="00931826"/>
    <w:rPr>
      <w:i/>
      <w:iCs/>
    </w:rPr>
  </w:style>
  <w:style w:type="character" w:styleId="Zdraznnintenzivn">
    <w:name w:val="Intense Emphasis"/>
    <w:uiPriority w:val="21"/>
    <w:qFormat/>
    <w:rsid w:val="00931826"/>
    <w:rPr>
      <w:b/>
      <w:bCs/>
    </w:rPr>
  </w:style>
  <w:style w:type="character" w:styleId="Odkazjemn">
    <w:name w:val="Subtle Reference"/>
    <w:uiPriority w:val="31"/>
    <w:qFormat/>
    <w:rsid w:val="00931826"/>
    <w:rPr>
      <w:smallCaps/>
    </w:rPr>
  </w:style>
  <w:style w:type="character" w:styleId="Odkazintenzivn">
    <w:name w:val="Intense Reference"/>
    <w:uiPriority w:val="32"/>
    <w:qFormat/>
    <w:rsid w:val="00931826"/>
    <w:rPr>
      <w:smallCaps/>
      <w:spacing w:val="5"/>
      <w:u w:val="single"/>
    </w:rPr>
  </w:style>
  <w:style w:type="character" w:styleId="Nzevknihy">
    <w:name w:val="Book Title"/>
    <w:uiPriority w:val="33"/>
    <w:qFormat/>
    <w:rsid w:val="00931826"/>
    <w:rPr>
      <w:i/>
      <w:iCs/>
      <w:smallCaps/>
      <w:spacing w:val="5"/>
    </w:rPr>
  </w:style>
  <w:style w:type="paragraph" w:styleId="Nadpisobsahu">
    <w:name w:val="TOC Heading"/>
    <w:basedOn w:val="Nadpis1"/>
    <w:next w:val="Normln"/>
    <w:uiPriority w:val="39"/>
    <w:semiHidden/>
    <w:unhideWhenUsed/>
    <w:qFormat/>
    <w:rsid w:val="00931826"/>
    <w:pPr>
      <w:outlineLvl w:val="9"/>
    </w:pPr>
    <w:rPr>
      <w:lang w:bidi="en-US"/>
    </w:rPr>
  </w:style>
  <w:style w:type="character" w:customStyle="1" w:styleId="Znakypropoznmkupodarou">
    <w:name w:val="Znaky pro poznámku pod čarou"/>
    <w:rsid w:val="003820D3"/>
    <w:rPr>
      <w:vertAlign w:val="superscript"/>
    </w:rPr>
  </w:style>
  <w:style w:type="character" w:styleId="Znakapoznpodarou">
    <w:name w:val="footnote reference"/>
    <w:uiPriority w:val="99"/>
    <w:semiHidden/>
    <w:rsid w:val="003820D3"/>
    <w:rPr>
      <w:vertAlign w:val="superscript"/>
    </w:rPr>
  </w:style>
  <w:style w:type="paragraph" w:styleId="Textpoznpodarou">
    <w:name w:val="footnote text"/>
    <w:basedOn w:val="Normln"/>
    <w:link w:val="TextpoznpodarouChar"/>
    <w:uiPriority w:val="99"/>
    <w:semiHidden/>
    <w:rsid w:val="003820D3"/>
    <w:pPr>
      <w:widowControl/>
      <w:suppressAutoHyphens/>
      <w:overflowPunct/>
      <w:autoSpaceDE/>
      <w:autoSpaceDN/>
      <w:adjustRightInd/>
    </w:pPr>
    <w:rPr>
      <w:lang w:eastAsia="ar-SA"/>
    </w:rPr>
  </w:style>
  <w:style w:type="character" w:customStyle="1" w:styleId="TextpoznpodarouChar">
    <w:name w:val="Text pozn. pod čarou Char"/>
    <w:basedOn w:val="Standardnpsmoodstavce"/>
    <w:link w:val="Textpoznpodarou"/>
    <w:uiPriority w:val="99"/>
    <w:semiHidden/>
    <w:rsid w:val="003820D3"/>
    <w:rPr>
      <w:rFonts w:ascii="Times New Roman" w:eastAsia="Times New Roman" w:hAnsi="Times New Roman" w:cs="Times New Roman"/>
      <w:sz w:val="20"/>
      <w:szCs w:val="20"/>
      <w:lang w:eastAsia="ar-SA"/>
    </w:rPr>
  </w:style>
  <w:style w:type="table" w:styleId="Mkatabulky">
    <w:name w:val="Table Grid"/>
    <w:basedOn w:val="Normlntabulka"/>
    <w:uiPriority w:val="59"/>
    <w:rsid w:val="00382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FE345C"/>
    <w:rPr>
      <w:color w:val="0000FF"/>
      <w:u w:val="single"/>
    </w:rPr>
  </w:style>
  <w:style w:type="paragraph" w:styleId="Textbubliny">
    <w:name w:val="Balloon Text"/>
    <w:basedOn w:val="Normln"/>
    <w:link w:val="TextbublinyChar"/>
    <w:uiPriority w:val="99"/>
    <w:semiHidden/>
    <w:unhideWhenUsed/>
    <w:rsid w:val="00FE345C"/>
    <w:rPr>
      <w:rFonts w:ascii="Tahoma" w:hAnsi="Tahoma" w:cs="Tahoma"/>
      <w:sz w:val="16"/>
      <w:szCs w:val="16"/>
    </w:rPr>
  </w:style>
  <w:style w:type="character" w:customStyle="1" w:styleId="TextbublinyChar">
    <w:name w:val="Text bubliny Char"/>
    <w:basedOn w:val="Standardnpsmoodstavce"/>
    <w:link w:val="Textbubliny"/>
    <w:uiPriority w:val="99"/>
    <w:semiHidden/>
    <w:rsid w:val="00FE345C"/>
    <w:rPr>
      <w:rFonts w:ascii="Tahoma" w:eastAsia="Times New Roman" w:hAnsi="Tahoma" w:cs="Tahoma"/>
      <w:sz w:val="16"/>
      <w:szCs w:val="16"/>
      <w:lang w:eastAsia="cs-CZ"/>
    </w:rPr>
  </w:style>
  <w:style w:type="paragraph" w:customStyle="1" w:styleId="xl26">
    <w:name w:val="xl26"/>
    <w:basedOn w:val="Normln"/>
    <w:uiPriority w:val="99"/>
    <w:rsid w:val="00FF3E22"/>
    <w:pPr>
      <w:widowControl/>
      <w:pBdr>
        <w:left w:val="single" w:sz="8"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styleId="Zhlav">
    <w:name w:val="header"/>
    <w:basedOn w:val="Normln"/>
    <w:link w:val="ZhlavChar"/>
    <w:uiPriority w:val="99"/>
    <w:unhideWhenUsed/>
    <w:rsid w:val="009A191B"/>
    <w:pPr>
      <w:tabs>
        <w:tab w:val="center" w:pos="4536"/>
        <w:tab w:val="right" w:pos="9072"/>
      </w:tabs>
    </w:pPr>
  </w:style>
  <w:style w:type="character" w:customStyle="1" w:styleId="ZhlavChar">
    <w:name w:val="Záhlaví Char"/>
    <w:basedOn w:val="Standardnpsmoodstavce"/>
    <w:link w:val="Zhlav"/>
    <w:uiPriority w:val="99"/>
    <w:rsid w:val="009A19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9A191B"/>
    <w:pPr>
      <w:tabs>
        <w:tab w:val="center" w:pos="4536"/>
        <w:tab w:val="right" w:pos="9072"/>
      </w:tabs>
    </w:pPr>
  </w:style>
  <w:style w:type="character" w:customStyle="1" w:styleId="ZpatChar">
    <w:name w:val="Zápatí Char"/>
    <w:basedOn w:val="Standardnpsmoodstavce"/>
    <w:link w:val="Zpat"/>
    <w:uiPriority w:val="99"/>
    <w:rsid w:val="009A191B"/>
    <w:rPr>
      <w:rFonts w:ascii="Times New Roman" w:eastAsia="Times New Roman" w:hAnsi="Times New Roman" w:cs="Times New Roman"/>
      <w:sz w:val="20"/>
      <w:szCs w:val="20"/>
      <w:lang w:eastAsia="cs-CZ"/>
    </w:rPr>
  </w:style>
  <w:style w:type="paragraph" w:styleId="Textvbloku">
    <w:name w:val="Block Text"/>
    <w:basedOn w:val="Normln"/>
    <w:rsid w:val="000A1D9B"/>
    <w:pPr>
      <w:widowControl/>
      <w:overflowPunct/>
      <w:adjustRightInd/>
      <w:spacing w:after="200" w:line="276" w:lineRule="auto"/>
      <w:ind w:left="1128" w:right="99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356463">
      <w:bodyDiv w:val="1"/>
      <w:marLeft w:val="0"/>
      <w:marRight w:val="0"/>
      <w:marTop w:val="0"/>
      <w:marBottom w:val="0"/>
      <w:divBdr>
        <w:top w:val="none" w:sz="0" w:space="0" w:color="auto"/>
        <w:left w:val="none" w:sz="0" w:space="0" w:color="auto"/>
        <w:bottom w:val="none" w:sz="0" w:space="0" w:color="auto"/>
        <w:right w:val="none" w:sz="0" w:space="0" w:color="auto"/>
      </w:divBdr>
    </w:div>
    <w:div w:id="1326663226">
      <w:bodyDiv w:val="1"/>
      <w:marLeft w:val="0"/>
      <w:marRight w:val="0"/>
      <w:marTop w:val="0"/>
      <w:marBottom w:val="0"/>
      <w:divBdr>
        <w:top w:val="none" w:sz="0" w:space="0" w:color="auto"/>
        <w:left w:val="none" w:sz="0" w:space="0" w:color="auto"/>
        <w:bottom w:val="none" w:sz="0" w:space="0" w:color="auto"/>
        <w:right w:val="none" w:sz="0" w:space="0" w:color="auto"/>
      </w:divBdr>
    </w:div>
    <w:div w:id="199105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AF14E-1641-4F0A-B996-9FAC0572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840</Words>
  <Characters>4961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Janyšková Nina (MHMP, ZSP)</dc:creator>
  <cp:lastModifiedBy>Pracný Ondřej (MHMP, ZSP)</cp:lastModifiedBy>
  <cp:revision>2</cp:revision>
  <cp:lastPrinted>2014-06-09T10:36:00Z</cp:lastPrinted>
  <dcterms:created xsi:type="dcterms:W3CDTF">2014-09-10T07:32:00Z</dcterms:created>
  <dcterms:modified xsi:type="dcterms:W3CDTF">2014-09-10T07:32:00Z</dcterms:modified>
</cp:coreProperties>
</file>