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2C707B" w:rsidTr="001E138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C707B" w:rsidRDefault="007144E1" w:rsidP="001E1388">
            <w:pPr>
              <w:pStyle w:val="Zhlav"/>
              <w:tabs>
                <w:tab w:val="left" w:pos="2057"/>
              </w:tabs>
            </w:pPr>
            <w:bookmarkStart w:id="0" w:name="_GoBack"/>
            <w:bookmarkEnd w:id="0"/>
            <w:r>
              <w:t>/</w:t>
            </w:r>
            <w:r w:rsidR="002C707B">
              <w:rPr>
                <w:noProof/>
              </w:rPr>
              <w:drawing>
                <wp:inline distT="0" distB="0" distL="0" distR="0" wp14:anchorId="6AFF7949" wp14:editId="65DCC98C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C707B" w:rsidRDefault="002C707B" w:rsidP="001E1388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:rsidR="002C707B" w:rsidRDefault="002C707B" w:rsidP="001E1388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2C707B" w:rsidRDefault="002C707B" w:rsidP="001E1388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:rsidR="002C707B" w:rsidRDefault="002C707B" w:rsidP="002C707B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2C707B" w:rsidTr="001E1388">
        <w:trPr>
          <w:cantSplit/>
          <w:trHeight w:hRule="exact" w:val="83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2C707B" w:rsidTr="001E1388">
        <w:trPr>
          <w:cantSplit/>
          <w:trHeight w:hRule="exact" w:val="182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Default="002C707B" w:rsidP="001E1388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A4A8D" w:rsidRPr="00245CF8" w:rsidRDefault="002C707B" w:rsidP="009A4A8D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Jakob Hurrle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Jiří Knitl, Martin Arden, Mgr. Jana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Hajná,   PhDr.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Václav Appl, </w:t>
            </w:r>
            <w:r w:rsidR="009A4A8D">
              <w:rPr>
                <w:rFonts w:ascii="Calibri" w:hAnsi="Calibri" w:cs="Calibri"/>
                <w:b/>
                <w:bCs/>
                <w:sz w:val="22"/>
                <w:szCs w:val="22"/>
              </w:rPr>
              <w:t>Mgr. Jan Kepka, Ing.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Petryčka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MBA</w:t>
            </w:r>
            <w:r w:rsidR="009A4A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9A4A8D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Valerie </w:t>
            </w:r>
            <w:proofErr w:type="spellStart"/>
            <w:r w:rsidR="009A4A8D">
              <w:rPr>
                <w:rFonts w:ascii="Calibri" w:hAnsi="Calibri" w:cs="Calibri"/>
                <w:b/>
                <w:bCs/>
                <w:sz w:val="23"/>
                <w:szCs w:val="23"/>
              </w:rPr>
              <w:t>Clare</w:t>
            </w:r>
            <w:proofErr w:type="spellEnd"/>
            <w:r w:rsidR="009A4A8D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Talacko</w:t>
            </w:r>
            <w:r w:rsidR="009A4A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2C707B" w:rsidRPr="00245CF8" w:rsidRDefault="009A4A8D" w:rsidP="009A4A8D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C70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 </w:t>
            </w:r>
            <w:r w:rsidR="004F6FB5">
              <w:rPr>
                <w:rFonts w:ascii="Calibri" w:hAnsi="Calibri" w:cs="Calibri"/>
                <w:b/>
                <w:bCs/>
                <w:sz w:val="22"/>
                <w:szCs w:val="22"/>
              </w:rPr>
              <w:t>Ing.</w:t>
            </w:r>
            <w:proofErr w:type="gramEnd"/>
            <w:r w:rsidR="004F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Kateřina Hlavová, </w:t>
            </w:r>
            <w:r w:rsidR="002C70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Janoušek,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Michal Panocha, </w:t>
            </w:r>
            <w:r w:rsidR="002C707B">
              <w:rPr>
                <w:rFonts w:ascii="Calibri" w:hAnsi="Calibri" w:cs="Calibri"/>
                <w:b/>
                <w:bCs/>
                <w:sz w:val="22"/>
                <w:szCs w:val="22"/>
              </w:rPr>
              <w:t>Dana Gregorová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2C70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PhDr.</w:t>
            </w:r>
            <w:r w:rsidR="004F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Marie Jelínková,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Ph.D</w:t>
            </w:r>
            <w:proofErr w:type="spellEnd"/>
          </w:p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C707B" w:rsidTr="001E1388">
        <w:trPr>
          <w:cantSplit/>
          <w:trHeight w:hRule="exact" w:val="599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9A4A8D">
              <w:rPr>
                <w:rFonts w:ascii="Calibri" w:hAnsi="Calibri" w:cs="Calibri"/>
                <w:b/>
                <w:bCs/>
                <w:sz w:val="23"/>
                <w:szCs w:val="23"/>
              </w:rPr>
              <w:t>RNDr. Milan Pospíšil, Ing. Radka Soukupová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2C707B" w:rsidRDefault="002C707B" w:rsidP="001E1388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C707B" w:rsidTr="001E1388">
        <w:trPr>
          <w:cantSplit/>
          <w:trHeight w:hRule="exact" w:val="450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9A4A8D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Jiří Dohnal</w:t>
            </w:r>
          </w:p>
        </w:tc>
      </w:tr>
      <w:tr w:rsidR="002C707B" w:rsidTr="001E1388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AE41C1" w:rsidRDefault="002C707B" w:rsidP="004F6FB5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4F6FB5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</w:t>
            </w:r>
            <w:r w:rsidR="004F6FB5">
              <w:rPr>
                <w:rFonts w:ascii="Calibri" w:hAnsi="Calibri" w:cs="Calibri"/>
                <w:b/>
                <w:sz w:val="23"/>
              </w:rPr>
              <w:t>5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4F6FB5">
              <w:rPr>
                <w:rFonts w:ascii="Calibri" w:hAnsi="Calibri" w:cs="Calibri"/>
                <w:b/>
                <w:sz w:val="23"/>
              </w:rPr>
              <w:t>června</w:t>
            </w:r>
            <w:r>
              <w:rPr>
                <w:rFonts w:ascii="Calibri" w:hAnsi="Calibri" w:cs="Calibri"/>
                <w:b/>
                <w:sz w:val="23"/>
              </w:rPr>
              <w:t xml:space="preserve"> 2020 od 1</w:t>
            </w:r>
            <w:r w:rsidR="004F6FB5">
              <w:rPr>
                <w:rFonts w:ascii="Calibri" w:hAnsi="Calibri" w:cs="Calibri"/>
                <w:b/>
                <w:sz w:val="23"/>
              </w:rPr>
              <w:t>4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MHMP, Mariánské nám. 2, Praha 1, zasedací </w:t>
            </w:r>
            <w:proofErr w:type="gramStart"/>
            <w:r>
              <w:rPr>
                <w:rFonts w:ascii="Calibri" w:hAnsi="Calibri" w:cs="Calibri"/>
                <w:b/>
                <w:sz w:val="23"/>
              </w:rPr>
              <w:t>místnost  č.</w:t>
            </w:r>
            <w:proofErr w:type="gramEnd"/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4F6FB5">
              <w:rPr>
                <w:rFonts w:ascii="Calibri" w:hAnsi="Calibri" w:cs="Calibri"/>
                <w:b/>
                <w:sz w:val="23"/>
              </w:rPr>
              <w:t>347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2C707B" w:rsidTr="001E1388">
        <w:trPr>
          <w:trHeight w:hRule="exact" w:val="618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3834B6" w:rsidP="001E1388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2C707B" w:rsidP="001E1388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07B" w:rsidRPr="00245CF8" w:rsidRDefault="004F6FB5" w:rsidP="004F6FB5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16</w:t>
            </w:r>
            <w:r w:rsidR="002C707B">
              <w:rPr>
                <w:rFonts w:ascii="Calibri" w:hAnsi="Calibri" w:cs="Calibri"/>
                <w:b/>
                <w:bCs/>
                <w:sz w:val="23"/>
                <w:szCs w:val="23"/>
              </w:rPr>
              <w:t>.0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6</w:t>
            </w:r>
            <w:r w:rsidR="002C707B">
              <w:rPr>
                <w:rFonts w:ascii="Calibri" w:hAnsi="Calibri" w:cs="Calibri"/>
                <w:b/>
                <w:bCs/>
                <w:sz w:val="23"/>
                <w:szCs w:val="23"/>
              </w:rPr>
              <w:t>.2020</w:t>
            </w:r>
            <w:proofErr w:type="gramEnd"/>
          </w:p>
        </w:tc>
      </w:tr>
    </w:tbl>
    <w:p w:rsidR="002C707B" w:rsidRDefault="002C707B" w:rsidP="002C707B">
      <w:pPr>
        <w:pStyle w:val="Zhlav"/>
      </w:pPr>
    </w:p>
    <w:p w:rsidR="002C707B" w:rsidRDefault="002C707B" w:rsidP="002C707B">
      <w:pPr>
        <w:pStyle w:val="Zhlav"/>
      </w:pPr>
    </w:p>
    <w:p w:rsidR="002C707B" w:rsidRDefault="002C707B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>
        <w:rPr>
          <w:rFonts w:ascii="Calibri" w:hAnsi="Calibri" w:cs="Calibri"/>
          <w:color w:val="000000"/>
          <w:sz w:val="22"/>
          <w:szCs w:val="22"/>
        </w:rPr>
        <w:t>Ing. Jakob Hurrle</w:t>
      </w:r>
      <w:r w:rsidR="00B451E7">
        <w:rPr>
          <w:rFonts w:ascii="Calibri" w:hAnsi="Calibri" w:cs="Calibri"/>
          <w:color w:val="000000"/>
          <w:sz w:val="22"/>
          <w:szCs w:val="22"/>
        </w:rPr>
        <w:t xml:space="preserve"> (dále jen „předseda komise“)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4F6FB5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4F6FB5">
        <w:rPr>
          <w:rFonts w:ascii="Calibri" w:hAnsi="Calibri" w:cs="Calibri"/>
          <w:color w:val="000000"/>
          <w:sz w:val="22"/>
          <w:szCs w:val="22"/>
        </w:rPr>
        <w:t>04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4F6FB5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 xml:space="preserve">jednání </w:t>
      </w:r>
      <w:r w:rsidR="00B451E7">
        <w:rPr>
          <w:rFonts w:ascii="Calibri" w:hAnsi="Calibri" w:cs="Calibri"/>
          <w:color w:val="000000"/>
          <w:sz w:val="22"/>
          <w:szCs w:val="22"/>
        </w:rPr>
        <w:t>/</w:t>
      </w:r>
      <w:r w:rsidR="00D76AAA">
        <w:rPr>
          <w:rFonts w:ascii="Calibri" w:hAnsi="Calibri" w:cs="Calibri"/>
          <w:color w:val="000000"/>
          <w:sz w:val="22"/>
          <w:szCs w:val="22"/>
        </w:rPr>
        <w:t xml:space="preserve">              </w:t>
      </w:r>
      <w:r w:rsidR="00B451E7">
        <w:rPr>
          <w:rFonts w:ascii="Calibri" w:hAnsi="Calibri" w:cs="Calibri"/>
          <w:color w:val="000000"/>
          <w:sz w:val="22"/>
          <w:szCs w:val="22"/>
        </w:rPr>
        <w:t>r.</w:t>
      </w:r>
      <w:proofErr w:type="gramEnd"/>
      <w:r w:rsidR="00B451E7">
        <w:rPr>
          <w:rFonts w:ascii="Calibri" w:hAnsi="Calibri" w:cs="Calibri"/>
          <w:color w:val="000000"/>
          <w:sz w:val="22"/>
          <w:szCs w:val="22"/>
        </w:rPr>
        <w:t xml:space="preserve"> 2020</w:t>
      </w:r>
      <w:r w:rsidR="00D76A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Komise Rady HMP pro udělování grantů v oblasti národnostních menšin a integrace cizinců </w:t>
      </w:r>
      <w:r w:rsidR="00996B91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4C2FA8">
        <w:rPr>
          <w:rFonts w:ascii="Calibri" w:hAnsi="Calibri" w:cs="Calibri"/>
          <w:color w:val="000000"/>
          <w:sz w:val="22"/>
          <w:szCs w:val="22"/>
        </w:rPr>
        <w:t>( 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C707B" w:rsidRDefault="002C707B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B50059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365F">
        <w:rPr>
          <w:rFonts w:ascii="Calibri" w:hAnsi="Calibri" w:cs="Calibri"/>
          <w:color w:val="000000"/>
          <w:sz w:val="22"/>
          <w:szCs w:val="22"/>
        </w:rPr>
        <w:t>přítomných členů z</w:t>
      </w:r>
      <w:r>
        <w:rPr>
          <w:rFonts w:ascii="Calibri" w:hAnsi="Calibri" w:cs="Calibri"/>
          <w:color w:val="000000"/>
          <w:sz w:val="22"/>
          <w:szCs w:val="22"/>
        </w:rPr>
        <w:t xml:space="preserve"> 11 </w:t>
      </w:r>
      <w:r w:rsidRPr="0014365F"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:rsidR="002C707B" w:rsidRDefault="002C707B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schválili účast následujících hostů na jednání komise:</w:t>
      </w:r>
    </w:p>
    <w:p w:rsidR="002C707B" w:rsidRDefault="004F6FB5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Ing. Kateřina Hlavová (Úřad vlády ČR), </w:t>
      </w:r>
      <w:r w:rsidR="002C707B">
        <w:rPr>
          <w:rFonts w:ascii="Calibri" w:hAnsi="Calibri" w:cs="Calibri"/>
          <w:color w:val="000000"/>
          <w:sz w:val="22"/>
          <w:szCs w:val="22"/>
        </w:rPr>
        <w:t xml:space="preserve">Mgr. Jan Janoušek (specialista integrace cizinců, KUC – MHMP), </w:t>
      </w:r>
      <w:r>
        <w:rPr>
          <w:rFonts w:ascii="Calibri" w:hAnsi="Calibri" w:cs="Calibri"/>
          <w:color w:val="000000"/>
          <w:sz w:val="22"/>
          <w:szCs w:val="22"/>
        </w:rPr>
        <w:t>Ing. Michal Panocha (specialista národnostních menšin, KUC – MHMP, Dana</w:t>
      </w:r>
      <w:r w:rsidR="002C707B">
        <w:rPr>
          <w:rFonts w:ascii="Calibri" w:hAnsi="Calibri" w:cs="Calibri"/>
          <w:color w:val="000000"/>
          <w:sz w:val="22"/>
          <w:szCs w:val="22"/>
        </w:rPr>
        <w:t xml:space="preserve"> Gregorová (</w:t>
      </w:r>
      <w:proofErr w:type="spellStart"/>
      <w:r w:rsidR="002C707B">
        <w:rPr>
          <w:rFonts w:ascii="Calibri" w:hAnsi="Calibri" w:cs="Calibri"/>
          <w:color w:val="000000"/>
          <w:sz w:val="22"/>
          <w:szCs w:val="22"/>
        </w:rPr>
        <w:t>sekr</w:t>
      </w:r>
      <w:proofErr w:type="spellEnd"/>
      <w:r w:rsidR="002C707B">
        <w:rPr>
          <w:rFonts w:ascii="Calibri" w:hAnsi="Calibri" w:cs="Calibri"/>
          <w:color w:val="000000"/>
          <w:sz w:val="22"/>
          <w:szCs w:val="22"/>
        </w:rPr>
        <w:t>. politického klubu PRAHA SOBĚ)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8344F">
        <w:rPr>
          <w:rFonts w:ascii="Calibri" w:hAnsi="Calibri" w:cs="Calibri"/>
          <w:color w:val="000000"/>
          <w:sz w:val="22"/>
          <w:szCs w:val="22"/>
        </w:rPr>
        <w:t xml:space="preserve">PhDr. Marie Jelínková, </w:t>
      </w:r>
      <w:proofErr w:type="spellStart"/>
      <w:r w:rsidR="0088344F">
        <w:rPr>
          <w:rFonts w:ascii="Calibri" w:hAnsi="Calibri" w:cs="Calibri"/>
          <w:color w:val="000000"/>
          <w:sz w:val="22"/>
          <w:szCs w:val="22"/>
        </w:rPr>
        <w:t>Ph.D</w:t>
      </w:r>
      <w:proofErr w:type="spellEnd"/>
      <w:r w:rsidR="0088344F">
        <w:rPr>
          <w:rFonts w:ascii="Calibri" w:hAnsi="Calibri" w:cs="Calibri"/>
          <w:color w:val="000000"/>
          <w:sz w:val="22"/>
          <w:szCs w:val="22"/>
        </w:rPr>
        <w:t xml:space="preserve"> (Fakulta sociálních věd)</w:t>
      </w:r>
    </w:p>
    <w:p w:rsidR="002C707B" w:rsidRPr="000B0E28" w:rsidRDefault="002C707B" w:rsidP="002C707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B50059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2C707B" w:rsidRDefault="002C707B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707B" w:rsidRPr="00D9270E" w:rsidRDefault="002C707B" w:rsidP="002C707B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rovněž všemi hlasy schválili program jednání komise – </w:t>
      </w:r>
    </w:p>
    <w:p w:rsidR="002C707B" w:rsidRPr="00D9270E" w:rsidRDefault="002C707B" w:rsidP="002C707B">
      <w:pPr>
        <w:numPr>
          <w:ilvl w:val="0"/>
          <w:numId w:val="1"/>
        </w:numPr>
        <w:ind w:right="-86"/>
        <w:jc w:val="both"/>
        <w:rPr>
          <w:rFonts w:ascii="Calibri" w:hAnsi="Calibri" w:cs="Calibri"/>
          <w:sz w:val="22"/>
          <w:szCs w:val="22"/>
        </w:rPr>
      </w:pPr>
      <w:r w:rsidRPr="00D9270E">
        <w:rPr>
          <w:rFonts w:ascii="Calibri" w:hAnsi="Calibri" w:cs="Calibri"/>
          <w:sz w:val="22"/>
          <w:szCs w:val="22"/>
        </w:rPr>
        <w:t>P</w:t>
      </w:r>
      <w:r w:rsidR="0088344F">
        <w:rPr>
          <w:rFonts w:ascii="Calibri" w:hAnsi="Calibri" w:cs="Calibri"/>
          <w:sz w:val="22"/>
          <w:szCs w:val="22"/>
        </w:rPr>
        <w:t>růběžná informace k vyhodnocování grantového programu zaměřeného na oblast národnostních menšin a představení pilotního nástroje pro evaluaci grantových programů v oblasti integrace cizinců</w:t>
      </w:r>
    </w:p>
    <w:p w:rsidR="0088344F" w:rsidRDefault="002C707B" w:rsidP="008834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9270E">
        <w:rPr>
          <w:rFonts w:ascii="Calibri" w:hAnsi="Calibri" w:cs="Calibri"/>
          <w:sz w:val="22"/>
          <w:szCs w:val="22"/>
        </w:rPr>
        <w:t xml:space="preserve">Projednání </w:t>
      </w:r>
      <w:r w:rsidR="0088344F">
        <w:rPr>
          <w:rFonts w:ascii="Calibri" w:hAnsi="Calibri" w:cs="Calibri"/>
          <w:sz w:val="22"/>
          <w:szCs w:val="22"/>
        </w:rPr>
        <w:t>podmínek grantových programů hl. m. Prahy pro oblast národnostních menšin a in</w:t>
      </w:r>
      <w:r w:rsidR="00B50059">
        <w:rPr>
          <w:rFonts w:ascii="Calibri" w:hAnsi="Calibri" w:cs="Calibri"/>
          <w:sz w:val="22"/>
          <w:szCs w:val="22"/>
        </w:rPr>
        <w:t>t</w:t>
      </w:r>
      <w:r w:rsidR="0088344F">
        <w:rPr>
          <w:rFonts w:ascii="Calibri" w:hAnsi="Calibri" w:cs="Calibri"/>
          <w:sz w:val="22"/>
          <w:szCs w:val="22"/>
        </w:rPr>
        <w:t xml:space="preserve">egrace cizinců pro rok 2021 – „Programy podpory aktivit národnostních menšin na území hl. m. Prahy pro rok 2021 (jednoleté a víceleté) a „Programy </w:t>
      </w:r>
      <w:r w:rsidR="000C3F15">
        <w:rPr>
          <w:rFonts w:ascii="Calibri" w:hAnsi="Calibri" w:cs="Calibri"/>
          <w:sz w:val="22"/>
          <w:szCs w:val="22"/>
        </w:rPr>
        <w:t xml:space="preserve">v oblasti </w:t>
      </w:r>
      <w:r w:rsidR="0088344F">
        <w:rPr>
          <w:rFonts w:ascii="Calibri" w:hAnsi="Calibri" w:cs="Calibri"/>
          <w:sz w:val="22"/>
          <w:szCs w:val="22"/>
        </w:rPr>
        <w:t>podpory aktivit integrace cizinců na území hl. m. Prahy pro rok 2021“</w:t>
      </w:r>
    </w:p>
    <w:p w:rsidR="0088344F" w:rsidRDefault="0088344F" w:rsidP="008834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Různé</w:t>
      </w:r>
    </w:p>
    <w:p w:rsidR="002C707B" w:rsidRPr="00D9270E" w:rsidRDefault="0088344F" w:rsidP="0088344F">
      <w:pPr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C707B" w:rsidRPr="00D9270E">
        <w:rPr>
          <w:rFonts w:ascii="Calibri" w:hAnsi="Calibri" w:cs="Calibri"/>
          <w:sz w:val="22"/>
          <w:szCs w:val="22"/>
        </w:rPr>
        <w:t xml:space="preserve"> </w:t>
      </w:r>
      <w:r w:rsidR="002C707B">
        <w:rPr>
          <w:rFonts w:ascii="Calibri" w:hAnsi="Calibri" w:cs="Calibri"/>
          <w:sz w:val="22"/>
          <w:szCs w:val="22"/>
        </w:rPr>
        <w:t>a to bez připomínek.</w:t>
      </w:r>
    </w:p>
    <w:p w:rsidR="002C707B" w:rsidRDefault="002C707B" w:rsidP="002C70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2F1B" w:rsidRDefault="002C707B" w:rsidP="00C82F1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B50059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D411B6" w:rsidRDefault="002C707B" w:rsidP="00C82F1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lastRenderedPageBreak/>
        <w:t xml:space="preserve">Předseda komise </w:t>
      </w:r>
      <w:r w:rsidR="00B50059">
        <w:rPr>
          <w:rFonts w:ascii="Calibri" w:hAnsi="Calibri" w:cs="Calibri"/>
          <w:color w:val="000000"/>
          <w:sz w:val="22"/>
          <w:szCs w:val="22"/>
        </w:rPr>
        <w:t>představil</w:t>
      </w:r>
      <w:r w:rsidR="00D411B6">
        <w:rPr>
          <w:rFonts w:ascii="Calibri" w:hAnsi="Calibri" w:cs="Calibri"/>
          <w:color w:val="000000"/>
          <w:sz w:val="22"/>
          <w:szCs w:val="22"/>
        </w:rPr>
        <w:t xml:space="preserve"> Ing. Kateřinu Hlavovou z Úřadu vlády České </w:t>
      </w:r>
      <w:proofErr w:type="gramStart"/>
      <w:r w:rsidR="00D411B6">
        <w:rPr>
          <w:rFonts w:ascii="Calibri" w:hAnsi="Calibri" w:cs="Calibri"/>
          <w:color w:val="000000"/>
          <w:sz w:val="22"/>
          <w:szCs w:val="22"/>
        </w:rPr>
        <w:t>republiky</w:t>
      </w:r>
      <w:r w:rsidR="00B451E7">
        <w:rPr>
          <w:rFonts w:ascii="Calibri" w:hAnsi="Calibri" w:cs="Calibri"/>
          <w:color w:val="000000"/>
          <w:sz w:val="22"/>
          <w:szCs w:val="22"/>
        </w:rPr>
        <w:t xml:space="preserve"> ( Oddělení</w:t>
      </w:r>
      <w:proofErr w:type="gramEnd"/>
      <w:r w:rsidR="00B451E7">
        <w:rPr>
          <w:rFonts w:ascii="Calibri" w:hAnsi="Calibri" w:cs="Calibri"/>
          <w:color w:val="000000"/>
          <w:sz w:val="22"/>
          <w:szCs w:val="22"/>
        </w:rPr>
        <w:t xml:space="preserve"> kanceláře Rady vlády pro záležitosti</w:t>
      </w:r>
      <w:r w:rsidR="005D7CC7">
        <w:rPr>
          <w:rFonts w:ascii="Calibri" w:hAnsi="Calibri" w:cs="Calibri"/>
          <w:color w:val="000000"/>
          <w:sz w:val="22"/>
          <w:szCs w:val="22"/>
        </w:rPr>
        <w:t xml:space="preserve"> romské menšiny a sekretariátu Rady vlády pro národnostní menšiny),</w:t>
      </w:r>
      <w:r w:rsidR="00D411B6">
        <w:rPr>
          <w:rFonts w:ascii="Calibri" w:hAnsi="Calibri" w:cs="Calibri"/>
          <w:color w:val="000000"/>
          <w:sz w:val="22"/>
          <w:szCs w:val="22"/>
        </w:rPr>
        <w:t xml:space="preserve"> která </w:t>
      </w:r>
      <w:r w:rsidR="005D7CC7">
        <w:rPr>
          <w:rFonts w:ascii="Calibri" w:hAnsi="Calibri" w:cs="Calibri"/>
          <w:color w:val="000000"/>
          <w:sz w:val="22"/>
          <w:szCs w:val="22"/>
        </w:rPr>
        <w:t>bude navržena HMP na jmenování do funkce členky Komise.</w:t>
      </w:r>
      <w:r w:rsidR="00D411B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76AAA" w:rsidRPr="00C82F1B" w:rsidRDefault="00D76AAA" w:rsidP="00C82F1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75868" w:rsidRDefault="00775868" w:rsidP="002C707B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Ve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14.09 hod. se dostavil Martin Arden a komise dále jednala v počtu 9 přítomných členů z 11.</w:t>
      </w:r>
    </w:p>
    <w:p w:rsidR="00B50059" w:rsidRDefault="00B50059" w:rsidP="002C707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11B6" w:rsidRPr="00D411B6" w:rsidRDefault="00D411B6" w:rsidP="00D411B6">
      <w:pPr>
        <w:pStyle w:val="Odstavecseseznamem"/>
        <w:numPr>
          <w:ilvl w:val="0"/>
          <w:numId w:val="3"/>
        </w:numPr>
        <w:ind w:right="-86"/>
        <w:jc w:val="both"/>
        <w:rPr>
          <w:rFonts w:ascii="Calibri" w:hAnsi="Calibri" w:cs="Calibri"/>
          <w:b/>
          <w:sz w:val="22"/>
          <w:szCs w:val="22"/>
        </w:rPr>
      </w:pPr>
      <w:r w:rsidRPr="00D411B6">
        <w:rPr>
          <w:rFonts w:ascii="Calibri" w:hAnsi="Calibri" w:cs="Calibri"/>
          <w:b/>
          <w:sz w:val="22"/>
          <w:szCs w:val="22"/>
        </w:rPr>
        <w:t>Průběžná informace k vyhodnocování grantového programu zaměřeného na oblast národnostních menšin a představení pilotního nástroje pro evaluaci grantových programů v oblasti integrace cizinců</w:t>
      </w:r>
    </w:p>
    <w:p w:rsidR="00D47C9B" w:rsidRDefault="00D47C9B" w:rsidP="000601A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7C9B" w:rsidRDefault="00D47C9B" w:rsidP="00D47C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informoval, že RNDr. Pospíšil předal v písemné formě první část monitoringu projektů, které jsou předmětem vyhodnocování a byly podány v rámci grantového řízení pro oblast podpory aktivit národnostních menšin. Aktuálně je podklad ještě v podobě pracovní verze a bude prezentován </w:t>
      </w:r>
      <w:r w:rsidR="00D76AAA">
        <w:rPr>
          <w:rFonts w:ascii="Calibri" w:hAnsi="Calibri" w:cs="Calibri"/>
          <w:color w:val="000000"/>
          <w:sz w:val="22"/>
          <w:szCs w:val="22"/>
        </w:rPr>
        <w:t>RN</w:t>
      </w:r>
      <w:r>
        <w:rPr>
          <w:rFonts w:ascii="Calibri" w:hAnsi="Calibri" w:cs="Calibri"/>
          <w:color w:val="000000"/>
          <w:sz w:val="22"/>
          <w:szCs w:val="22"/>
        </w:rPr>
        <w:t>Dr. Pospíšilem osobně na dalším jednání, vzhledem k tomu, že bude možné zodpovědět i dotazy ze strany ostatních členů komise. Již nyní však byla zohledněna některá doporučení v podmínkách pro rok 2021 (např. primární podpora prezentace kultury spolků národnostních menšin žijících v ČR a pouze v odůvodněných případech zahraničních).</w:t>
      </w:r>
    </w:p>
    <w:p w:rsidR="00D47C9B" w:rsidRPr="006A1728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Následně předseda komise předal slovo PhDr. Marii Jelínkové, Ph.D., která představila pilotní projekt týkající se zlepšení grantových žádostí a následného vyúčtování týkající se integrace cizinců. </w:t>
      </w:r>
      <w:r>
        <w:rPr>
          <w:rFonts w:ascii="Calibri" w:hAnsi="Calibri" w:cs="Calibri"/>
          <w:sz w:val="22"/>
          <w:szCs w:val="22"/>
        </w:rPr>
        <w:t>PhDr. Jelínková, Ph.D. zdůraznila,</w:t>
      </w:r>
      <w:r>
        <w:rPr>
          <w:rFonts w:ascii="Calibri" w:hAnsi="Calibri" w:cs="Calibri"/>
          <w:color w:val="000000"/>
          <w:sz w:val="22"/>
          <w:szCs w:val="22"/>
        </w:rPr>
        <w:t xml:space="preserve"> že již některé návrhy zpracované RNDr. Pospíšilem </w:t>
      </w:r>
      <w:r w:rsidR="00996B91">
        <w:rPr>
          <w:rFonts w:ascii="Calibri" w:hAnsi="Calibri" w:cs="Calibri"/>
          <w:color w:val="000000"/>
          <w:sz w:val="22"/>
          <w:szCs w:val="22"/>
        </w:rPr>
        <w:t xml:space="preserve">k oblasti národnostních menšin </w:t>
      </w:r>
      <w:r>
        <w:rPr>
          <w:rFonts w:ascii="Calibri" w:hAnsi="Calibri" w:cs="Calibri"/>
          <w:color w:val="000000"/>
          <w:sz w:val="22"/>
          <w:szCs w:val="22"/>
        </w:rPr>
        <w:t xml:space="preserve">byly do projektu k oblasti integrace cizinců zahrnuty.  </w:t>
      </w:r>
    </w:p>
    <w:p w:rsidR="00D47C9B" w:rsidRDefault="00D47C9B" w:rsidP="000601A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 své prezentaci představila podněty, které budou na některém dalším jednání komise jako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věc                k diskuzi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případnému zapracování doporučení do podmínek na další roky (2022 a dále). Zaměřila se zejména na představení přílohy, která bude pilotně součástí žádosti o dotaci v rámci grantového řízení pro oblast integrace cizinců již na rok 2021.  </w:t>
      </w:r>
    </w:p>
    <w:p w:rsidR="00D47C9B" w:rsidRDefault="00D47C9B" w:rsidP="00D47C9B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poděkoval za </w:t>
      </w:r>
      <w:r>
        <w:rPr>
          <w:rFonts w:ascii="Calibri" w:hAnsi="Calibri" w:cs="Calibri"/>
          <w:sz w:val="22"/>
          <w:szCs w:val="22"/>
        </w:rPr>
        <w:t>PhDr. Jelínkové, Ph.D. za prezentaci a účast na jednání komise.</w:t>
      </w:r>
    </w:p>
    <w:p w:rsidR="00D47C9B" w:rsidRDefault="00D47C9B" w:rsidP="000601A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310E" w:rsidRPr="00D47C9B" w:rsidRDefault="005E310E" w:rsidP="00D47C9B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D47C9B">
        <w:rPr>
          <w:rFonts w:ascii="Calibri" w:hAnsi="Calibri" w:cs="Calibri"/>
          <w:b/>
          <w:sz w:val="22"/>
          <w:szCs w:val="22"/>
        </w:rPr>
        <w:t xml:space="preserve">Projednání podmínek grantových programů hl. m. Prahy pro oblast národnostních menšin a integrace cizinců pro rok 2021 – „Programy podpory aktivit národnostních menšin na území hl. m. Prahy pro rok 2021 (jednoleté a víceleté) a „Programy </w:t>
      </w:r>
      <w:r w:rsidR="000C3F15" w:rsidRPr="00D47C9B">
        <w:rPr>
          <w:rFonts w:ascii="Calibri" w:hAnsi="Calibri" w:cs="Calibri"/>
          <w:b/>
          <w:sz w:val="22"/>
          <w:szCs w:val="22"/>
        </w:rPr>
        <w:t xml:space="preserve">v oblasti </w:t>
      </w:r>
      <w:r w:rsidRPr="00D47C9B">
        <w:rPr>
          <w:rFonts w:ascii="Calibri" w:hAnsi="Calibri" w:cs="Calibri"/>
          <w:b/>
          <w:sz w:val="22"/>
          <w:szCs w:val="22"/>
        </w:rPr>
        <w:t>podpory aktivit integrace cizinců na území hl. m. Prahy pro rok 2021“</w:t>
      </w:r>
    </w:p>
    <w:p w:rsidR="005E310E" w:rsidRDefault="005E310E" w:rsidP="005E310E">
      <w:pPr>
        <w:jc w:val="both"/>
        <w:rPr>
          <w:rFonts w:ascii="Calibri" w:hAnsi="Calibri" w:cs="Calibri"/>
          <w:b/>
          <w:sz w:val="22"/>
          <w:szCs w:val="22"/>
        </w:rPr>
      </w:pPr>
    </w:p>
    <w:p w:rsidR="00D411B6" w:rsidRDefault="005E310E" w:rsidP="000C3F15">
      <w:pPr>
        <w:jc w:val="both"/>
        <w:rPr>
          <w:rFonts w:ascii="Calibri" w:hAnsi="Calibri" w:cs="Calibri"/>
          <w:sz w:val="22"/>
          <w:szCs w:val="22"/>
        </w:rPr>
      </w:pPr>
      <w:r w:rsidRPr="00033042">
        <w:rPr>
          <w:rFonts w:ascii="Calibri" w:hAnsi="Calibri" w:cs="Calibri"/>
          <w:sz w:val="22"/>
          <w:szCs w:val="22"/>
        </w:rPr>
        <w:t xml:space="preserve">Předseda komise </w:t>
      </w:r>
      <w:r w:rsidR="00D47C9B">
        <w:rPr>
          <w:rFonts w:ascii="Calibri" w:hAnsi="Calibri" w:cs="Calibri"/>
          <w:sz w:val="22"/>
          <w:szCs w:val="22"/>
        </w:rPr>
        <w:t>i</w:t>
      </w:r>
      <w:r w:rsidR="00033042">
        <w:rPr>
          <w:rFonts w:ascii="Calibri" w:hAnsi="Calibri" w:cs="Calibri"/>
          <w:sz w:val="22"/>
          <w:szCs w:val="22"/>
        </w:rPr>
        <w:t>nformoval o přípravě vyhlášení grantového řízení pro oblast národnostních menšin a integrace cizinců pro rok 2021 („Programy podpory aktivit národnostních menšin na území hl. m. Prahy pro rok 2021</w:t>
      </w:r>
      <w:r w:rsidR="000C3F15">
        <w:rPr>
          <w:rFonts w:ascii="Calibri" w:hAnsi="Calibri" w:cs="Calibri"/>
          <w:sz w:val="22"/>
          <w:szCs w:val="22"/>
        </w:rPr>
        <w:t xml:space="preserve"> (jednoleté a víceleté financování) a „Programy v oblasti podpory aktivit integrace cizinců na území hl. m. Prahy pro rok 2021“</w:t>
      </w:r>
      <w:r w:rsidR="00286697">
        <w:rPr>
          <w:rFonts w:ascii="Calibri" w:hAnsi="Calibri" w:cs="Calibri"/>
          <w:sz w:val="22"/>
          <w:szCs w:val="22"/>
        </w:rPr>
        <w:t>. Všichni členové dostali návrh podmínek grantového řízení na rok 2021 v elektronické podobě s předstihem a současně přímo na jednání v tištěné podobě.</w:t>
      </w: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komise předal slovo Mgr. Hajné, aby informovala o připraveném návrhu podmínek grantového řízení, ve kterých nastaly některé změny. Odbor legislativní a právní MHMP (dále jen „LEG“) zpracoval osnovu, které by se měly podmínky grantových programů ve značné míře přizpůsobit. Informovala o hlavních změnách v rámci grantových řízení – zejména pak pro oblast národnostních menšin:</w:t>
      </w:r>
    </w:p>
    <w:p w:rsidR="00D47C9B" w:rsidRPr="00CF0979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 w:rsidRPr="00CF0979">
        <w:rPr>
          <w:rFonts w:ascii="Calibri" w:hAnsi="Calibri" w:cs="Calibri"/>
          <w:sz w:val="22"/>
          <w:szCs w:val="22"/>
        </w:rPr>
        <w:t>LEG doporučuje, aby v rámci Program</w:t>
      </w:r>
      <w:r>
        <w:rPr>
          <w:rFonts w:ascii="Calibri" w:hAnsi="Calibri" w:cs="Calibri"/>
          <w:sz w:val="22"/>
          <w:szCs w:val="22"/>
        </w:rPr>
        <w:t>ů</w:t>
      </w:r>
      <w:r w:rsidRPr="00CF0979">
        <w:rPr>
          <w:rFonts w:ascii="Calibri" w:hAnsi="Calibri" w:cs="Calibri"/>
          <w:sz w:val="22"/>
          <w:szCs w:val="22"/>
        </w:rPr>
        <w:t xml:space="preserve"> GŘ byly jednotlivé oblasti označeny terminologicky jako Opatření. U nás to dříve byl Program </w:t>
      </w:r>
      <w:proofErr w:type="gramStart"/>
      <w:r w:rsidRPr="00CF0979">
        <w:rPr>
          <w:rFonts w:ascii="Calibri" w:hAnsi="Calibri" w:cs="Calibri"/>
          <w:sz w:val="22"/>
          <w:szCs w:val="22"/>
        </w:rPr>
        <w:t>č.1, 2 či</w:t>
      </w:r>
      <w:proofErr w:type="gramEnd"/>
      <w:r w:rsidRPr="00CF0979">
        <w:rPr>
          <w:rFonts w:ascii="Calibri" w:hAnsi="Calibri" w:cs="Calibri"/>
          <w:sz w:val="22"/>
          <w:szCs w:val="22"/>
        </w:rPr>
        <w:t xml:space="preserve"> u národnostních menšin </w:t>
      </w:r>
      <w:r>
        <w:rPr>
          <w:rFonts w:ascii="Calibri" w:hAnsi="Calibri" w:cs="Calibri"/>
          <w:sz w:val="22"/>
          <w:szCs w:val="22"/>
        </w:rPr>
        <w:t xml:space="preserve">také </w:t>
      </w:r>
      <w:r w:rsidRPr="00CF0979">
        <w:rPr>
          <w:rFonts w:ascii="Calibri" w:hAnsi="Calibri" w:cs="Calibri"/>
          <w:sz w:val="22"/>
          <w:szCs w:val="22"/>
        </w:rPr>
        <w:t xml:space="preserve">č. 3. Vzhledem k tomu, že to </w:t>
      </w:r>
      <w:r>
        <w:rPr>
          <w:rFonts w:ascii="Calibri" w:hAnsi="Calibri" w:cs="Calibri"/>
          <w:sz w:val="22"/>
          <w:szCs w:val="22"/>
        </w:rPr>
        <w:t xml:space="preserve">není </w:t>
      </w:r>
      <w:r w:rsidRPr="00CF0979">
        <w:rPr>
          <w:rFonts w:ascii="Calibri" w:hAnsi="Calibri" w:cs="Calibri"/>
          <w:sz w:val="22"/>
          <w:szCs w:val="22"/>
        </w:rPr>
        <w:t xml:space="preserve">vyhovující vzhledem k aktivitám a zaměřením, tak </w:t>
      </w:r>
      <w:r>
        <w:rPr>
          <w:rFonts w:ascii="Calibri" w:hAnsi="Calibri" w:cs="Calibri"/>
          <w:sz w:val="22"/>
          <w:szCs w:val="22"/>
        </w:rPr>
        <w:t xml:space="preserve">komise </w:t>
      </w:r>
      <w:r w:rsidRPr="00CF0979">
        <w:rPr>
          <w:rFonts w:ascii="Calibri" w:hAnsi="Calibri" w:cs="Calibri"/>
          <w:sz w:val="22"/>
          <w:szCs w:val="22"/>
        </w:rPr>
        <w:t xml:space="preserve">navrhuje alespoň kompromisní řešení, a to označení Okruh. </w:t>
      </w: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 w:rsidRPr="00CF0979">
        <w:rPr>
          <w:rFonts w:ascii="Calibri" w:hAnsi="Calibri" w:cs="Calibri"/>
          <w:sz w:val="22"/>
          <w:szCs w:val="22"/>
        </w:rPr>
        <w:t xml:space="preserve">LEG </w:t>
      </w:r>
      <w:r>
        <w:rPr>
          <w:rFonts w:ascii="Calibri" w:hAnsi="Calibri" w:cs="Calibri"/>
          <w:sz w:val="22"/>
          <w:szCs w:val="22"/>
        </w:rPr>
        <w:t>navrhuje</w:t>
      </w:r>
      <w:r w:rsidRPr="00CF0979">
        <w:rPr>
          <w:rFonts w:ascii="Calibri" w:hAnsi="Calibri" w:cs="Calibri"/>
          <w:sz w:val="22"/>
          <w:szCs w:val="22"/>
        </w:rPr>
        <w:t xml:space="preserve">, aby žadatelé podávali </w:t>
      </w:r>
      <w:r>
        <w:rPr>
          <w:rFonts w:ascii="Calibri" w:hAnsi="Calibri" w:cs="Calibri"/>
          <w:sz w:val="22"/>
          <w:szCs w:val="22"/>
        </w:rPr>
        <w:t>jednu</w:t>
      </w:r>
      <w:r w:rsidRPr="00CF0979">
        <w:rPr>
          <w:rFonts w:ascii="Calibri" w:hAnsi="Calibri" w:cs="Calibri"/>
          <w:sz w:val="22"/>
          <w:szCs w:val="22"/>
        </w:rPr>
        <w:t xml:space="preserve"> žádost a v ní byly jednotlivé projekty zahrnuty – pro </w:t>
      </w:r>
      <w:r>
        <w:rPr>
          <w:rFonts w:ascii="Calibri" w:hAnsi="Calibri" w:cs="Calibri"/>
          <w:sz w:val="22"/>
          <w:szCs w:val="22"/>
        </w:rPr>
        <w:t>oddělení národnostních menšin a integrace cizinců</w:t>
      </w:r>
      <w:r w:rsidRPr="00CF0979">
        <w:rPr>
          <w:rFonts w:ascii="Calibri" w:hAnsi="Calibri" w:cs="Calibri"/>
          <w:sz w:val="22"/>
          <w:szCs w:val="22"/>
        </w:rPr>
        <w:t xml:space="preserve"> je to velmi nevyhovující řešení</w:t>
      </w:r>
      <w:r>
        <w:rPr>
          <w:rFonts w:ascii="Calibri" w:hAnsi="Calibri" w:cs="Calibri"/>
          <w:sz w:val="22"/>
          <w:szCs w:val="22"/>
        </w:rPr>
        <w:t>,</w:t>
      </w:r>
      <w:r w:rsidRPr="00CF0979">
        <w:rPr>
          <w:rFonts w:ascii="Calibri" w:hAnsi="Calibri" w:cs="Calibri"/>
          <w:sz w:val="22"/>
          <w:szCs w:val="22"/>
        </w:rPr>
        <w:t xml:space="preserve"> nejen pro hodnocení projektů, ale i následnou administra</w:t>
      </w:r>
      <w:r>
        <w:rPr>
          <w:rFonts w:ascii="Calibri" w:hAnsi="Calibri" w:cs="Calibri"/>
          <w:sz w:val="22"/>
          <w:szCs w:val="22"/>
        </w:rPr>
        <w:t>ci,</w:t>
      </w:r>
      <w:r w:rsidRPr="00CF0979">
        <w:rPr>
          <w:rFonts w:ascii="Calibri" w:hAnsi="Calibri" w:cs="Calibri"/>
          <w:sz w:val="22"/>
          <w:szCs w:val="22"/>
        </w:rPr>
        <w:t xml:space="preserve"> navíc je to problém technický i z hlediska přijetí dotací.</w:t>
      </w:r>
      <w:r>
        <w:rPr>
          <w:rFonts w:ascii="Calibri" w:hAnsi="Calibri" w:cs="Calibri"/>
          <w:sz w:val="22"/>
          <w:szCs w:val="22"/>
        </w:rPr>
        <w:t xml:space="preserve"> Komise navrhuje tedy pouze cestu omezení max. počtu podaných žádostí, a to na tři podané žádosti (projekty) v rámci Programu (celého).</w:t>
      </w: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 w:rsidRPr="00CF0979">
        <w:rPr>
          <w:rFonts w:ascii="Calibri" w:hAnsi="Calibri" w:cs="Calibri"/>
          <w:sz w:val="22"/>
          <w:szCs w:val="22"/>
        </w:rPr>
        <w:lastRenderedPageBreak/>
        <w:t xml:space="preserve">V popisu/specifikaci Okruhů, </w:t>
      </w:r>
      <w:r>
        <w:rPr>
          <w:rFonts w:ascii="Calibri" w:hAnsi="Calibri" w:cs="Calibri"/>
          <w:sz w:val="22"/>
          <w:szCs w:val="22"/>
        </w:rPr>
        <w:t>je doplněna</w:t>
      </w:r>
      <w:r w:rsidRPr="00CF0979">
        <w:rPr>
          <w:rFonts w:ascii="Calibri" w:hAnsi="Calibri" w:cs="Calibri"/>
          <w:sz w:val="22"/>
          <w:szCs w:val="22"/>
        </w:rPr>
        <w:t xml:space="preserve"> info</w:t>
      </w:r>
      <w:r>
        <w:rPr>
          <w:rFonts w:ascii="Calibri" w:hAnsi="Calibri" w:cs="Calibri"/>
          <w:sz w:val="22"/>
          <w:szCs w:val="22"/>
        </w:rPr>
        <w:t>rmace</w:t>
      </w:r>
      <w:r w:rsidRPr="00CF0979">
        <w:rPr>
          <w:rFonts w:ascii="Calibri" w:hAnsi="Calibri" w:cs="Calibri"/>
          <w:sz w:val="22"/>
          <w:szCs w:val="22"/>
        </w:rPr>
        <w:t xml:space="preserve">, že mohou být </w:t>
      </w:r>
      <w:r>
        <w:rPr>
          <w:rFonts w:ascii="Calibri" w:hAnsi="Calibri" w:cs="Calibri"/>
          <w:sz w:val="22"/>
          <w:szCs w:val="22"/>
        </w:rPr>
        <w:t xml:space="preserve">projekty </w:t>
      </w:r>
      <w:r w:rsidRPr="00CF0979">
        <w:rPr>
          <w:rFonts w:ascii="Calibri" w:hAnsi="Calibri" w:cs="Calibri"/>
          <w:sz w:val="22"/>
          <w:szCs w:val="22"/>
        </w:rPr>
        <w:t>částečně a v odůvodněných případech realizovány v on-line prostředí či prostřednictvím digitálních technologií. Důvodem je zkušenost z nouzového stavu, že bude přibývat různých videokonferencí, video nahrávek sdílených na webech atd.</w:t>
      </w:r>
      <w:r>
        <w:rPr>
          <w:rFonts w:ascii="Calibri" w:hAnsi="Calibri" w:cs="Calibri"/>
          <w:sz w:val="22"/>
          <w:szCs w:val="22"/>
        </w:rPr>
        <w:t xml:space="preserve"> a v publikační činnosti navrhuje komise</w:t>
      </w:r>
      <w:r w:rsidRPr="00CF0979">
        <w:rPr>
          <w:rFonts w:ascii="Calibri" w:hAnsi="Calibri" w:cs="Calibri"/>
          <w:sz w:val="22"/>
          <w:szCs w:val="22"/>
        </w:rPr>
        <w:t xml:space="preserve"> elektronickou formu publikací</w:t>
      </w:r>
      <w:r>
        <w:rPr>
          <w:rFonts w:ascii="Calibri" w:hAnsi="Calibri" w:cs="Calibri"/>
          <w:sz w:val="22"/>
          <w:szCs w:val="22"/>
        </w:rPr>
        <w:t xml:space="preserve"> (rovněž doporučení odborného pracoviště na ÚV ČR)</w:t>
      </w:r>
      <w:r w:rsidRPr="00CF0979">
        <w:rPr>
          <w:rFonts w:ascii="Calibri" w:hAnsi="Calibri" w:cs="Calibri"/>
          <w:sz w:val="22"/>
          <w:szCs w:val="22"/>
        </w:rPr>
        <w:t>. V případě národnostních menšin rovněž upozorňuje, že prioritou je podpora aktivit souborů národnostních menšin a pouze v odůvodněných případech umělců ze zahraničí.</w:t>
      </w:r>
    </w:p>
    <w:p w:rsidR="00054F57" w:rsidRDefault="00054F57" w:rsidP="00D47C9B">
      <w:pPr>
        <w:jc w:val="both"/>
        <w:rPr>
          <w:rFonts w:ascii="Calibri" w:hAnsi="Calibri" w:cs="Calibri"/>
          <w:sz w:val="22"/>
          <w:szCs w:val="22"/>
        </w:rPr>
      </w:pPr>
      <w:r w:rsidRPr="00016DE0">
        <w:rPr>
          <w:rFonts w:ascii="Calibri" w:hAnsi="Calibri" w:cs="Calibri"/>
          <w:sz w:val="22"/>
          <w:szCs w:val="22"/>
        </w:rPr>
        <w:t xml:space="preserve">Max. výše dotace – </w:t>
      </w:r>
      <w:proofErr w:type="gramStart"/>
      <w:r w:rsidRPr="00016DE0">
        <w:rPr>
          <w:rFonts w:ascii="Calibri" w:hAnsi="Calibri" w:cs="Calibri"/>
          <w:sz w:val="22"/>
          <w:szCs w:val="22"/>
        </w:rPr>
        <w:t>LEG  dala</w:t>
      </w:r>
      <w:proofErr w:type="gramEnd"/>
      <w:r w:rsidRPr="00016DE0">
        <w:rPr>
          <w:rFonts w:ascii="Calibri" w:hAnsi="Calibri" w:cs="Calibri"/>
          <w:sz w:val="22"/>
          <w:szCs w:val="22"/>
        </w:rPr>
        <w:t xml:space="preserve"> do vzorové osnovy tabulku, kde je max. částka dotace v %, ale i  minimální žádaná částka a maximální výše dotace. </w:t>
      </w:r>
      <w:r>
        <w:rPr>
          <w:rFonts w:ascii="Calibri" w:hAnsi="Calibri" w:cs="Calibri"/>
          <w:sz w:val="22"/>
          <w:szCs w:val="22"/>
        </w:rPr>
        <w:t xml:space="preserve">Komise projednala návrh a na základě diskuze doporučila, aby </w:t>
      </w:r>
    </w:p>
    <w:p w:rsidR="00DC37C3" w:rsidRDefault="00054F57" w:rsidP="004A36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byl zvýšen % podíl dotace na celkových nákladech na 80% u NM i u ITC (tj. potřeba</w:t>
      </w:r>
      <w:r w:rsidR="004A3670">
        <w:rPr>
          <w:rFonts w:ascii="Calibri" w:hAnsi="Calibri" w:cs="Calibri"/>
          <w:sz w:val="22"/>
          <w:szCs w:val="22"/>
        </w:rPr>
        <w:t xml:space="preserve"> kofinancování 20%).</w:t>
      </w:r>
      <w:r w:rsidR="00DC37C3">
        <w:rPr>
          <w:rFonts w:ascii="Calibri" w:hAnsi="Calibri" w:cs="Calibri"/>
          <w:sz w:val="22"/>
          <w:szCs w:val="22"/>
        </w:rPr>
        <w:t xml:space="preserve"> </w:t>
      </w:r>
    </w:p>
    <w:p w:rsidR="00DC37C3" w:rsidRDefault="00DC37C3" w:rsidP="00DC37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komise požádal přítomné o připomínky. Členové komise diskutovali o velikosti % podílu dotace na celkových nákladech, posléze se shodli na 80%</w:t>
      </w:r>
    </w:p>
    <w:p w:rsidR="00DC37C3" w:rsidRDefault="00DC37C3" w:rsidP="00DC37C3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DC37C3" w:rsidRDefault="00DC37C3" w:rsidP="004A3670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4A36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Nadále je zachována možnost, aby v odůvodněných případech žadatel požádal o navýšení % podílu finančního krytí projektu až do výše 100% bez nutnosti kofinancování (stejně jako v letech </w:t>
      </w:r>
      <w:proofErr w:type="gramStart"/>
      <w:r>
        <w:rPr>
          <w:rFonts w:ascii="Calibri" w:hAnsi="Calibri" w:cs="Calibri"/>
          <w:sz w:val="22"/>
          <w:szCs w:val="22"/>
        </w:rPr>
        <w:t>předchozích) –  jedná</w:t>
      </w:r>
      <w:proofErr w:type="gramEnd"/>
      <w:r>
        <w:rPr>
          <w:rFonts w:ascii="Calibri" w:hAnsi="Calibri" w:cs="Calibri"/>
          <w:sz w:val="22"/>
          <w:szCs w:val="22"/>
        </w:rPr>
        <w:t xml:space="preserve"> se o případ, kdy by byla ohrožena realizace projektu a žadatel nemá možnost čerpat finanční krytí i z jiných zdrojů.</w:t>
      </w:r>
    </w:p>
    <w:p w:rsidR="004A3670" w:rsidRDefault="004A3670" w:rsidP="004A3670">
      <w:pPr>
        <w:jc w:val="both"/>
        <w:rPr>
          <w:rFonts w:ascii="Calibri" w:hAnsi="Calibri" w:cs="Calibri"/>
          <w:sz w:val="22"/>
          <w:szCs w:val="22"/>
        </w:rPr>
      </w:pPr>
      <w:r w:rsidRPr="00016DE0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 xml:space="preserve"> </w:t>
      </w:r>
      <w:r w:rsidRPr="00016DE0">
        <w:rPr>
          <w:rFonts w:ascii="Calibri" w:hAnsi="Calibri" w:cs="Calibri"/>
          <w:sz w:val="22"/>
          <w:szCs w:val="22"/>
        </w:rPr>
        <w:t>podmínkách je ošetřena také otázka případných žádostí o dofinancování (navýšení) dotací – konkrétně u víceletých</w:t>
      </w:r>
      <w:r>
        <w:rPr>
          <w:rFonts w:ascii="Calibri" w:hAnsi="Calibri" w:cs="Calibri"/>
          <w:sz w:val="22"/>
          <w:szCs w:val="22"/>
        </w:rPr>
        <w:t xml:space="preserve"> dotací</w:t>
      </w:r>
      <w:r w:rsidRPr="00016DE0">
        <w:rPr>
          <w:rFonts w:ascii="Calibri" w:hAnsi="Calibri" w:cs="Calibri"/>
          <w:sz w:val="22"/>
          <w:szCs w:val="22"/>
        </w:rPr>
        <w:t>, kde se během času spíš</w:t>
      </w:r>
      <w:r>
        <w:rPr>
          <w:rFonts w:ascii="Calibri" w:hAnsi="Calibri" w:cs="Calibri"/>
          <w:sz w:val="22"/>
          <w:szCs w:val="22"/>
        </w:rPr>
        <w:t>e</w:t>
      </w:r>
      <w:r w:rsidRPr="00016DE0">
        <w:rPr>
          <w:rFonts w:ascii="Calibri" w:hAnsi="Calibri" w:cs="Calibri"/>
          <w:sz w:val="22"/>
          <w:szCs w:val="22"/>
        </w:rPr>
        <w:t xml:space="preserve"> může něco změnit</w:t>
      </w:r>
      <w:r>
        <w:rPr>
          <w:rFonts w:ascii="Calibri" w:hAnsi="Calibri" w:cs="Calibri"/>
          <w:sz w:val="22"/>
          <w:szCs w:val="22"/>
        </w:rPr>
        <w:t xml:space="preserve"> a byla by ohrožena realizace projektu</w:t>
      </w:r>
      <w:r w:rsidRPr="00016DE0">
        <w:rPr>
          <w:rFonts w:ascii="Calibri" w:hAnsi="Calibri" w:cs="Calibri"/>
          <w:sz w:val="22"/>
          <w:szCs w:val="22"/>
        </w:rPr>
        <w:t xml:space="preserve">. 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 w:rsidRPr="006641BF">
        <w:rPr>
          <w:rFonts w:ascii="Calibri" w:hAnsi="Calibri" w:cs="Calibri"/>
          <w:sz w:val="22"/>
          <w:szCs w:val="22"/>
        </w:rPr>
        <w:t>Datová schránka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6641BF">
        <w:rPr>
          <w:rFonts w:ascii="Calibri" w:hAnsi="Calibri" w:cs="Calibri"/>
          <w:sz w:val="22"/>
          <w:szCs w:val="22"/>
        </w:rPr>
        <w:t xml:space="preserve">žadatelé </w:t>
      </w:r>
      <w:r>
        <w:rPr>
          <w:rFonts w:ascii="Calibri" w:hAnsi="Calibri" w:cs="Calibri"/>
          <w:sz w:val="22"/>
          <w:szCs w:val="22"/>
        </w:rPr>
        <w:t xml:space="preserve">ji </w:t>
      </w:r>
      <w:r w:rsidRPr="006641B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Pr="006641BF">
        <w:rPr>
          <w:rFonts w:ascii="Calibri" w:hAnsi="Calibri" w:cs="Calibri"/>
          <w:sz w:val="22"/>
          <w:szCs w:val="22"/>
        </w:rPr>
        <w:t>naš</w:t>
      </w:r>
      <w:r>
        <w:rPr>
          <w:rFonts w:ascii="Calibri" w:hAnsi="Calibri" w:cs="Calibri"/>
          <w:sz w:val="22"/>
          <w:szCs w:val="22"/>
        </w:rPr>
        <w:t>ich programech</w:t>
      </w:r>
      <w:r w:rsidRPr="006641BF">
        <w:rPr>
          <w:rFonts w:ascii="Calibri" w:hAnsi="Calibri" w:cs="Calibri"/>
          <w:sz w:val="22"/>
          <w:szCs w:val="22"/>
        </w:rPr>
        <w:t xml:space="preserve"> téměř nevyužívají,</w:t>
      </w:r>
      <w:r>
        <w:rPr>
          <w:rFonts w:ascii="Calibri" w:hAnsi="Calibri" w:cs="Calibri"/>
          <w:sz w:val="22"/>
          <w:szCs w:val="22"/>
        </w:rPr>
        <w:t xml:space="preserve"> nicméně</w:t>
      </w:r>
      <w:r w:rsidRPr="006641BF">
        <w:rPr>
          <w:rFonts w:ascii="Calibri" w:hAnsi="Calibri" w:cs="Calibri"/>
          <w:sz w:val="22"/>
          <w:szCs w:val="22"/>
        </w:rPr>
        <w:t xml:space="preserve"> formou poznámky pod čarou</w:t>
      </w:r>
      <w:r>
        <w:rPr>
          <w:rFonts w:ascii="Calibri" w:hAnsi="Calibri" w:cs="Calibri"/>
          <w:sz w:val="22"/>
          <w:szCs w:val="22"/>
        </w:rPr>
        <w:t xml:space="preserve"> se tato možnost připouští (opět podnět ze strany odborného pracoviště ÚV ČR).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 w:rsidRPr="00281226">
        <w:rPr>
          <w:rFonts w:ascii="Calibri" w:hAnsi="Calibri" w:cs="Calibri"/>
          <w:sz w:val="22"/>
          <w:szCs w:val="22"/>
        </w:rPr>
        <w:t>Kritéria hodnocení</w:t>
      </w:r>
      <w:r>
        <w:rPr>
          <w:rFonts w:ascii="Calibri" w:hAnsi="Calibri" w:cs="Calibri"/>
          <w:sz w:val="22"/>
          <w:szCs w:val="22"/>
        </w:rPr>
        <w:t xml:space="preserve"> - b</w:t>
      </w:r>
      <w:r w:rsidRPr="00281226">
        <w:rPr>
          <w:rFonts w:ascii="Calibri" w:hAnsi="Calibri" w:cs="Calibri"/>
          <w:sz w:val="22"/>
          <w:szCs w:val="22"/>
        </w:rPr>
        <w:t>ody j</w:t>
      </w:r>
      <w:r>
        <w:rPr>
          <w:rFonts w:ascii="Calibri" w:hAnsi="Calibri" w:cs="Calibri"/>
          <w:sz w:val="22"/>
          <w:szCs w:val="22"/>
        </w:rPr>
        <w:t>sou ponechány</w:t>
      </w:r>
      <w:r w:rsidRPr="00281226">
        <w:rPr>
          <w:rFonts w:ascii="Calibri" w:hAnsi="Calibri" w:cs="Calibri"/>
          <w:sz w:val="22"/>
          <w:szCs w:val="22"/>
        </w:rPr>
        <w:t xml:space="preserve"> na požadovanou škálu LEG (0-5 bodů na kritérium) a </w:t>
      </w:r>
      <w:r>
        <w:rPr>
          <w:rFonts w:ascii="Calibri" w:hAnsi="Calibri" w:cs="Calibri"/>
          <w:sz w:val="22"/>
          <w:szCs w:val="22"/>
        </w:rPr>
        <w:t xml:space="preserve">grantovým pracovištěm dáno </w:t>
      </w:r>
      <w:r w:rsidRPr="00281226">
        <w:rPr>
          <w:rFonts w:ascii="Calibri" w:hAnsi="Calibri" w:cs="Calibri"/>
          <w:sz w:val="22"/>
          <w:szCs w:val="22"/>
        </w:rPr>
        <w:t xml:space="preserve">do módu max. skóre 100 bodů, ať výsledek jasný každému bez </w:t>
      </w:r>
      <w:r>
        <w:rPr>
          <w:rFonts w:ascii="Calibri" w:hAnsi="Calibri" w:cs="Calibri"/>
          <w:sz w:val="22"/>
          <w:szCs w:val="22"/>
        </w:rPr>
        <w:t>složitého výpočtu koeficientů apod.</w:t>
      </w:r>
      <w:r w:rsidRPr="002812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Externí nezávislý h</w:t>
      </w:r>
      <w:r w:rsidRPr="00281226">
        <w:rPr>
          <w:rFonts w:ascii="Calibri" w:hAnsi="Calibri" w:cs="Calibri"/>
          <w:sz w:val="22"/>
          <w:szCs w:val="22"/>
        </w:rPr>
        <w:t>odnotitel</w:t>
      </w:r>
      <w:r>
        <w:rPr>
          <w:rFonts w:ascii="Calibri" w:hAnsi="Calibri" w:cs="Calibri"/>
          <w:sz w:val="22"/>
          <w:szCs w:val="22"/>
        </w:rPr>
        <w:t xml:space="preserve"> bude i pro rok 2021 ponechán pouze jeden a bude nově h</w:t>
      </w:r>
      <w:r w:rsidRPr="002036B4">
        <w:rPr>
          <w:rFonts w:ascii="Calibri" w:hAnsi="Calibri" w:cs="Calibri"/>
          <w:sz w:val="22"/>
          <w:szCs w:val="22"/>
        </w:rPr>
        <w:t>odno</w:t>
      </w:r>
      <w:r>
        <w:rPr>
          <w:rFonts w:ascii="Calibri" w:hAnsi="Calibri" w:cs="Calibri"/>
          <w:sz w:val="22"/>
          <w:szCs w:val="22"/>
        </w:rPr>
        <w:t xml:space="preserve">tit </w:t>
      </w:r>
      <w:r w:rsidRPr="002036B4">
        <w:rPr>
          <w:rFonts w:ascii="Calibri" w:hAnsi="Calibri" w:cs="Calibri"/>
          <w:sz w:val="22"/>
          <w:szCs w:val="22"/>
        </w:rPr>
        <w:t xml:space="preserve">všechny projekty (nejen </w:t>
      </w:r>
      <w:r>
        <w:rPr>
          <w:rFonts w:ascii="Calibri" w:hAnsi="Calibri" w:cs="Calibri"/>
          <w:sz w:val="22"/>
          <w:szCs w:val="22"/>
        </w:rPr>
        <w:t xml:space="preserve">při žádosti ve výši </w:t>
      </w:r>
      <w:r w:rsidRPr="002036B4">
        <w:rPr>
          <w:rFonts w:ascii="Calibri" w:hAnsi="Calibri" w:cs="Calibri"/>
          <w:sz w:val="22"/>
          <w:szCs w:val="22"/>
        </w:rPr>
        <w:t>50 tis. a výše)</w:t>
      </w:r>
      <w:r>
        <w:rPr>
          <w:rFonts w:ascii="Calibri" w:hAnsi="Calibri" w:cs="Calibri"/>
          <w:sz w:val="22"/>
          <w:szCs w:val="22"/>
        </w:rPr>
        <w:t>, v případě víceletého financování (oblast NM) budou hodnotitelé 2</w:t>
      </w:r>
      <w:r w:rsidRPr="002036B4">
        <w:rPr>
          <w:rFonts w:ascii="Calibri" w:hAnsi="Calibri" w:cs="Calibri"/>
          <w:sz w:val="22"/>
          <w:szCs w:val="22"/>
        </w:rPr>
        <w:t>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 w:rsidRPr="002036B4">
        <w:rPr>
          <w:rFonts w:ascii="Calibri" w:hAnsi="Calibri" w:cs="Calibri"/>
          <w:sz w:val="22"/>
          <w:szCs w:val="22"/>
        </w:rPr>
        <w:t xml:space="preserve">LEG </w:t>
      </w:r>
      <w:r>
        <w:rPr>
          <w:rFonts w:ascii="Calibri" w:hAnsi="Calibri" w:cs="Calibri"/>
          <w:sz w:val="22"/>
          <w:szCs w:val="22"/>
        </w:rPr>
        <w:t>dala</w:t>
      </w:r>
      <w:r w:rsidRPr="002036B4">
        <w:rPr>
          <w:rFonts w:ascii="Calibri" w:hAnsi="Calibri" w:cs="Calibri"/>
          <w:sz w:val="22"/>
          <w:szCs w:val="22"/>
        </w:rPr>
        <w:t xml:space="preserve"> do podmínek, že jakmile </w:t>
      </w:r>
      <w:r>
        <w:rPr>
          <w:rFonts w:ascii="Calibri" w:hAnsi="Calibri" w:cs="Calibri"/>
          <w:sz w:val="22"/>
          <w:szCs w:val="22"/>
        </w:rPr>
        <w:t xml:space="preserve">se </w:t>
      </w:r>
      <w:r w:rsidRPr="002036B4">
        <w:rPr>
          <w:rFonts w:ascii="Calibri" w:hAnsi="Calibri" w:cs="Calibri"/>
          <w:sz w:val="22"/>
          <w:szCs w:val="22"/>
        </w:rPr>
        <w:t>vyzve příjemce dotace k podpisu Smlouvy po schválení</w:t>
      </w:r>
      <w:r>
        <w:rPr>
          <w:rFonts w:ascii="Calibri" w:hAnsi="Calibri" w:cs="Calibri"/>
          <w:sz w:val="22"/>
          <w:szCs w:val="22"/>
        </w:rPr>
        <w:t xml:space="preserve"> RHMP nebo ZHMP</w:t>
      </w:r>
      <w:r w:rsidRPr="002036B4">
        <w:rPr>
          <w:rFonts w:ascii="Calibri" w:hAnsi="Calibri" w:cs="Calibri"/>
          <w:sz w:val="22"/>
          <w:szCs w:val="22"/>
        </w:rPr>
        <w:t xml:space="preserve">, tak </w:t>
      </w:r>
      <w:r>
        <w:rPr>
          <w:rFonts w:ascii="Calibri" w:hAnsi="Calibri" w:cs="Calibri"/>
          <w:sz w:val="22"/>
          <w:szCs w:val="22"/>
        </w:rPr>
        <w:t xml:space="preserve">ji musí do 60 dnů příjemce podepsat a v případě nedodržení této lhůty se dotace neposkytne. </w:t>
      </w:r>
      <w:r w:rsidRPr="002036B4">
        <w:rPr>
          <w:rFonts w:ascii="Calibri" w:hAnsi="Calibri" w:cs="Calibri"/>
          <w:sz w:val="22"/>
          <w:szCs w:val="22"/>
        </w:rPr>
        <w:t xml:space="preserve"> 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Pr="0093570D">
        <w:rPr>
          <w:rFonts w:ascii="Calibri" w:hAnsi="Calibri" w:cs="Calibri"/>
          <w:sz w:val="22"/>
          <w:szCs w:val="22"/>
        </w:rPr>
        <w:t>ást I. – Podmínky poskytnutí dotace</w:t>
      </w:r>
      <w:r>
        <w:rPr>
          <w:rFonts w:ascii="Calibri" w:hAnsi="Calibri" w:cs="Calibri"/>
          <w:sz w:val="22"/>
          <w:szCs w:val="22"/>
        </w:rPr>
        <w:t xml:space="preserve"> - </w:t>
      </w:r>
      <w:r w:rsidRPr="0093570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 doplněna, že pokud nedostane příjemce plnou výši dotace, </w:t>
      </w:r>
      <w:r w:rsidRPr="0093570D">
        <w:rPr>
          <w:rFonts w:ascii="Calibri" w:hAnsi="Calibri" w:cs="Calibri"/>
          <w:sz w:val="22"/>
          <w:szCs w:val="22"/>
        </w:rPr>
        <w:t>tak mohou nečerpat nějakou položku a pokud v průběhu roku potřebují o něco více čerpat na schválené položce, tak se to musí pohybovat v rámci navýšení o max. 15% z položky, aby to ještě bylo v mezích pouhého informování odd</w:t>
      </w:r>
      <w:r>
        <w:rPr>
          <w:rFonts w:ascii="Calibri" w:hAnsi="Calibri" w:cs="Calibri"/>
          <w:sz w:val="22"/>
          <w:szCs w:val="22"/>
        </w:rPr>
        <w:t>ělení</w:t>
      </w:r>
      <w:r w:rsidRPr="0093570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Jedná se o upřesnění na základě zkušenosti v průběhu čerpání dotací.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Součástí vyhlášení grantového řízení mají být nově i vzorové smlouvy, které jsou tedy zapracované.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pro podání Žádostí je navržena od </w:t>
      </w:r>
      <w:proofErr w:type="gramStart"/>
      <w:r>
        <w:rPr>
          <w:rFonts w:ascii="Calibri" w:hAnsi="Calibri" w:cs="Calibri"/>
          <w:sz w:val="22"/>
          <w:szCs w:val="22"/>
        </w:rPr>
        <w:t>30.9. do</w:t>
      </w:r>
      <w:proofErr w:type="gramEnd"/>
      <w:r>
        <w:rPr>
          <w:rFonts w:ascii="Calibri" w:hAnsi="Calibri" w:cs="Calibri"/>
          <w:sz w:val="22"/>
          <w:szCs w:val="22"/>
        </w:rPr>
        <w:t xml:space="preserve"> 12.10. 2020, aby bylo možné stihnout stejný harmonogram administrace a následného hodnocení i předložení RHMP/ZHMP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Hajná uvedla, že jakmile budou podmínky ze strany komise schváleny, tak bude ze strany oddělení připraven materiál pro možnost projednání podmínek grantových řízení Radou HMP.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Předseda komise poté předal slovo Mgr. Janouškovi, který informoval členy komise o malých změnách v podmínkách Programu v oblasti podpory aktivit integrace cizinců pro rok 2021 – zaměřil se na specifika tohoto grantového řízení. Novinkou </w:t>
      </w:r>
      <w:r w:rsidRPr="0093570D">
        <w:rPr>
          <w:rFonts w:ascii="Calibri" w:hAnsi="Calibri" w:cs="Calibri"/>
          <w:sz w:val="22"/>
          <w:szCs w:val="22"/>
        </w:rPr>
        <w:t>bude</w:t>
      </w:r>
      <w:r>
        <w:rPr>
          <w:rFonts w:ascii="Calibri" w:hAnsi="Calibri" w:cs="Calibri"/>
          <w:sz w:val="22"/>
          <w:szCs w:val="22"/>
        </w:rPr>
        <w:t>, že</w:t>
      </w:r>
      <w:r w:rsidRPr="0093570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 Žádosti bude</w:t>
      </w:r>
      <w:r w:rsidRPr="0093570D">
        <w:rPr>
          <w:rFonts w:ascii="Calibri" w:hAnsi="Calibri" w:cs="Calibri"/>
          <w:sz w:val="22"/>
          <w:szCs w:val="22"/>
        </w:rPr>
        <w:t xml:space="preserve"> pilotně zapracovan</w:t>
      </w:r>
      <w:r>
        <w:rPr>
          <w:rFonts w:ascii="Calibri" w:hAnsi="Calibri" w:cs="Calibri"/>
          <w:sz w:val="22"/>
          <w:szCs w:val="22"/>
        </w:rPr>
        <w:t>á</w:t>
      </w:r>
      <w:r w:rsidRPr="0093570D">
        <w:rPr>
          <w:rFonts w:ascii="Calibri" w:hAnsi="Calibri" w:cs="Calibri"/>
          <w:sz w:val="22"/>
          <w:szCs w:val="22"/>
        </w:rPr>
        <w:t xml:space="preserve"> povinn</w:t>
      </w:r>
      <w:r>
        <w:rPr>
          <w:rFonts w:ascii="Calibri" w:hAnsi="Calibri" w:cs="Calibri"/>
          <w:sz w:val="22"/>
          <w:szCs w:val="22"/>
        </w:rPr>
        <w:t>á</w:t>
      </w:r>
      <w:r w:rsidRPr="0093570D">
        <w:rPr>
          <w:rFonts w:ascii="Calibri" w:hAnsi="Calibri" w:cs="Calibri"/>
          <w:sz w:val="22"/>
          <w:szCs w:val="22"/>
        </w:rPr>
        <w:t xml:space="preserve"> příloh</w:t>
      </w:r>
      <w:r>
        <w:rPr>
          <w:rFonts w:ascii="Calibri" w:hAnsi="Calibri" w:cs="Calibri"/>
          <w:sz w:val="22"/>
          <w:szCs w:val="22"/>
        </w:rPr>
        <w:t xml:space="preserve">a – Formulář k vyhodnocení grantů hl. m. Prahy pro oblast ITC, o kterém již referovala podrobně PhDr. M. Jelínková, </w:t>
      </w:r>
      <w:proofErr w:type="spellStart"/>
      <w:r>
        <w:rPr>
          <w:rFonts w:ascii="Calibri" w:hAnsi="Calibri" w:cs="Calibri"/>
          <w:sz w:val="22"/>
          <w:szCs w:val="22"/>
        </w:rPr>
        <w:t>Ph</w:t>
      </w:r>
      <w:proofErr w:type="spellEnd"/>
      <w:r>
        <w:rPr>
          <w:rFonts w:ascii="Calibri" w:hAnsi="Calibri" w:cs="Calibri"/>
          <w:sz w:val="22"/>
          <w:szCs w:val="22"/>
        </w:rPr>
        <w:t xml:space="preserve">. D. 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Předpokládaný celkový objem peněžních prostředků vyčleněných v rozpočtu na financování obou grantových řízení je předpokládán, že bude shodný jako pro letošní rok. V návrhu je tedy uvedena výše 9 mil. Kč u </w:t>
      </w:r>
      <w:r w:rsidR="00996B91">
        <w:rPr>
          <w:rFonts w:ascii="Calibri" w:hAnsi="Calibri" w:cs="Calibri"/>
          <w:sz w:val="22"/>
          <w:szCs w:val="22"/>
        </w:rPr>
        <w:t xml:space="preserve">oblasti národnostních menšin a </w:t>
      </w:r>
      <w:r>
        <w:rPr>
          <w:rFonts w:ascii="Calibri" w:hAnsi="Calibri" w:cs="Calibri"/>
          <w:sz w:val="22"/>
          <w:szCs w:val="22"/>
        </w:rPr>
        <w:t>4 mil. Kč u oblasti integrace cizinců.</w:t>
      </w:r>
    </w:p>
    <w:p w:rsidR="00B14732" w:rsidRDefault="00B14732" w:rsidP="00B14732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D47C9B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D47C9B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D47C9B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D47C9B">
      <w:pPr>
        <w:jc w:val="both"/>
        <w:rPr>
          <w:rFonts w:ascii="Calibri" w:hAnsi="Calibri" w:cs="Calibri"/>
          <w:sz w:val="22"/>
          <w:szCs w:val="22"/>
        </w:rPr>
      </w:pPr>
    </w:p>
    <w:p w:rsidR="004A3670" w:rsidRDefault="004A3670" w:rsidP="00D47C9B">
      <w:pPr>
        <w:jc w:val="both"/>
        <w:rPr>
          <w:rFonts w:ascii="Calibri" w:hAnsi="Calibri" w:cs="Calibri"/>
          <w:sz w:val="22"/>
          <w:szCs w:val="22"/>
        </w:rPr>
      </w:pPr>
    </w:p>
    <w:p w:rsidR="00B14732" w:rsidRDefault="00B14732" w:rsidP="00D47C9B">
      <w:pPr>
        <w:jc w:val="both"/>
        <w:rPr>
          <w:rFonts w:ascii="Calibri" w:hAnsi="Calibri" w:cs="Calibri"/>
          <w:sz w:val="22"/>
          <w:szCs w:val="22"/>
        </w:rPr>
      </w:pP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</w:p>
    <w:p w:rsidR="00D47C9B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Přílohou tohoto zápisu jsou Komisí schválené podmínky grantových řízení pro národnostní menšiny a integraci cizinců, které budou předloženy k projednání Radou HMP pro možnost vyhlášení. </w:t>
      </w:r>
    </w:p>
    <w:p w:rsidR="00B14732" w:rsidRDefault="00B14732" w:rsidP="00D47C9B">
      <w:pPr>
        <w:jc w:val="both"/>
        <w:rPr>
          <w:rFonts w:ascii="Calibri" w:hAnsi="Calibri" w:cs="Calibri"/>
          <w:sz w:val="22"/>
          <w:szCs w:val="22"/>
        </w:rPr>
      </w:pPr>
    </w:p>
    <w:p w:rsidR="00D47C9B" w:rsidRPr="006825D0" w:rsidRDefault="00D47C9B" w:rsidP="00D47C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15.13 odešel Martin Arden </w:t>
      </w:r>
      <w:r>
        <w:rPr>
          <w:rFonts w:ascii="Calibri" w:hAnsi="Calibri" w:cs="Calibri"/>
          <w:color w:val="000000"/>
          <w:sz w:val="22"/>
          <w:szCs w:val="22"/>
        </w:rPr>
        <w:t>a komise dále jednala v počtu 8 přítomných členů z 11.</w:t>
      </w:r>
    </w:p>
    <w:p w:rsidR="00D00D05" w:rsidRDefault="00D00D05" w:rsidP="00CF5B3D">
      <w:pPr>
        <w:jc w:val="both"/>
        <w:rPr>
          <w:rFonts w:ascii="Calibri" w:hAnsi="Calibri" w:cs="Calibri"/>
          <w:sz w:val="22"/>
          <w:szCs w:val="22"/>
        </w:rPr>
      </w:pPr>
    </w:p>
    <w:p w:rsidR="00387EDB" w:rsidRDefault="00387EDB" w:rsidP="00CF5B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J. Hurrle, předseda komise, předložil návrh usnesení: </w:t>
      </w:r>
    </w:p>
    <w:p w:rsidR="00387EDB" w:rsidRPr="000A5874" w:rsidRDefault="00387EDB" w:rsidP="00CF5B3D">
      <w:pPr>
        <w:jc w:val="both"/>
        <w:rPr>
          <w:rFonts w:ascii="Calibri" w:hAnsi="Calibri" w:cs="Calibri"/>
          <w:b/>
          <w:sz w:val="22"/>
          <w:szCs w:val="22"/>
        </w:rPr>
      </w:pPr>
      <w:r w:rsidRPr="000A5874">
        <w:rPr>
          <w:rFonts w:ascii="Calibri" w:hAnsi="Calibri" w:cs="Calibri"/>
          <w:b/>
          <w:sz w:val="22"/>
          <w:szCs w:val="22"/>
        </w:rPr>
        <w:t>Komise projednala náv</w:t>
      </w:r>
      <w:r w:rsidR="000A5874" w:rsidRPr="000A5874">
        <w:rPr>
          <w:rFonts w:ascii="Calibri" w:hAnsi="Calibri" w:cs="Calibri"/>
          <w:b/>
          <w:sz w:val="22"/>
          <w:szCs w:val="22"/>
        </w:rPr>
        <w:t>rh</w:t>
      </w:r>
      <w:r w:rsidRPr="000A5874">
        <w:rPr>
          <w:rFonts w:ascii="Calibri" w:hAnsi="Calibri" w:cs="Calibri"/>
          <w:b/>
          <w:sz w:val="22"/>
          <w:szCs w:val="22"/>
        </w:rPr>
        <w:t xml:space="preserve"> podmínek grantových řízení pro oblast národnostních menšin a integrace cizinců</w:t>
      </w:r>
      <w:r w:rsidR="000A5874" w:rsidRPr="000A5874">
        <w:rPr>
          <w:rFonts w:ascii="Calibri" w:hAnsi="Calibri" w:cs="Calibri"/>
          <w:b/>
          <w:sz w:val="22"/>
          <w:szCs w:val="22"/>
        </w:rPr>
        <w:t xml:space="preserve"> „Program podpory aktivit národnostních menšin na území hl. m. Prahy pro rok 2021 (jednoleté a víceleté)“ a „Programy v oblasti podpory aktivit integrace cizinců na území hl. n. Prahy pro rok 2021“ a doporučila je předložit k projednání Radě HMP.</w:t>
      </w:r>
    </w:p>
    <w:p w:rsidR="0093570D" w:rsidRDefault="000A5874" w:rsidP="0093570D">
      <w:pPr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0A5874">
        <w:rPr>
          <w:rFonts w:ascii="Calibri" w:hAnsi="Calibri" w:cs="Calibri"/>
          <w:i/>
          <w:sz w:val="22"/>
          <w:szCs w:val="22"/>
        </w:rPr>
        <w:t xml:space="preserve">Hlasování : </w:t>
      </w:r>
      <w:r w:rsidR="00996B91">
        <w:rPr>
          <w:rFonts w:ascii="Calibri" w:hAnsi="Calibri" w:cs="Calibri"/>
          <w:i/>
          <w:sz w:val="22"/>
          <w:szCs w:val="22"/>
        </w:rPr>
        <w:t xml:space="preserve"> </w:t>
      </w:r>
      <w:r w:rsidRPr="000A5874">
        <w:rPr>
          <w:rFonts w:ascii="Calibri" w:hAnsi="Calibri" w:cs="Calibri"/>
          <w:i/>
          <w:sz w:val="22"/>
          <w:szCs w:val="22"/>
        </w:rPr>
        <w:t>pro</w:t>
      </w:r>
      <w:proofErr w:type="gramEnd"/>
      <w:r w:rsidRPr="000A5874">
        <w:rPr>
          <w:rFonts w:ascii="Calibri" w:hAnsi="Calibri" w:cs="Calibri"/>
          <w:i/>
          <w:sz w:val="22"/>
          <w:szCs w:val="22"/>
        </w:rPr>
        <w:t xml:space="preserve"> </w:t>
      </w:r>
      <w:r w:rsidR="002432B1">
        <w:rPr>
          <w:rFonts w:ascii="Calibri" w:hAnsi="Calibri" w:cs="Calibri"/>
          <w:i/>
          <w:sz w:val="22"/>
          <w:szCs w:val="22"/>
        </w:rPr>
        <w:t>8</w:t>
      </w:r>
      <w:r w:rsidRPr="000A5874">
        <w:rPr>
          <w:rFonts w:ascii="Calibri" w:hAnsi="Calibri" w:cs="Calibri"/>
          <w:i/>
          <w:sz w:val="22"/>
          <w:szCs w:val="22"/>
        </w:rPr>
        <w:t>, proti 0, zdržel se hlasování 0.</w:t>
      </w:r>
      <w:r w:rsidR="0093570D" w:rsidRPr="000A5874">
        <w:rPr>
          <w:rFonts w:ascii="Calibri" w:hAnsi="Calibri" w:cs="Calibri"/>
          <w:i/>
          <w:sz w:val="22"/>
          <w:szCs w:val="22"/>
        </w:rPr>
        <w:tab/>
      </w:r>
    </w:p>
    <w:p w:rsidR="00C82F1B" w:rsidRDefault="00C82F1B" w:rsidP="00C82F1B">
      <w:pPr>
        <w:tabs>
          <w:tab w:val="left" w:pos="1050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201745" w:rsidRDefault="00201745" w:rsidP="00C82F1B">
      <w:pPr>
        <w:tabs>
          <w:tab w:val="left" w:pos="1050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D411B6" w:rsidRDefault="000A5874" w:rsidP="00C82F1B">
      <w:pPr>
        <w:pStyle w:val="Odstavecseseznamem"/>
        <w:numPr>
          <w:ilvl w:val="0"/>
          <w:numId w:val="3"/>
        </w:num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82F1B">
        <w:rPr>
          <w:rFonts w:ascii="Calibri" w:hAnsi="Calibri" w:cs="Calibri"/>
          <w:b/>
          <w:color w:val="000000"/>
          <w:sz w:val="22"/>
          <w:szCs w:val="22"/>
        </w:rPr>
        <w:t>Různé</w:t>
      </w:r>
    </w:p>
    <w:p w:rsidR="00DE4368" w:rsidRPr="00DE4368" w:rsidRDefault="00DE4368" w:rsidP="00DE4368">
      <w:pPr>
        <w:tabs>
          <w:tab w:val="left" w:pos="1050"/>
        </w:tabs>
        <w:ind w:left="142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C37C3" w:rsidRPr="00D00D05" w:rsidRDefault="00DC37C3" w:rsidP="00DC37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36644">
        <w:rPr>
          <w:rFonts w:ascii="Calibri" w:hAnsi="Calibri" w:cs="Calibri"/>
          <w:color w:val="000000"/>
          <w:sz w:val="22"/>
          <w:szCs w:val="22"/>
        </w:rPr>
        <w:t>Členové komise</w:t>
      </w:r>
      <w:r>
        <w:rPr>
          <w:rFonts w:ascii="Calibri" w:hAnsi="Calibri" w:cs="Calibri"/>
          <w:color w:val="000000"/>
          <w:sz w:val="22"/>
          <w:szCs w:val="22"/>
        </w:rPr>
        <w:t xml:space="preserve"> vznesli dotaz, jak to bude s projekty, které se nerealizovaly v souvislosti s bojem proti šíření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koronaviru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Mgr. Hajná informovala přítomné členy komise, že o</w:t>
      </w:r>
      <w:r w:rsidR="00996B91">
        <w:rPr>
          <w:rFonts w:ascii="Calibri" w:hAnsi="Calibri" w:cs="Calibri"/>
          <w:color w:val="000000"/>
          <w:sz w:val="22"/>
          <w:szCs w:val="22"/>
        </w:rPr>
        <w:t xml:space="preserve">ddělení národnostních menšin a </w:t>
      </w:r>
      <w:r>
        <w:rPr>
          <w:rFonts w:ascii="Calibri" w:hAnsi="Calibri" w:cs="Calibri"/>
          <w:color w:val="000000"/>
          <w:sz w:val="22"/>
          <w:szCs w:val="22"/>
        </w:rPr>
        <w:t>cizinců oslovilo všechny příjemce dotací v oblasti národnostních menšin a integrace cizinců (v rámci grantového řízení i individuálních dotací) s žádostí o vyplnění dotazníku, aby byl získán přehled o aktuální situaci změn při napl</w:t>
      </w:r>
      <w:r w:rsidR="00996B91">
        <w:rPr>
          <w:rFonts w:ascii="Calibri" w:hAnsi="Calibri" w:cs="Calibri"/>
          <w:color w:val="000000"/>
          <w:sz w:val="22"/>
          <w:szCs w:val="22"/>
        </w:rPr>
        <w:t xml:space="preserve">ňování aktivit projektů. Cílem </w:t>
      </w:r>
      <w:r>
        <w:rPr>
          <w:rFonts w:ascii="Calibri" w:hAnsi="Calibri" w:cs="Calibri"/>
          <w:color w:val="000000"/>
          <w:sz w:val="22"/>
          <w:szCs w:val="22"/>
        </w:rPr>
        <w:t xml:space="preserve">získání odpovědí prostřednictvím dotazníku bylo rozklíčování, zda byly nutné změny v realizaci projektu vlivem nouzového stavu a pokud ano, zda se jedná o změny vyžadující uzavření dodatku k stávajícím smlouvám (tj. změny účelu projektu apod.) či nikoliv (tj. změny, které nemění účel projektu). </w:t>
      </w:r>
    </w:p>
    <w:p w:rsidR="00201745" w:rsidRDefault="00201745" w:rsidP="00C82F1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1527" w:rsidRDefault="00C81527" w:rsidP="00C82F1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81527">
        <w:rPr>
          <w:rFonts w:ascii="Calibri" w:hAnsi="Calibri" w:cs="Calibri"/>
          <w:color w:val="000000"/>
          <w:sz w:val="22"/>
          <w:szCs w:val="22"/>
        </w:rPr>
        <w:t>I.</w:t>
      </w:r>
      <w:r w:rsidR="00A72F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81527">
        <w:rPr>
          <w:rFonts w:ascii="Calibri" w:hAnsi="Calibri" w:cs="Calibri"/>
          <w:color w:val="000000"/>
          <w:sz w:val="22"/>
          <w:szCs w:val="22"/>
        </w:rPr>
        <w:t>Fiedlerová informovala</w:t>
      </w:r>
      <w:r>
        <w:rPr>
          <w:rFonts w:ascii="Calibri" w:hAnsi="Calibri" w:cs="Calibri"/>
          <w:color w:val="000000"/>
          <w:sz w:val="22"/>
          <w:szCs w:val="22"/>
        </w:rPr>
        <w:t xml:space="preserve"> o výš</w:t>
      </w:r>
      <w:r w:rsidR="00DC37C3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 zůstatku schváleného rozpočtu </w:t>
      </w:r>
      <w:r w:rsidR="00DC37C3">
        <w:rPr>
          <w:rFonts w:ascii="Calibri" w:hAnsi="Calibri" w:cs="Calibri"/>
          <w:color w:val="000000"/>
          <w:sz w:val="22"/>
          <w:szCs w:val="22"/>
        </w:rPr>
        <w:t>HMP alokovaného pro</w:t>
      </w:r>
      <w:r>
        <w:rPr>
          <w:rFonts w:ascii="Calibri" w:hAnsi="Calibri" w:cs="Calibri"/>
          <w:color w:val="000000"/>
          <w:sz w:val="22"/>
          <w:szCs w:val="22"/>
        </w:rPr>
        <w:t xml:space="preserve"> grantové řízení na rok 2020 :</w:t>
      </w:r>
    </w:p>
    <w:p w:rsidR="00C81527" w:rsidRDefault="00C81527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447"/>
        <w:gridCol w:w="2919"/>
      </w:tblGrid>
      <w:tr w:rsidR="00DC37C3" w:rsidRPr="002A470A" w:rsidTr="00153949">
        <w:trPr>
          <w:trHeight w:val="392"/>
        </w:trPr>
        <w:tc>
          <w:tcPr>
            <w:tcW w:w="4447" w:type="dxa"/>
          </w:tcPr>
          <w:p w:rsidR="00DC37C3" w:rsidRPr="002A470A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 w:rsidRPr="002A470A">
              <w:rPr>
                <w:rFonts w:ascii="Calibri" w:hAnsi="Calibri" w:cs="Calibri"/>
                <w:b/>
                <w:color w:val="000000"/>
              </w:rPr>
              <w:t>Celková alokovaná částka v roce 2020</w:t>
            </w:r>
            <w:r w:rsidRPr="002A470A">
              <w:rPr>
                <w:rFonts w:ascii="Calibri" w:hAnsi="Calibri" w:cs="Calibri"/>
                <w:b/>
                <w:color w:val="000000"/>
              </w:rPr>
              <w:tab/>
            </w:r>
          </w:p>
        </w:tc>
        <w:tc>
          <w:tcPr>
            <w:tcW w:w="2919" w:type="dxa"/>
          </w:tcPr>
          <w:p w:rsidR="00DC37C3" w:rsidRPr="002A470A" w:rsidRDefault="00DC37C3" w:rsidP="00153949">
            <w:pPr>
              <w:tabs>
                <w:tab w:val="left" w:pos="1050"/>
              </w:tabs>
              <w:ind w:left="142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2A470A">
              <w:rPr>
                <w:rFonts w:ascii="Calibri" w:hAnsi="Calibri" w:cs="Calibri"/>
                <w:b/>
                <w:color w:val="000000"/>
              </w:rPr>
              <w:t xml:space="preserve">             </w:t>
            </w:r>
            <w:r w:rsidRPr="002A470A">
              <w:rPr>
                <w:rFonts w:ascii="Calibri" w:hAnsi="Calibri" w:cs="Calibri"/>
                <w:b/>
                <w:color w:val="000000"/>
              </w:rPr>
              <w:tab/>
              <w:t>13 000 000,- Kč</w:t>
            </w:r>
          </w:p>
          <w:p w:rsidR="00DC37C3" w:rsidRPr="002A470A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37C3" w:rsidTr="00153949">
        <w:trPr>
          <w:trHeight w:val="272"/>
        </w:trPr>
        <w:tc>
          <w:tcPr>
            <w:tcW w:w="4447" w:type="dxa"/>
          </w:tcPr>
          <w:p w:rsidR="00DC37C3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Víceleté granty (schválené již v letech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  <w:r w:rsidR="00996B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 2019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- čerpáno r. 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2919" w:type="dxa"/>
          </w:tcPr>
          <w:p w:rsidR="00DC37C3" w:rsidRDefault="00DC37C3" w:rsidP="00153949">
            <w:pPr>
              <w:tabs>
                <w:tab w:val="left" w:pos="1050"/>
              </w:tabs>
              <w:ind w:left="1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  4 620 000,- Kč</w:t>
            </w:r>
          </w:p>
          <w:p w:rsidR="00DC37C3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37C3" w:rsidTr="00153949">
        <w:trPr>
          <w:trHeight w:val="422"/>
        </w:trPr>
        <w:tc>
          <w:tcPr>
            <w:tcW w:w="4447" w:type="dxa"/>
          </w:tcPr>
          <w:p w:rsidR="00DC37C3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Přidělené jednoleté granty r. 2020</w:t>
            </w:r>
          </w:p>
        </w:tc>
        <w:tc>
          <w:tcPr>
            <w:tcW w:w="2919" w:type="dxa"/>
          </w:tcPr>
          <w:p w:rsidR="00DC37C3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  8 198 500,- Kč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DC37C3" w:rsidTr="00153949">
        <w:tc>
          <w:tcPr>
            <w:tcW w:w="4447" w:type="dxa"/>
          </w:tcPr>
          <w:p w:rsidR="00DC37C3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Odstoupení od realizace podpořeného projektu – Viet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Up, z.s.</w:t>
            </w:r>
            <w:proofErr w:type="gramEnd"/>
          </w:p>
        </w:tc>
        <w:tc>
          <w:tcPr>
            <w:tcW w:w="2919" w:type="dxa"/>
          </w:tcPr>
          <w:p w:rsidR="00DC37C3" w:rsidRDefault="00DC37C3" w:rsidP="00153949">
            <w:pPr>
              <w:tabs>
                <w:tab w:val="left" w:pos="1050"/>
              </w:tabs>
              <w:ind w:left="1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+         30 000,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Kč</w:t>
            </w:r>
          </w:p>
          <w:p w:rsidR="00DC37C3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37C3" w:rsidTr="00153949">
        <w:tc>
          <w:tcPr>
            <w:tcW w:w="4447" w:type="dxa"/>
          </w:tcPr>
          <w:p w:rsidR="00DC37C3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KULTURUS, z.s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(zatím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neschváleno, připraveno k projednání Radou HMP)</w:t>
            </w:r>
          </w:p>
        </w:tc>
        <w:tc>
          <w:tcPr>
            <w:tcW w:w="2919" w:type="dxa"/>
          </w:tcPr>
          <w:p w:rsidR="00DC37C3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       10 000,- Kč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DC37C3" w:rsidTr="00153949">
        <w:tc>
          <w:tcPr>
            <w:tcW w:w="4447" w:type="dxa"/>
          </w:tcPr>
          <w:p w:rsidR="00DC37C3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Navýšení víceletého grantu ARA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ART, </w:t>
            </w:r>
            <w:r w:rsidR="00996B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 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C37C3" w:rsidRDefault="00996B91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r.</w:t>
            </w:r>
            <w:r w:rsidR="00DC37C3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  <w:proofErr w:type="gramEnd"/>
            <w:r w:rsidR="00DC37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2022 (zatím neschváleno, připraveno k projednání Radou HMP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  <w:r w:rsidR="00DC37C3">
              <w:rPr>
                <w:rFonts w:ascii="Calibri" w:hAnsi="Calibri" w:cs="Calibri"/>
                <w:color w:val="000000"/>
                <w:sz w:val="22"/>
                <w:szCs w:val="22"/>
              </w:rPr>
              <w:t>a Zastupitelstvem HMP)</w:t>
            </w:r>
          </w:p>
        </w:tc>
        <w:tc>
          <w:tcPr>
            <w:tcW w:w="2919" w:type="dxa"/>
          </w:tcPr>
          <w:p w:rsidR="00DC37C3" w:rsidRDefault="00DC37C3" w:rsidP="00153949">
            <w:pPr>
              <w:tabs>
                <w:tab w:val="left" w:pos="1050"/>
              </w:tabs>
              <w:ind w:left="1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      100 000,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Kč</w:t>
            </w:r>
          </w:p>
          <w:p w:rsidR="00DC37C3" w:rsidRDefault="00DC37C3" w:rsidP="00153949">
            <w:pPr>
              <w:tabs>
                <w:tab w:val="left" w:pos="105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37C3" w:rsidRPr="002A470A" w:rsidTr="00153949">
        <w:trPr>
          <w:trHeight w:val="510"/>
        </w:trPr>
        <w:tc>
          <w:tcPr>
            <w:tcW w:w="4447" w:type="dxa"/>
          </w:tcPr>
          <w:p w:rsidR="00DC37C3" w:rsidRPr="002A470A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 w:rsidRPr="002A470A">
              <w:rPr>
                <w:rFonts w:ascii="Calibri" w:hAnsi="Calibri" w:cs="Calibri"/>
                <w:b/>
                <w:color w:val="000000"/>
              </w:rPr>
              <w:t>Zůstatek</w:t>
            </w:r>
          </w:p>
        </w:tc>
        <w:tc>
          <w:tcPr>
            <w:tcW w:w="2919" w:type="dxa"/>
          </w:tcPr>
          <w:p w:rsidR="00DC37C3" w:rsidRPr="002A470A" w:rsidRDefault="00DC37C3" w:rsidP="00153949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 w:rsidRPr="002A470A">
              <w:rPr>
                <w:rFonts w:ascii="Calibri" w:hAnsi="Calibri" w:cs="Calibri"/>
                <w:b/>
                <w:color w:val="000000"/>
              </w:rPr>
              <w:t xml:space="preserve">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2A470A">
              <w:rPr>
                <w:rFonts w:ascii="Calibri" w:hAnsi="Calibri" w:cs="Calibri"/>
                <w:b/>
                <w:color w:val="000000"/>
              </w:rPr>
              <w:t xml:space="preserve"> 101 500,-</w:t>
            </w:r>
          </w:p>
        </w:tc>
      </w:tr>
    </w:tbl>
    <w:p w:rsidR="00DC37C3" w:rsidRDefault="00DC37C3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C37C3" w:rsidRDefault="00DC37C3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C37C3" w:rsidRDefault="00DC37C3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C37C3" w:rsidRDefault="00DC37C3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C37C3" w:rsidRDefault="00DC37C3" w:rsidP="002432B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03DF" w:rsidRDefault="00D00D05" w:rsidP="00C81527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Janoušek informoval o </w:t>
      </w:r>
      <w:r w:rsidR="00DC37C3">
        <w:rPr>
          <w:rFonts w:ascii="Calibri" w:hAnsi="Calibri" w:cs="Calibri"/>
          <w:color w:val="000000"/>
          <w:sz w:val="22"/>
          <w:szCs w:val="22"/>
        </w:rPr>
        <w:t xml:space="preserve">žádostech </w:t>
      </w:r>
      <w:r>
        <w:rPr>
          <w:rFonts w:ascii="Calibri" w:hAnsi="Calibri" w:cs="Calibri"/>
          <w:color w:val="000000"/>
          <w:sz w:val="22"/>
          <w:szCs w:val="22"/>
        </w:rPr>
        <w:t xml:space="preserve">individuální dotaci </w:t>
      </w:r>
      <w:r w:rsidR="00DC37C3">
        <w:rPr>
          <w:rFonts w:ascii="Calibri" w:hAnsi="Calibri" w:cs="Calibri"/>
          <w:color w:val="000000"/>
          <w:sz w:val="22"/>
          <w:szCs w:val="22"/>
        </w:rPr>
        <w:t xml:space="preserve">ze strany </w:t>
      </w:r>
      <w:r>
        <w:rPr>
          <w:rFonts w:ascii="Calibri" w:hAnsi="Calibri" w:cs="Calibri"/>
          <w:color w:val="000000"/>
          <w:sz w:val="22"/>
          <w:szCs w:val="22"/>
        </w:rPr>
        <w:t>Integračního centra Praha</w:t>
      </w:r>
      <w:r w:rsidR="00A703DF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o.p.s.</w:t>
      </w:r>
      <w:r w:rsidR="009B6641">
        <w:rPr>
          <w:rFonts w:ascii="Calibri" w:hAnsi="Calibri" w:cs="Calibri"/>
          <w:color w:val="000000"/>
          <w:sz w:val="22"/>
          <w:szCs w:val="22"/>
        </w:rPr>
        <w:t xml:space="preserve"> (dále jen „ICP“) </w:t>
      </w:r>
      <w:r w:rsidR="00A703D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A703DF" w:rsidRDefault="00A703DF" w:rsidP="00C81527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r w:rsidRPr="00A703DF">
        <w:rPr>
          <w:rFonts w:ascii="Calibri" w:hAnsi="Calibri" w:cs="Calibri"/>
          <w:b/>
          <w:color w:val="000000"/>
          <w:sz w:val="22"/>
          <w:szCs w:val="22"/>
        </w:rPr>
        <w:t xml:space="preserve">Dovybavení a zabezpečení majetku </w:t>
      </w:r>
      <w:proofErr w:type="gramStart"/>
      <w:r w:rsidRPr="00A703DF">
        <w:rPr>
          <w:rFonts w:ascii="Calibri" w:hAnsi="Calibri" w:cs="Calibri"/>
          <w:b/>
          <w:color w:val="000000"/>
          <w:sz w:val="22"/>
          <w:szCs w:val="22"/>
        </w:rPr>
        <w:t>společnosti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0D05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996B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0D05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D00D05">
        <w:rPr>
          <w:rFonts w:ascii="Calibri" w:hAnsi="Calibri" w:cs="Calibri"/>
          <w:color w:val="000000"/>
          <w:sz w:val="22"/>
          <w:szCs w:val="22"/>
        </w:rPr>
        <w:t>důvodu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vloupání do prostor </w:t>
      </w:r>
      <w:r w:rsidR="009B6641">
        <w:rPr>
          <w:rFonts w:ascii="Calibri" w:hAnsi="Calibri" w:cs="Calibri"/>
          <w:color w:val="000000"/>
          <w:sz w:val="22"/>
          <w:szCs w:val="22"/>
        </w:rPr>
        <w:t>a od</w:t>
      </w:r>
      <w:r>
        <w:rPr>
          <w:rFonts w:ascii="Calibri" w:hAnsi="Calibri" w:cs="Calibri"/>
          <w:color w:val="000000"/>
          <w:sz w:val="22"/>
          <w:szCs w:val="22"/>
        </w:rPr>
        <w:t xml:space="preserve">cizení převážně elektroniky a poškození vybavení žádají o jednorázovou neinvestiční dotaci na dovybavení elektronikou a na zabezpečení stávajících prostor elektronickým zabezpečením. </w:t>
      </w:r>
    </w:p>
    <w:p w:rsidR="00D00D05" w:rsidRDefault="00A703DF" w:rsidP="00C81527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Celková požadovaná finanční částka je 197 500,- Kč.</w:t>
      </w:r>
    </w:p>
    <w:p w:rsidR="009B6641" w:rsidRDefault="00A703DF" w:rsidP="009B6641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r w:rsidRPr="00A703DF">
        <w:rPr>
          <w:rFonts w:ascii="Calibri" w:hAnsi="Calibri" w:cs="Calibri"/>
          <w:b/>
          <w:color w:val="000000"/>
          <w:sz w:val="22"/>
          <w:szCs w:val="22"/>
        </w:rPr>
        <w:t xml:space="preserve">Dobrovolnictvím k integraci 2020 -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703DF">
        <w:rPr>
          <w:rFonts w:ascii="Calibri" w:hAnsi="Calibri" w:cs="Calibri"/>
          <w:color w:val="000000"/>
          <w:sz w:val="22"/>
          <w:szCs w:val="22"/>
        </w:rPr>
        <w:t>v návaznosti na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703DF">
        <w:rPr>
          <w:rFonts w:ascii="Calibri" w:hAnsi="Calibri" w:cs="Calibri"/>
          <w:color w:val="000000"/>
          <w:sz w:val="22"/>
          <w:szCs w:val="22"/>
        </w:rPr>
        <w:t>koncepci</w:t>
      </w:r>
      <w:r>
        <w:rPr>
          <w:rFonts w:ascii="Calibri" w:hAnsi="Calibri" w:cs="Calibri"/>
          <w:color w:val="000000"/>
          <w:sz w:val="22"/>
          <w:szCs w:val="22"/>
        </w:rPr>
        <w:t xml:space="preserve"> MVČR a Akční plán Koncepce hl. m. Prahy pro oblast integrace cizinců, jež se snaží ve spolupráci s MHMP a dalšími relevantními aktéry naplňovat, </w:t>
      </w:r>
      <w:r w:rsidR="00E87FCF">
        <w:rPr>
          <w:rFonts w:ascii="Calibri" w:hAnsi="Calibri" w:cs="Calibri"/>
          <w:color w:val="000000"/>
          <w:sz w:val="22"/>
          <w:szCs w:val="22"/>
        </w:rPr>
        <w:t>podporuje ICP dobrovolnictví jakožto vhodný nástroj k integraci, aktivizaci a podpoře občanské angažovanosti cizinců a zároveň jako jeden z účinných způsobů zlepšování vzájemných vztahů mezi cizinci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87FCF">
        <w:rPr>
          <w:rFonts w:ascii="Calibri" w:hAnsi="Calibri" w:cs="Calibri"/>
          <w:color w:val="000000"/>
          <w:sz w:val="22"/>
          <w:szCs w:val="22"/>
        </w:rPr>
        <w:t>a majoritou, žijících v hlavním městě. Integrace je oboustranný proces, na kterém se musí podílet jak cizinci, tak i majorita – proto ICP zapojuje do dobrovolnických aktivit zástupce z řad Čechů i cizinců. V rámci realizovaných dobrovolnických aktivit se ICP snaží vytvářet příležitosti</w:t>
      </w:r>
      <w:r w:rsidR="003834B6">
        <w:rPr>
          <w:rFonts w:ascii="Calibri" w:hAnsi="Calibri" w:cs="Calibri"/>
          <w:color w:val="000000"/>
          <w:sz w:val="22"/>
          <w:szCs w:val="22"/>
        </w:rPr>
        <w:t xml:space="preserve"> pro vzájemné setkávání a spolupráci, nabízí tak prostor vhodný k boření vzájemných předsudků a obav.</w:t>
      </w:r>
    </w:p>
    <w:p w:rsidR="00E87FCF" w:rsidRDefault="00E87FCF" w:rsidP="009B6641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Celková požadovaná finanční částka je 69 496,50 Kč.</w:t>
      </w:r>
    </w:p>
    <w:p w:rsidR="000601A7" w:rsidRDefault="000601A7" w:rsidP="003834B6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6641" w:rsidRDefault="009B6641" w:rsidP="009B6641">
      <w:pPr>
        <w:tabs>
          <w:tab w:val="left" w:pos="1050"/>
        </w:tabs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vzala tuto informaci na vědomí a neměla žádné připomínky. Oddělení národnostních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menšin     a cizinců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zpracuje materiál pro možné projednání poskytnutí obou dotací Radou HMP. Finanční prostředky jsou alokovány v rámci schváleného rozpočtu HMP ve vztahu k individuálním dotacím ICP.</w:t>
      </w:r>
    </w:p>
    <w:p w:rsidR="009B6641" w:rsidRPr="006825D0" w:rsidRDefault="009B6641" w:rsidP="009B6641">
      <w:pPr>
        <w:ind w:left="1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15.30 hod. odešel předseda komise na další jednání Výboru </w:t>
      </w:r>
      <w:r w:rsidR="00504E08">
        <w:rPr>
          <w:rFonts w:ascii="Calibri" w:hAnsi="Calibri" w:cs="Calibri"/>
          <w:sz w:val="22"/>
          <w:szCs w:val="22"/>
        </w:rPr>
        <w:t>pro evropské záležitosti ZHMP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pověřil k dalšímu vedení komise Mgr. J.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Knitla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komise dále jednala v počtu 7 přítomných členů </w:t>
      </w:r>
      <w:r w:rsidR="00504E08">
        <w:rPr>
          <w:rFonts w:ascii="Calibri" w:hAnsi="Calibri" w:cs="Calibri"/>
          <w:color w:val="000000"/>
          <w:sz w:val="22"/>
          <w:szCs w:val="22"/>
        </w:rPr>
        <w:t>z 11.</w:t>
      </w:r>
    </w:p>
    <w:p w:rsidR="009B6641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6641" w:rsidRDefault="009B6641" w:rsidP="009B6641">
      <w:pPr>
        <w:tabs>
          <w:tab w:val="left" w:pos="1050"/>
        </w:tabs>
        <w:ind w:left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J. Knitl připomenul, že již dříve Dům národnostních menšin o.p.s. řešil lepší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zviditelnění   organizace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prostřednictvím upoutávek, zda je toto již z jejich strany  připravované. Společně s Ing. Ingou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Petryčkou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informovali o připravovaném společném projektu národnostních menšin, Domu národnostních menšin o.p.s. a Výboru pro národnostní menšiny ZHMP.    </w:t>
      </w:r>
    </w:p>
    <w:p w:rsidR="009B6641" w:rsidRPr="009B6641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9B6641" w:rsidRPr="006641BF" w:rsidRDefault="009B6641" w:rsidP="009B6641">
      <w:pPr>
        <w:tabs>
          <w:tab w:val="left" w:pos="1050"/>
        </w:tabs>
        <w:ind w:left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J. Knitl ukončil jednání komise a</w:t>
      </w:r>
      <w:r w:rsidRPr="006641BF">
        <w:rPr>
          <w:rFonts w:ascii="Calibri" w:hAnsi="Calibri" w:cs="Calibri"/>
          <w:color w:val="000000"/>
          <w:sz w:val="22"/>
          <w:szCs w:val="22"/>
        </w:rPr>
        <w:t xml:space="preserve"> poděkoval členům komise za </w:t>
      </w:r>
      <w:r>
        <w:rPr>
          <w:rFonts w:ascii="Calibri" w:hAnsi="Calibri" w:cs="Calibri"/>
          <w:color w:val="000000"/>
          <w:sz w:val="22"/>
          <w:szCs w:val="22"/>
        </w:rPr>
        <w:t xml:space="preserve">jejich </w:t>
      </w:r>
      <w:r w:rsidRPr="006641BF">
        <w:rPr>
          <w:rFonts w:ascii="Calibri" w:hAnsi="Calibri" w:cs="Calibri"/>
          <w:color w:val="000000"/>
          <w:sz w:val="22"/>
          <w:szCs w:val="22"/>
        </w:rPr>
        <w:t>účast</w:t>
      </w:r>
      <w:r>
        <w:rPr>
          <w:rFonts w:ascii="Calibri" w:hAnsi="Calibri" w:cs="Calibri"/>
          <w:color w:val="000000"/>
          <w:sz w:val="22"/>
          <w:szCs w:val="22"/>
        </w:rPr>
        <w:t>. J</w:t>
      </w:r>
      <w:r w:rsidRPr="006641BF">
        <w:rPr>
          <w:rFonts w:ascii="Calibri" w:hAnsi="Calibri" w:cs="Calibri"/>
          <w:color w:val="000000"/>
          <w:sz w:val="22"/>
          <w:szCs w:val="22"/>
        </w:rPr>
        <w:t>ednání v 15.</w:t>
      </w:r>
      <w:r>
        <w:rPr>
          <w:rFonts w:ascii="Calibri" w:hAnsi="Calibri" w:cs="Calibri"/>
          <w:color w:val="000000"/>
          <w:sz w:val="22"/>
          <w:szCs w:val="22"/>
        </w:rPr>
        <w:t>36</w:t>
      </w:r>
      <w:r w:rsidRPr="006641B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6641BF">
        <w:rPr>
          <w:rFonts w:ascii="Calibri" w:hAnsi="Calibri" w:cs="Calibri"/>
          <w:color w:val="000000"/>
          <w:sz w:val="22"/>
          <w:szCs w:val="22"/>
        </w:rPr>
        <w:t xml:space="preserve">hod. 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6641BF">
        <w:rPr>
          <w:rFonts w:ascii="Calibri" w:hAnsi="Calibri" w:cs="Calibri"/>
          <w:color w:val="000000"/>
          <w:sz w:val="22"/>
          <w:szCs w:val="22"/>
        </w:rPr>
        <w:t>ukončil</w:t>
      </w:r>
      <w:proofErr w:type="gramEnd"/>
      <w:r w:rsidRPr="006641BF">
        <w:rPr>
          <w:rFonts w:ascii="Calibri" w:hAnsi="Calibri" w:cs="Calibri"/>
          <w:color w:val="000000"/>
          <w:sz w:val="22"/>
          <w:szCs w:val="22"/>
        </w:rPr>
        <w:t>.</w:t>
      </w:r>
    </w:p>
    <w:p w:rsidR="009B6641" w:rsidRPr="006641BF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6641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9B6641" w:rsidRPr="006641BF" w:rsidRDefault="00996B9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9B66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B6641" w:rsidRPr="006641BF">
        <w:rPr>
          <w:rFonts w:ascii="Calibri" w:hAnsi="Calibri" w:cs="Calibri"/>
          <w:color w:val="000000"/>
          <w:sz w:val="22"/>
          <w:szCs w:val="22"/>
        </w:rPr>
        <w:t>Schválil:  Ing. Jakob Hurrle – předseda komise</w:t>
      </w:r>
      <w:r w:rsidR="009B6641">
        <w:rPr>
          <w:rFonts w:ascii="Calibri" w:hAnsi="Calibri" w:cs="Calibri"/>
          <w:color w:val="000000"/>
          <w:sz w:val="22"/>
          <w:szCs w:val="22"/>
        </w:rPr>
        <w:t xml:space="preserve"> a Mgr. Jiří Knitl, člen komise</w:t>
      </w:r>
    </w:p>
    <w:p w:rsidR="009B6641" w:rsidRPr="006641BF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6641" w:rsidRPr="006641BF" w:rsidRDefault="009B6641" w:rsidP="009B664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6641BF">
        <w:rPr>
          <w:rFonts w:ascii="Calibri" w:hAnsi="Calibri" w:cs="Calibri"/>
          <w:color w:val="000000"/>
          <w:sz w:val="22"/>
          <w:szCs w:val="22"/>
        </w:rPr>
        <w:t>Zpracovala:  Ilona Fiedlerová – tajemnice komise</w:t>
      </w:r>
    </w:p>
    <w:p w:rsidR="009B6641" w:rsidRPr="006641BF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6641" w:rsidRPr="006641BF" w:rsidRDefault="009B6641" w:rsidP="009B664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601A7" w:rsidRDefault="000601A7">
      <w:pPr>
        <w:rPr>
          <w:rFonts w:ascii="Calibri" w:hAnsi="Calibri" w:cs="Calibri"/>
          <w:sz w:val="22"/>
          <w:szCs w:val="22"/>
        </w:rPr>
      </w:pPr>
    </w:p>
    <w:p w:rsidR="000601A7" w:rsidRDefault="000601A7">
      <w:pPr>
        <w:rPr>
          <w:rFonts w:ascii="Calibri" w:hAnsi="Calibri" w:cs="Calibri"/>
          <w:sz w:val="22"/>
          <w:szCs w:val="22"/>
        </w:rPr>
      </w:pPr>
    </w:p>
    <w:p w:rsidR="004E5AC1" w:rsidRDefault="00C2290D" w:rsidP="009B664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Příloh</w:t>
      </w:r>
      <w:r w:rsidR="009B6641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:  </w:t>
      </w:r>
      <w:r w:rsidR="00996B91">
        <w:rPr>
          <w:rFonts w:ascii="Calibri" w:hAnsi="Calibri" w:cs="Calibri"/>
          <w:sz w:val="22"/>
          <w:szCs w:val="22"/>
        </w:rPr>
        <w:t xml:space="preserve"> </w:t>
      </w:r>
      <w:r w:rsidR="00D76A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</w:t>
      </w:r>
      <w:proofErr w:type="gramEnd"/>
      <w:r>
        <w:rPr>
          <w:rFonts w:ascii="Calibri" w:hAnsi="Calibri" w:cs="Calibri"/>
          <w:sz w:val="22"/>
          <w:szCs w:val="22"/>
        </w:rPr>
        <w:t xml:space="preserve"> podpory aktivit národnostních menšin na území hl. m. Prahy pro rok </w:t>
      </w:r>
      <w:proofErr w:type="gramStart"/>
      <w:r>
        <w:rPr>
          <w:rFonts w:ascii="Calibri" w:hAnsi="Calibri" w:cs="Calibri"/>
          <w:sz w:val="22"/>
          <w:szCs w:val="22"/>
        </w:rPr>
        <w:t>2021</w:t>
      </w:r>
      <w:r w:rsidR="009B6641">
        <w:rPr>
          <w:rFonts w:ascii="Calibri" w:hAnsi="Calibri" w:cs="Calibri"/>
          <w:sz w:val="22"/>
          <w:szCs w:val="22"/>
        </w:rPr>
        <w:t xml:space="preserve">    (jednoleté</w:t>
      </w:r>
      <w:proofErr w:type="gramEnd"/>
      <w:r w:rsidR="009B6641">
        <w:rPr>
          <w:rFonts w:ascii="Calibri" w:hAnsi="Calibri" w:cs="Calibri"/>
          <w:sz w:val="22"/>
          <w:szCs w:val="22"/>
        </w:rPr>
        <w:t xml:space="preserve"> a víceleté)</w:t>
      </w:r>
    </w:p>
    <w:p w:rsidR="006825D0" w:rsidRPr="006641BF" w:rsidRDefault="006825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996B9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Programy v oblasti podpory aktivit integrace cizinců na území hl. m. Prahy pro rok 2021</w:t>
      </w:r>
    </w:p>
    <w:sectPr w:rsidR="006825D0" w:rsidRPr="0066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69C8"/>
    <w:multiLevelType w:val="hybridMultilevel"/>
    <w:tmpl w:val="C4269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9B9"/>
    <w:multiLevelType w:val="hybridMultilevel"/>
    <w:tmpl w:val="30A6E140"/>
    <w:lvl w:ilvl="0" w:tplc="BFE2CD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86607"/>
    <w:multiLevelType w:val="hybridMultilevel"/>
    <w:tmpl w:val="C7BAE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52F"/>
    <w:multiLevelType w:val="hybridMultilevel"/>
    <w:tmpl w:val="E080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0A61"/>
    <w:multiLevelType w:val="hybridMultilevel"/>
    <w:tmpl w:val="15DACE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E42B5"/>
    <w:multiLevelType w:val="hybridMultilevel"/>
    <w:tmpl w:val="762AC4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D26A3"/>
    <w:multiLevelType w:val="hybridMultilevel"/>
    <w:tmpl w:val="15DACE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8514D"/>
    <w:multiLevelType w:val="hybridMultilevel"/>
    <w:tmpl w:val="63529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51C0"/>
    <w:multiLevelType w:val="hybridMultilevel"/>
    <w:tmpl w:val="15DACE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7B"/>
    <w:rsid w:val="00016DE0"/>
    <w:rsid w:val="00033042"/>
    <w:rsid w:val="00054F57"/>
    <w:rsid w:val="000601A7"/>
    <w:rsid w:val="000A5874"/>
    <w:rsid w:val="000C3F15"/>
    <w:rsid w:val="00136644"/>
    <w:rsid w:val="001B26E2"/>
    <w:rsid w:val="00201745"/>
    <w:rsid w:val="002036B4"/>
    <w:rsid w:val="002432B1"/>
    <w:rsid w:val="00281226"/>
    <w:rsid w:val="00286697"/>
    <w:rsid w:val="002907F6"/>
    <w:rsid w:val="002A470A"/>
    <w:rsid w:val="002C707B"/>
    <w:rsid w:val="003834B6"/>
    <w:rsid w:val="00387EDB"/>
    <w:rsid w:val="003B40D4"/>
    <w:rsid w:val="003E5B20"/>
    <w:rsid w:val="00486962"/>
    <w:rsid w:val="004A3670"/>
    <w:rsid w:val="004E5AC1"/>
    <w:rsid w:val="004F6FB5"/>
    <w:rsid w:val="00504E08"/>
    <w:rsid w:val="00546276"/>
    <w:rsid w:val="00554F28"/>
    <w:rsid w:val="005D7CC7"/>
    <w:rsid w:val="005E310E"/>
    <w:rsid w:val="006641BF"/>
    <w:rsid w:val="006825D0"/>
    <w:rsid w:val="006A1728"/>
    <w:rsid w:val="007144E1"/>
    <w:rsid w:val="0072564A"/>
    <w:rsid w:val="00745128"/>
    <w:rsid w:val="00775868"/>
    <w:rsid w:val="007F69F1"/>
    <w:rsid w:val="0088344F"/>
    <w:rsid w:val="00905992"/>
    <w:rsid w:val="0093570D"/>
    <w:rsid w:val="00996B91"/>
    <w:rsid w:val="009A4A8D"/>
    <w:rsid w:val="009B6641"/>
    <w:rsid w:val="009C05F8"/>
    <w:rsid w:val="00A5260E"/>
    <w:rsid w:val="00A703DF"/>
    <w:rsid w:val="00A72FB8"/>
    <w:rsid w:val="00A74A1C"/>
    <w:rsid w:val="00AF2A50"/>
    <w:rsid w:val="00B14732"/>
    <w:rsid w:val="00B451E7"/>
    <w:rsid w:val="00B50059"/>
    <w:rsid w:val="00C2290D"/>
    <w:rsid w:val="00C81527"/>
    <w:rsid w:val="00C82F1B"/>
    <w:rsid w:val="00CC6AD6"/>
    <w:rsid w:val="00CF0979"/>
    <w:rsid w:val="00CF5B3D"/>
    <w:rsid w:val="00D003C7"/>
    <w:rsid w:val="00D00D05"/>
    <w:rsid w:val="00D411B6"/>
    <w:rsid w:val="00D47C9B"/>
    <w:rsid w:val="00D76AAA"/>
    <w:rsid w:val="00D76D42"/>
    <w:rsid w:val="00DC37C3"/>
    <w:rsid w:val="00DE4368"/>
    <w:rsid w:val="00E537F5"/>
    <w:rsid w:val="00E74B1F"/>
    <w:rsid w:val="00E87FCF"/>
    <w:rsid w:val="00E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41EC-5A63-467F-BD88-60BC43F1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C70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707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C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707B"/>
    <w:pPr>
      <w:ind w:left="720"/>
      <w:contextualSpacing/>
    </w:pPr>
  </w:style>
  <w:style w:type="paragraph" w:customStyle="1" w:styleId="Default">
    <w:name w:val="Default"/>
    <w:rsid w:val="00D00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47C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C9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F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F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CE99-D575-450A-B286-8865060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12957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Fiedlerová Ilona (MHMP, KUC)</dc:creator>
  <cp:keywords/>
  <dc:description/>
  <cp:lastModifiedBy>Fiedlerová Ilona (MHMP, KUC)</cp:lastModifiedBy>
  <cp:revision>2</cp:revision>
  <cp:lastPrinted>2020-07-01T13:23:00Z</cp:lastPrinted>
  <dcterms:created xsi:type="dcterms:W3CDTF">2020-07-03T13:51:00Z</dcterms:created>
  <dcterms:modified xsi:type="dcterms:W3CDTF">2020-07-03T13:51:00Z</dcterms:modified>
</cp:coreProperties>
</file>