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F3F64" w:rsidRPr="008E32EA" w14:paraId="6319D6B7" w14:textId="77777777" w:rsidTr="00B45677">
        <w:trPr>
          <w:trHeight w:val="261"/>
        </w:trPr>
        <w:tc>
          <w:tcPr>
            <w:tcW w:w="496" w:type="dxa"/>
          </w:tcPr>
          <w:p w14:paraId="564344AE" w14:textId="39289294" w:rsidR="003F3F64" w:rsidRPr="00534AA6" w:rsidRDefault="003F3F64" w:rsidP="00B456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DAEB9C6" w14:textId="39BA3FA6" w:rsidR="003F3F64" w:rsidRPr="003F3F64" w:rsidRDefault="003F3F64" w:rsidP="003F3F64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 zahájení schůzky všichni přítomní bez připomínek schvalují její program. </w:t>
            </w:r>
          </w:p>
        </w:tc>
      </w:tr>
    </w:tbl>
    <w:p w14:paraId="56950748" w14:textId="77777777" w:rsidR="003F3F64" w:rsidRDefault="003F3F64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7795B" w:rsidRPr="00CB3AD7" w14:paraId="5F74048C" w14:textId="77777777" w:rsidTr="00B45677">
        <w:tc>
          <w:tcPr>
            <w:tcW w:w="496" w:type="dxa"/>
          </w:tcPr>
          <w:p w14:paraId="2FC59C7A" w14:textId="12D7B6FA" w:rsidR="0017795B" w:rsidRPr="00534AA6" w:rsidRDefault="0017795B" w:rsidP="00B456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B10D2CE" w14:textId="24758D28" w:rsidR="0017795B" w:rsidRPr="0017795B" w:rsidRDefault="0017795B" w:rsidP="0017795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Komise souhlasí se zápisem z jednání dne 20.3.2024.</w:t>
            </w:r>
          </w:p>
        </w:tc>
      </w:tr>
    </w:tbl>
    <w:p w14:paraId="6CFAE506" w14:textId="77777777" w:rsidR="003F3F64" w:rsidRDefault="003F3F64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E5A9F" w:rsidRPr="008E32EA" w14:paraId="1F1692C5" w14:textId="77777777" w:rsidTr="00B44592">
        <w:tc>
          <w:tcPr>
            <w:tcW w:w="496" w:type="dxa"/>
          </w:tcPr>
          <w:p w14:paraId="59BC8A61" w14:textId="77777777" w:rsidR="00E343F1" w:rsidRDefault="00E343F1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4139A3F" w14:textId="45CCB806" w:rsidR="00CE5A9F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F1131DC" w14:textId="4B369CD0" w:rsidR="00CE5A9F" w:rsidRPr="00534AA6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16" w:type="dxa"/>
          </w:tcPr>
          <w:p w14:paraId="61B2AFFE" w14:textId="39C57058" w:rsidR="00AA5E2F" w:rsidRPr="008E32EA" w:rsidRDefault="007A54D0" w:rsidP="00B4459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 diskusi, která se rozvinula k žádosti fy Skanska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Residential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, a.s. o pojmenování tří ulic a jednoho náměstí vznikajícího v rámci realizace projektu Modřanský cukrovar</w:t>
            </w:r>
            <w:r w:rsidR="005C01B4">
              <w:rPr>
                <w:rFonts w:ascii="Arial" w:hAnsi="Arial" w:cs="Arial"/>
                <w:color w:val="000000" w:themeColor="text1"/>
              </w:rPr>
              <w:t xml:space="preserve"> pan Píša doporučuje nepoužívat v názvech termín „laguna“. </w:t>
            </w:r>
            <w:r w:rsidR="000027C2">
              <w:rPr>
                <w:rFonts w:ascii="Arial" w:hAnsi="Arial" w:cs="Arial"/>
                <w:color w:val="000000" w:themeColor="text1"/>
              </w:rPr>
              <w:t>Dále k</w:t>
            </w:r>
            <w:r w:rsidR="005C01B4">
              <w:rPr>
                <w:rFonts w:ascii="Arial" w:hAnsi="Arial" w:cs="Arial"/>
                <w:color w:val="000000" w:themeColor="text1"/>
              </w:rPr>
              <w:t xml:space="preserve">omise ve své většině nedoporučuje název Ke komínu s tím, že nedávno byl na území k.ú. Radlice použit název „U Komína“. </w:t>
            </w:r>
            <w:r w:rsidR="00390D41">
              <w:rPr>
                <w:rFonts w:ascii="Arial" w:hAnsi="Arial" w:cs="Arial"/>
                <w:color w:val="000000" w:themeColor="text1"/>
              </w:rPr>
              <w:t>RNDr. Hrdinka naopak název Ke Komínu obhajuje. Dále komise nepodporuje název Nad Koňskou tůní</w:t>
            </w:r>
            <w:r w:rsidR="000027C2">
              <w:rPr>
                <w:rFonts w:ascii="Arial" w:hAnsi="Arial" w:cs="Arial"/>
                <w:color w:val="000000" w:themeColor="text1"/>
              </w:rPr>
              <w:t>, Ing. Šíma podotýká, že Koňská tůň byla jinde.</w:t>
            </w:r>
            <w:r w:rsidR="00EC4332">
              <w:rPr>
                <w:rFonts w:ascii="Arial" w:hAnsi="Arial" w:cs="Arial"/>
                <w:color w:val="000000" w:themeColor="text1"/>
              </w:rPr>
              <w:t xml:space="preserve"> Název Cukrovarské náměstí komise podporuje, rovněž názvy „</w:t>
            </w:r>
            <w:proofErr w:type="spellStart"/>
            <w:r w:rsidR="00EC4332">
              <w:rPr>
                <w:rFonts w:ascii="Arial" w:hAnsi="Arial" w:cs="Arial"/>
                <w:color w:val="000000" w:themeColor="text1"/>
              </w:rPr>
              <w:t>Grohsova</w:t>
            </w:r>
            <w:proofErr w:type="spellEnd"/>
            <w:r w:rsidR="00EC4332">
              <w:rPr>
                <w:rFonts w:ascii="Arial" w:hAnsi="Arial" w:cs="Arial"/>
                <w:color w:val="000000" w:themeColor="text1"/>
              </w:rPr>
              <w:t>“ a</w:t>
            </w:r>
            <w:r w:rsidR="00390D4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C4332">
              <w:rPr>
                <w:rFonts w:ascii="Arial" w:hAnsi="Arial" w:cs="Arial"/>
                <w:color w:val="000000" w:themeColor="text1"/>
              </w:rPr>
              <w:t xml:space="preserve">„Čížkova“ by dávaly smysl. Zde pan Píša připomíná </w:t>
            </w:r>
            <w:r w:rsidR="00A128A2">
              <w:rPr>
                <w:rFonts w:ascii="Arial" w:hAnsi="Arial" w:cs="Arial"/>
                <w:color w:val="000000" w:themeColor="text1"/>
              </w:rPr>
              <w:t>vynálezce cukru</w:t>
            </w:r>
            <w:r w:rsidR="00A94F88">
              <w:rPr>
                <w:rFonts w:ascii="Arial" w:hAnsi="Arial" w:cs="Arial"/>
                <w:color w:val="000000" w:themeColor="text1"/>
              </w:rPr>
              <w:t xml:space="preserve"> ve formě karetních symbolů (Bridž cukr)</w:t>
            </w:r>
            <w:r w:rsidR="00EC4332">
              <w:rPr>
                <w:rFonts w:ascii="Arial" w:hAnsi="Arial" w:cs="Arial"/>
                <w:color w:val="000000" w:themeColor="text1"/>
              </w:rPr>
              <w:t>, Ing. Bauera.</w:t>
            </w:r>
            <w:r w:rsidR="000027C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091209EE" w14:textId="77777777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5FCFC96E" w:rsidR="00AC7633" w:rsidRPr="00AF225C" w:rsidRDefault="00CE5A9F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  <w:r w:rsidR="00AC7633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4552483F" w:rsidR="00AC7633" w:rsidRPr="0047030C" w:rsidRDefault="00D96843" w:rsidP="00464576">
            <w:pPr>
              <w:pStyle w:val="Normln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K ž</w:t>
            </w:r>
            <w:r w:rsidR="000027C2">
              <w:rPr>
                <w:rFonts w:ascii="Arial" w:hAnsi="Arial" w:cs="Arial"/>
                <w:color w:val="000000" w:themeColor="text1"/>
              </w:rPr>
              <w:t>ádost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="000027C2">
              <w:rPr>
                <w:rFonts w:ascii="Arial" w:hAnsi="Arial" w:cs="Arial"/>
                <w:color w:val="000000" w:themeColor="text1"/>
              </w:rPr>
              <w:t xml:space="preserve"> fy DD </w:t>
            </w:r>
            <w:proofErr w:type="spellStart"/>
            <w:r w:rsidR="000027C2">
              <w:rPr>
                <w:rFonts w:ascii="Arial" w:hAnsi="Arial" w:cs="Arial"/>
                <w:color w:val="000000" w:themeColor="text1"/>
              </w:rPr>
              <w:t>final</w:t>
            </w:r>
            <w:proofErr w:type="spellEnd"/>
            <w:r w:rsidR="000027C2">
              <w:rPr>
                <w:rFonts w:ascii="Arial" w:hAnsi="Arial" w:cs="Arial"/>
                <w:color w:val="000000" w:themeColor="text1"/>
              </w:rPr>
              <w:t xml:space="preserve"> s.r.o. o pojmenování ulice a náměstí vznikajícího v</w:t>
            </w:r>
            <w:r>
              <w:rPr>
                <w:rFonts w:ascii="Arial" w:hAnsi="Arial" w:cs="Arial"/>
                <w:color w:val="000000" w:themeColor="text1"/>
              </w:rPr>
              <w:t> </w:t>
            </w:r>
            <w:r w:rsidR="000027C2">
              <w:rPr>
                <w:rFonts w:ascii="Arial" w:hAnsi="Arial" w:cs="Arial"/>
                <w:color w:val="000000" w:themeColor="text1"/>
              </w:rPr>
              <w:t>lokalitě</w:t>
            </w:r>
            <w:r>
              <w:rPr>
                <w:rFonts w:ascii="Arial" w:hAnsi="Arial" w:cs="Arial"/>
                <w:color w:val="000000" w:themeColor="text1"/>
              </w:rPr>
              <w:t xml:space="preserve"> při ulici</w:t>
            </w:r>
            <w:r w:rsidR="000027C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027C2">
              <w:rPr>
                <w:rFonts w:ascii="Arial" w:hAnsi="Arial" w:cs="Arial"/>
                <w:color w:val="000000" w:themeColor="text1"/>
              </w:rPr>
              <w:t>Hagiborsk</w:t>
            </w:r>
            <w:r>
              <w:rPr>
                <w:rFonts w:ascii="Arial" w:hAnsi="Arial" w:cs="Arial"/>
                <w:color w:val="000000" w:themeColor="text1"/>
              </w:rPr>
              <w:t>é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proběhla diskuse v jejímž úvodu pan Píša navrhl pojmenovat náměstí názvem „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Hagiborské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“ a ještě podotkl, že nedaleko, na adrese Počernická 168, sídlila Československá námořní plavba. Ing. Šíma doporučuje prodloužit Hagiborskou k severozápadu a k západu tak, aby </w:t>
            </w:r>
            <w:r w:rsidR="00A94F88">
              <w:rPr>
                <w:rFonts w:ascii="Arial" w:hAnsi="Arial" w:cs="Arial"/>
                <w:color w:val="000000" w:themeColor="text1"/>
              </w:rPr>
              <w:t>ulice obcházela budoucí</w:t>
            </w:r>
            <w:r>
              <w:rPr>
                <w:rFonts w:ascii="Arial" w:hAnsi="Arial" w:cs="Arial"/>
                <w:color w:val="000000" w:themeColor="text1"/>
              </w:rPr>
              <w:t xml:space="preserve"> náměstí</w:t>
            </w:r>
            <w:r w:rsidR="00A94F88">
              <w:rPr>
                <w:rFonts w:ascii="Arial" w:hAnsi="Arial" w:cs="Arial"/>
                <w:color w:val="000000" w:themeColor="text1"/>
              </w:rPr>
              <w:t>. Mgr. Kubišta doporučuje v této lokalitě pojmenováním prostranství připomenout Marii Šmolkovou.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72771">
              <w:rPr>
                <w:rFonts w:ascii="Arial" w:hAnsi="Arial" w:cs="Arial"/>
                <w:color w:val="000000" w:themeColor="text1"/>
              </w:rPr>
              <w:t xml:space="preserve">Na tomto místě byla diskuse přerušena s tím, že bude oslovena městská část a vyžádáno případné stanovisko nebo návrh. </w:t>
            </w:r>
          </w:p>
        </w:tc>
      </w:tr>
    </w:tbl>
    <w:p w14:paraId="79F0703F" w14:textId="742034E2" w:rsidR="00B65ACD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06083" w:rsidRPr="008E32EA" w14:paraId="792C68A2" w14:textId="77777777" w:rsidTr="00484D63">
        <w:tc>
          <w:tcPr>
            <w:tcW w:w="496" w:type="dxa"/>
          </w:tcPr>
          <w:p w14:paraId="3FEFE488" w14:textId="77777777" w:rsidR="00CE5A9F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E7A9496" w14:textId="6BE38F23" w:rsidR="00206083" w:rsidRPr="00534AA6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06083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0FA2F20C" w14:textId="152F6861" w:rsidR="00206083" w:rsidRPr="00CB3AD7" w:rsidRDefault="005B091A" w:rsidP="00484D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Komise podporuje žádost městské části Praha-Lysolaje o prodloužení ulice K Housličkám z důvodu dokončování rodinných domů.</w:t>
            </w:r>
          </w:p>
        </w:tc>
      </w:tr>
    </w:tbl>
    <w:p w14:paraId="4AE399BE" w14:textId="5B75377E" w:rsidR="00206083" w:rsidRDefault="00206083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E5F49" w:rsidRPr="008E32EA" w14:paraId="0C114443" w14:textId="77777777" w:rsidTr="004778B7">
        <w:tc>
          <w:tcPr>
            <w:tcW w:w="496" w:type="dxa"/>
          </w:tcPr>
          <w:p w14:paraId="4D9ECC52" w14:textId="77777777" w:rsidR="00CE5A9F" w:rsidRDefault="003E5F49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1DE578C" w14:textId="0AFE303F" w:rsidR="003E5F49" w:rsidRPr="00534AA6" w:rsidRDefault="00CE5A9F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E5F49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9D14358" w14:textId="618ACFAC" w:rsidR="003E5F49" w:rsidRPr="007A6696" w:rsidRDefault="005B091A" w:rsidP="0047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Peterka podává informaci o tom, že městská část Praha-Zličín se usnesla na pojmenování budoucí nové </w:t>
            </w:r>
            <w:r w:rsidR="007A6696">
              <w:rPr>
                <w:rFonts w:ascii="Arial" w:hAnsi="Arial" w:cs="Arial"/>
              </w:rPr>
              <w:t>ulice na svém území názvem „</w:t>
            </w:r>
            <w:proofErr w:type="spellStart"/>
            <w:r w:rsidR="007A6696">
              <w:rPr>
                <w:rFonts w:ascii="Arial" w:hAnsi="Arial" w:cs="Arial"/>
              </w:rPr>
              <w:t>Strážovická</w:t>
            </w:r>
            <w:proofErr w:type="spellEnd"/>
            <w:r w:rsidR="007A6696">
              <w:rPr>
                <w:rFonts w:ascii="Arial" w:hAnsi="Arial" w:cs="Arial"/>
              </w:rPr>
              <w:t>“. Komise návrh městské části podporuje.</w:t>
            </w:r>
          </w:p>
        </w:tc>
      </w:tr>
    </w:tbl>
    <w:p w14:paraId="62F5FC56" w14:textId="05D82D02" w:rsidR="003E5F49" w:rsidRDefault="003E5F49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343F1" w:rsidRPr="007A6696" w14:paraId="15C381C1" w14:textId="77777777" w:rsidTr="00D022AD">
        <w:tc>
          <w:tcPr>
            <w:tcW w:w="496" w:type="dxa"/>
          </w:tcPr>
          <w:p w14:paraId="54A42A17" w14:textId="77777777" w:rsidR="00E343F1" w:rsidRDefault="00E343F1" w:rsidP="00D022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8EFA07B" w14:textId="0AEC7CA4" w:rsidR="00E343F1" w:rsidRPr="00534AA6" w:rsidRDefault="00E343F1" w:rsidP="00D022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BEC5D48" w14:textId="2605D895" w:rsidR="00E343F1" w:rsidRPr="007A6696" w:rsidRDefault="005D7E72" w:rsidP="00D022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diskusi k p</w:t>
            </w:r>
            <w:r w:rsidR="00AC209B">
              <w:rPr>
                <w:rFonts w:ascii="Arial" w:hAnsi="Arial" w:cs="Arial"/>
              </w:rPr>
              <w:t>odnět</w:t>
            </w:r>
            <w:r>
              <w:rPr>
                <w:rFonts w:ascii="Arial" w:hAnsi="Arial" w:cs="Arial"/>
              </w:rPr>
              <w:t>u</w:t>
            </w:r>
            <w:r w:rsidR="00AC209B">
              <w:rPr>
                <w:rFonts w:ascii="Arial" w:hAnsi="Arial" w:cs="Arial"/>
              </w:rPr>
              <w:t xml:space="preserve"> Odboru živnostenského a občanskosprávního</w:t>
            </w:r>
            <w:r w:rsidR="00AC209B">
              <w:rPr>
                <w:rFonts w:ascii="Arial" w:hAnsi="Arial" w:cs="Arial"/>
                <w:color w:val="000000"/>
              </w:rPr>
              <w:t xml:space="preserve"> k řešení nové situace na k.ú. Michle, poté co východní část ulice Pekárenské ztratila charakter veřejného prostranství</w:t>
            </w:r>
            <w:r>
              <w:rPr>
                <w:rFonts w:ascii="Arial" w:hAnsi="Arial" w:cs="Arial"/>
                <w:color w:val="000000"/>
              </w:rPr>
              <w:t xml:space="preserve">, navrhuje pan </w:t>
            </w:r>
            <w:r w:rsidR="00937E1B">
              <w:rPr>
                <w:rFonts w:ascii="Arial" w:hAnsi="Arial" w:cs="Arial"/>
                <w:color w:val="000000"/>
              </w:rPr>
              <w:t>RNDr. Hrdinka</w:t>
            </w:r>
            <w:r>
              <w:rPr>
                <w:rFonts w:ascii="Arial" w:hAnsi="Arial" w:cs="Arial"/>
                <w:color w:val="000000"/>
              </w:rPr>
              <w:t xml:space="preserve"> připomenout </w:t>
            </w:r>
            <w:r w:rsidR="00C01FF4">
              <w:rPr>
                <w:rFonts w:ascii="Arial" w:hAnsi="Arial" w:cs="Arial"/>
                <w:color w:val="000000"/>
              </w:rPr>
              <w:t xml:space="preserve">Ing. Jana </w:t>
            </w:r>
            <w:proofErr w:type="spellStart"/>
            <w:r w:rsidR="00C01FF4">
              <w:rPr>
                <w:rFonts w:ascii="Arial" w:hAnsi="Arial" w:cs="Arial"/>
                <w:color w:val="000000"/>
              </w:rPr>
              <w:lastRenderedPageBreak/>
              <w:t>Knaisla</w:t>
            </w:r>
            <w:proofErr w:type="spellEnd"/>
            <w:r w:rsidR="00C01FF4">
              <w:rPr>
                <w:rFonts w:ascii="Arial" w:hAnsi="Arial" w:cs="Arial"/>
                <w:color w:val="000000"/>
              </w:rPr>
              <w:t>, který se v březnu 2022 stal obětí násilí v souvislosti se svým povoláním.</w:t>
            </w:r>
            <w:r w:rsidR="006A467F">
              <w:rPr>
                <w:rFonts w:ascii="Arial" w:hAnsi="Arial" w:cs="Arial"/>
                <w:color w:val="000000"/>
              </w:rPr>
              <w:t xml:space="preserve"> RNDr. </w:t>
            </w:r>
            <w:r w:rsidR="00937E1B">
              <w:rPr>
                <w:rFonts w:ascii="Arial" w:hAnsi="Arial" w:cs="Arial"/>
                <w:color w:val="000000"/>
              </w:rPr>
              <w:t>Mgr. Lašťovka</w:t>
            </w:r>
            <w:r w:rsidR="006A467F">
              <w:rPr>
                <w:rFonts w:ascii="Arial" w:hAnsi="Arial" w:cs="Arial"/>
                <w:color w:val="000000"/>
              </w:rPr>
              <w:t xml:space="preserve"> navrhuje použít název „Na </w:t>
            </w:r>
            <w:r w:rsidR="00937E1B">
              <w:rPr>
                <w:rFonts w:ascii="Arial" w:hAnsi="Arial" w:cs="Arial"/>
                <w:color w:val="000000"/>
              </w:rPr>
              <w:t>Batalionu</w:t>
            </w:r>
            <w:r w:rsidR="006A467F">
              <w:rPr>
                <w:rFonts w:ascii="Arial" w:hAnsi="Arial" w:cs="Arial"/>
                <w:color w:val="000000"/>
              </w:rPr>
              <w:t>“</w:t>
            </w:r>
            <w:r w:rsidR="00937E1B">
              <w:rPr>
                <w:rFonts w:ascii="Arial" w:hAnsi="Arial" w:cs="Arial"/>
                <w:color w:val="000000"/>
              </w:rPr>
              <w:t xml:space="preserve"> (dle pomístního názvu vyznačeného na mapách okolo r. 1909)</w:t>
            </w:r>
            <w:r w:rsidR="006A467F">
              <w:rPr>
                <w:rFonts w:ascii="Arial" w:hAnsi="Arial" w:cs="Arial"/>
                <w:color w:val="000000"/>
              </w:rPr>
              <w:t>. Závěr diskuse je ten, že bude navrženo pojmenování části ulice označené na plánu zeleně vedoucí od západu k východu názvem „Na Batalionu“ a část od jejího zalomení k severu pojmenovat „</w:t>
            </w:r>
            <w:proofErr w:type="spellStart"/>
            <w:r w:rsidR="006A467F">
              <w:rPr>
                <w:rFonts w:ascii="Arial" w:hAnsi="Arial" w:cs="Arial"/>
                <w:color w:val="000000"/>
              </w:rPr>
              <w:t>Knaislova</w:t>
            </w:r>
            <w:proofErr w:type="spellEnd"/>
            <w:r w:rsidR="006A467F">
              <w:rPr>
                <w:rFonts w:ascii="Arial" w:hAnsi="Arial" w:cs="Arial"/>
                <w:color w:val="000000"/>
              </w:rPr>
              <w:t>“. Návrh bude předložen městské části k připomínkám.</w:t>
            </w:r>
          </w:p>
        </w:tc>
      </w:tr>
    </w:tbl>
    <w:p w14:paraId="36EBFCFE" w14:textId="77777777" w:rsidR="00E343F1" w:rsidRPr="00534AA6" w:rsidRDefault="00E343F1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102D5BE3" w14:textId="77777777" w:rsidR="00CE5A9F" w:rsidRDefault="003E5F49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3B109EF" w14:textId="31A49781" w:rsidR="000C72E6" w:rsidRPr="00534AA6" w:rsidRDefault="00E343F1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0134D846" w:rsidR="000C72E6" w:rsidRPr="00534AA6" w:rsidRDefault="007A6696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Pan starosta Vronský</w:t>
            </w:r>
            <w:r w:rsidR="00AA6D11">
              <w:rPr>
                <w:rFonts w:ascii="Arial" w:hAnsi="Arial" w:cs="Arial"/>
                <w:color w:val="000000"/>
              </w:rPr>
              <w:t xml:space="preserve"> komentuje usnesení městské části Praha 3 č. 171 ze dne 18.3.2024 – upravený seznam na pojmenování ulic, veřejných prostranství rozvojového území NNŽ po dalších 14 osobnostech II. odboje. Komise bere seznam osobností na vědomí s tím, že jej bude využívat při pojmenování ulic a jiných veřejných prostranství na území bývalého NNŽ.</w:t>
            </w:r>
          </w:p>
        </w:tc>
      </w:tr>
    </w:tbl>
    <w:p w14:paraId="2857C01B" w14:textId="77777777" w:rsidR="00D20EBC" w:rsidRPr="00534AA6" w:rsidRDefault="00D20EB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BA84A1F" w14:textId="77777777" w:rsidTr="00E6622C">
        <w:tc>
          <w:tcPr>
            <w:tcW w:w="496" w:type="dxa"/>
          </w:tcPr>
          <w:p w14:paraId="026BF734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2A9FB90" w14:textId="646D6409" w:rsidR="00F541A7" w:rsidRPr="00534AA6" w:rsidRDefault="00E343F1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541A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48FAA" w14:textId="7B7BE1E0" w:rsidR="00F541A7" w:rsidRPr="00534AA6" w:rsidRDefault="007E666F" w:rsidP="00872A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Ing. Peterka podal informaci o jednání s paní starostkou MČ Praha-Slivenec o žádosti pana Vágnera o zrušení části ulice Za křížkem. Výsledek jednání byl ten, že bude uskutečněno místní šetření za účasti zástupců místopisné komise a zástupců městské části. Šetření organizačně zajistí Ing. Peterka.</w:t>
            </w:r>
          </w:p>
        </w:tc>
      </w:tr>
    </w:tbl>
    <w:p w14:paraId="354C6644" w14:textId="77777777" w:rsidR="00D42F42" w:rsidRPr="00534AA6" w:rsidRDefault="00D42F4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63B681EC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12760DD" w14:textId="2796E3F8" w:rsidR="00F541A7" w:rsidRPr="00534AA6" w:rsidRDefault="00E343F1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57AA7A29" w:rsidR="000E5EF1" w:rsidRPr="00DE23C8" w:rsidRDefault="00A72325" w:rsidP="00EF531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 podnětu ČÚZK k řešení orientační situace v lokalitě několik desítek metrů od ulice Akáciové podal Ing. Peterka informaci v tom smyslu, že ulice U Kotlářk</w:t>
            </w:r>
            <w:r w:rsidR="00486B37">
              <w:rPr>
                <w:rFonts w:ascii="Arial" w:hAnsi="Arial" w:cs="Arial"/>
                <w:color w:val="000000" w:themeColor="text1"/>
              </w:rPr>
              <w:t>y</w:t>
            </w:r>
            <w:r>
              <w:rPr>
                <w:rFonts w:ascii="Arial" w:hAnsi="Arial" w:cs="Arial"/>
                <w:color w:val="000000" w:themeColor="text1"/>
              </w:rPr>
              <w:t xml:space="preserve"> je skutečně přerušena. V následné diskusi došla komise k závěru, že severní větev ulice U Kotlářky je účelné </w:t>
            </w:r>
            <w:r w:rsidR="001B3E5F">
              <w:rPr>
                <w:rFonts w:ascii="Arial" w:hAnsi="Arial" w:cs="Arial"/>
                <w:color w:val="000000" w:themeColor="text1"/>
              </w:rPr>
              <w:t>z důvodu zvýšení orientace</w:t>
            </w:r>
            <w:r w:rsidR="009847C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přejmenovat</w:t>
            </w:r>
            <w:r w:rsidR="00FF41D1">
              <w:rPr>
                <w:rFonts w:ascii="Arial" w:hAnsi="Arial" w:cs="Arial"/>
                <w:color w:val="000000" w:themeColor="text1"/>
              </w:rPr>
              <w:t>.</w:t>
            </w:r>
            <w:r w:rsidR="009847C1">
              <w:rPr>
                <w:rFonts w:ascii="Arial" w:hAnsi="Arial" w:cs="Arial"/>
                <w:color w:val="000000" w:themeColor="text1"/>
              </w:rPr>
              <w:t xml:space="preserve"> V další diskusi se </w:t>
            </w:r>
            <w:r w:rsidR="00E4071D">
              <w:rPr>
                <w:rFonts w:ascii="Arial" w:hAnsi="Arial" w:cs="Arial"/>
                <w:color w:val="000000" w:themeColor="text1"/>
              </w:rPr>
              <w:t>komise shodla na tom, že navrhne přejmenovat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83002">
              <w:rPr>
                <w:rFonts w:ascii="Arial" w:hAnsi="Arial" w:cs="Arial"/>
                <w:color w:val="000000" w:themeColor="text1"/>
              </w:rPr>
              <w:t>severní větev ulice U Kotlářky názvem „Janouškových“. Bude tak připomenuto, že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45232">
              <w:rPr>
                <w:rFonts w:ascii="Arial" w:hAnsi="Arial" w:cs="Arial"/>
                <w:color w:val="000000" w:themeColor="text1"/>
              </w:rPr>
              <w:t>ve vile čp. 315</w:t>
            </w:r>
            <w:r w:rsidR="00FF41D1">
              <w:rPr>
                <w:rFonts w:ascii="Arial" w:hAnsi="Arial" w:cs="Arial"/>
                <w:color w:val="000000" w:themeColor="text1"/>
              </w:rPr>
              <w:t>,</w:t>
            </w:r>
            <w:r w:rsidR="00145232">
              <w:rPr>
                <w:rFonts w:ascii="Arial" w:hAnsi="Arial" w:cs="Arial"/>
                <w:color w:val="000000" w:themeColor="text1"/>
              </w:rPr>
              <w:t xml:space="preserve"> postavené zde v roce 1965 architektem Josefem Hrubým</w:t>
            </w:r>
            <w:r w:rsidR="00FF41D1">
              <w:rPr>
                <w:rFonts w:ascii="Arial" w:hAnsi="Arial" w:cs="Arial"/>
                <w:color w:val="000000" w:themeColor="text1"/>
              </w:rPr>
              <w:t>,</w:t>
            </w:r>
            <w:r w:rsidR="00145232">
              <w:rPr>
                <w:rFonts w:ascii="Arial" w:hAnsi="Arial" w:cs="Arial"/>
                <w:color w:val="000000" w:themeColor="text1"/>
              </w:rPr>
              <w:t xml:space="preserve"> býval sochařský atelier Věry a Vladimíra Janouškových. Dnes zde sídlí </w:t>
            </w:r>
            <w:r w:rsidR="00486B37">
              <w:rPr>
                <w:rFonts w:ascii="Arial" w:hAnsi="Arial" w:cs="Arial"/>
                <w:color w:val="000000" w:themeColor="text1"/>
              </w:rPr>
              <w:t>„</w:t>
            </w:r>
            <w:r w:rsidR="00145232">
              <w:rPr>
                <w:rFonts w:ascii="Arial" w:hAnsi="Arial" w:cs="Arial"/>
                <w:color w:val="000000" w:themeColor="text1"/>
              </w:rPr>
              <w:t>Nadace Věry a Vladimíra Janouškových</w:t>
            </w:r>
            <w:r w:rsidR="00486B37">
              <w:rPr>
                <w:rFonts w:ascii="Arial" w:hAnsi="Arial" w:cs="Arial"/>
                <w:color w:val="000000" w:themeColor="text1"/>
              </w:rPr>
              <w:t>“</w:t>
            </w:r>
            <w:r w:rsidR="00145232"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</w:tr>
    </w:tbl>
    <w:p w14:paraId="0EDC2CF4" w14:textId="77777777" w:rsidR="00FF41D1" w:rsidRDefault="00FF41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440CF" w:rsidRPr="008E32EA" w14:paraId="245B94BD" w14:textId="77777777" w:rsidTr="00F55295">
        <w:tc>
          <w:tcPr>
            <w:tcW w:w="496" w:type="dxa"/>
          </w:tcPr>
          <w:p w14:paraId="6BC03EE6" w14:textId="77777777" w:rsidR="00CE5A9F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3F6148C" w14:textId="3F110930" w:rsidR="004440CF" w:rsidRPr="00534AA6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43F1">
              <w:rPr>
                <w:rFonts w:ascii="Arial" w:hAnsi="Arial" w:cs="Arial"/>
              </w:rPr>
              <w:t>1</w:t>
            </w:r>
            <w:r w:rsidR="004440CF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27F2FDA" w14:textId="58501D98" w:rsidR="004440CF" w:rsidRPr="008E32EA" w:rsidRDefault="007F6631" w:rsidP="00F5529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Komise nepodporuje p</w:t>
            </w:r>
            <w:r w:rsidR="00732B4F">
              <w:rPr>
                <w:rFonts w:ascii="Arial" w:hAnsi="Arial" w:cs="Arial"/>
                <w:color w:val="000000" w:themeColor="text1"/>
              </w:rPr>
              <w:t>odnět k</w:t>
            </w:r>
            <w:r>
              <w:rPr>
                <w:rFonts w:ascii="Arial" w:hAnsi="Arial" w:cs="Arial"/>
                <w:color w:val="000000" w:themeColor="text1"/>
              </w:rPr>
              <w:t> </w:t>
            </w:r>
            <w:r w:rsidR="00732B4F">
              <w:rPr>
                <w:rFonts w:ascii="Arial" w:hAnsi="Arial" w:cs="Arial"/>
                <w:color w:val="000000" w:themeColor="text1"/>
              </w:rPr>
              <w:t>pojmenování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2B4F">
              <w:rPr>
                <w:rFonts w:ascii="Arial" w:hAnsi="Arial" w:cs="Arial"/>
                <w:color w:val="000000" w:themeColor="text1"/>
              </w:rPr>
              <w:t>ulic na Rohanském nábřeží dle postav z</w:t>
            </w:r>
            <w:r>
              <w:rPr>
                <w:rFonts w:ascii="Arial" w:hAnsi="Arial" w:cs="Arial"/>
                <w:color w:val="000000" w:themeColor="text1"/>
              </w:rPr>
              <w:t xml:space="preserve"> románu J.R.R. Tolkiena Pán prstenů mj. z toho důvodu, </w:t>
            </w:r>
            <w:r w:rsidR="00AF2784">
              <w:rPr>
                <w:rFonts w:ascii="Arial" w:hAnsi="Arial" w:cs="Arial"/>
                <w:color w:val="000000" w:themeColor="text1"/>
              </w:rPr>
              <w:t xml:space="preserve">pojmenování by bylo matoucí. Navrhovaná jména by odkazovala na fiktivní království Rohan z románu J.R.R. Tolkiena z románu Pán prstenů, zatímco Rohanský ostrov, jehož názvem se navrhovatelé nepochybně inspirovali, je pojmenován po pražském měšťanu a tesařském mistru Josefu Rohanovi, který po roce 1850 (tehdy skutečný) ostrov vlastnil. </w:t>
            </w:r>
          </w:p>
        </w:tc>
      </w:tr>
    </w:tbl>
    <w:p w14:paraId="622941FA" w14:textId="77777777" w:rsidR="00DC09E3" w:rsidRDefault="00DC09E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71189F" w:rsidRPr="008E32EA" w14:paraId="7EAED2E5" w14:textId="77777777" w:rsidTr="00D33510">
        <w:tc>
          <w:tcPr>
            <w:tcW w:w="496" w:type="dxa"/>
          </w:tcPr>
          <w:p w14:paraId="61BCCFE7" w14:textId="77777777" w:rsidR="002C34D7" w:rsidRDefault="002C34D7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C45BFE8" w14:textId="3B0939D3" w:rsidR="0071189F" w:rsidRPr="00534AA6" w:rsidRDefault="006A2506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43F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AE001B7" w14:textId="017D2380" w:rsidR="00B45FE6" w:rsidRPr="008E32EA" w:rsidRDefault="00117DD1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Pokračování rozpravy z minulé schůzky k návrhu městské části Praha 7 na pojmenování vyhlídky vedle Místodržitelského letohrádku v katastrálním území Bubeneč,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parc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č. 1780 názvem jménem Alexeje </w:t>
            </w:r>
            <w:r w:rsidRPr="00931421">
              <w:rPr>
                <w:rFonts w:ascii="Arial" w:hAnsi="Arial" w:cs="Arial"/>
                <w:color w:val="000000" w:themeColor="text1"/>
              </w:rPr>
              <w:t>Navalného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706426">
              <w:rPr>
                <w:rFonts w:ascii="Arial" w:hAnsi="Arial" w:cs="Arial"/>
                <w:color w:val="000000" w:themeColor="text1"/>
              </w:rPr>
              <w:t xml:space="preserve">vedlo k závěru komise, že A. </w:t>
            </w:r>
            <w:proofErr w:type="spellStart"/>
            <w:r w:rsidR="00706426">
              <w:rPr>
                <w:rFonts w:ascii="Arial" w:hAnsi="Arial" w:cs="Arial"/>
                <w:color w:val="000000" w:themeColor="text1"/>
              </w:rPr>
              <w:t>Navalnyj</w:t>
            </w:r>
            <w:proofErr w:type="spellEnd"/>
            <w:r w:rsidR="00706426">
              <w:rPr>
                <w:rFonts w:ascii="Arial" w:hAnsi="Arial" w:cs="Arial"/>
                <w:color w:val="000000" w:themeColor="text1"/>
              </w:rPr>
              <w:t xml:space="preserve"> není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706426">
              <w:rPr>
                <w:rFonts w:ascii="Arial" w:hAnsi="Arial" w:cs="Arial"/>
                <w:color w:val="000000" w:themeColor="text1"/>
              </w:rPr>
              <w:t>zcela a úplně pozitivní osobností. Komise přistoupila k hlasování a výsledek byl: 0 pro návrh, 13 proti návrhu, nikdo se nezdržel. Návrh nebyl přijat.</w:t>
            </w:r>
          </w:p>
        </w:tc>
      </w:tr>
    </w:tbl>
    <w:p w14:paraId="0C398190" w14:textId="77777777" w:rsidR="00D33510" w:rsidRDefault="00D335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A84F124" w14:textId="77777777" w:rsidTr="00A54666">
        <w:trPr>
          <w:trHeight w:val="261"/>
        </w:trPr>
        <w:tc>
          <w:tcPr>
            <w:tcW w:w="496" w:type="dxa"/>
          </w:tcPr>
          <w:p w14:paraId="0DED4340" w14:textId="4641773C" w:rsidR="00D41337" w:rsidRPr="00534AA6" w:rsidRDefault="00682C49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43F1">
              <w:rPr>
                <w:rFonts w:ascii="Arial" w:hAnsi="Arial" w:cs="Arial"/>
              </w:rPr>
              <w:t>3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39B295" w14:textId="1BBDC772" w:rsidR="00D41337" w:rsidRPr="0027433B" w:rsidRDefault="00706426" w:rsidP="00EA443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Komise bere na vědomí návrh na pojmenování budoucích ulic na území městské část Praha-Řeporyje názvy „Navalného“ a „Karáskova“. Podporuje připomenutí Svatopluka Karáska pojmenováním některé budoucí ulice na území městské části Praha-Řeporyje. K osobnosti A. Navalného zaujala komise totožné stanovisko jako v případě návrhu na pojmenování vyhlídky na Praze 7.</w:t>
            </w:r>
          </w:p>
        </w:tc>
      </w:tr>
    </w:tbl>
    <w:p w14:paraId="1FBF3E9A" w14:textId="0C9D6DF7" w:rsidR="0071189F" w:rsidRDefault="0071189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A4439" w:rsidRPr="008E32EA" w14:paraId="0AE86464" w14:textId="77777777" w:rsidTr="00481482">
        <w:trPr>
          <w:trHeight w:val="261"/>
        </w:trPr>
        <w:tc>
          <w:tcPr>
            <w:tcW w:w="496" w:type="dxa"/>
          </w:tcPr>
          <w:p w14:paraId="37CD6B12" w14:textId="7967B00E" w:rsidR="00EA4439" w:rsidRPr="00534AA6" w:rsidRDefault="00EA4439" w:rsidP="004814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E343F1">
              <w:rPr>
                <w:rFonts w:ascii="Arial" w:hAnsi="Arial" w:cs="Arial"/>
              </w:rPr>
              <w:t>4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E91654F" w14:textId="1BD7AF48" w:rsidR="00EA4439" w:rsidRPr="008E32EA" w:rsidRDefault="008D1947" w:rsidP="0048148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podporuje návrh společnosti České dráhy, a.s. na pojmenování nového tarifního bodu </w:t>
            </w:r>
            <w:r w:rsidR="003F3F64">
              <w:rPr>
                <w:rFonts w:ascii="Arial" w:hAnsi="Arial" w:cs="Arial"/>
                <w:bCs/>
              </w:rPr>
              <w:t>na území městské části Praha 4 názvem „Praha-Michle autovlak“.</w:t>
            </w:r>
          </w:p>
        </w:tc>
      </w:tr>
    </w:tbl>
    <w:p w14:paraId="0E905A1A" w14:textId="52DD41DB" w:rsidR="00EA4439" w:rsidRDefault="00EA443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30DC3" w:rsidRPr="008E32EA" w14:paraId="68F1043E" w14:textId="77777777" w:rsidTr="009C159F">
        <w:trPr>
          <w:trHeight w:val="261"/>
        </w:trPr>
        <w:tc>
          <w:tcPr>
            <w:tcW w:w="496" w:type="dxa"/>
          </w:tcPr>
          <w:p w14:paraId="036CA67E" w14:textId="58FA17CA" w:rsidR="00830DC3" w:rsidRPr="00534AA6" w:rsidRDefault="00830DC3" w:rsidP="009C159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43F1">
              <w:rPr>
                <w:rFonts w:ascii="Arial" w:hAnsi="Arial" w:cs="Arial"/>
              </w:rPr>
              <w:t>5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A3BF348" w14:textId="5B841A7D" w:rsidR="00830DC3" w:rsidRPr="008E32EA" w:rsidRDefault="00A128A2" w:rsidP="009C159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odkládá žádost pana Martina </w:t>
            </w:r>
            <w:proofErr w:type="spellStart"/>
            <w:r>
              <w:rPr>
                <w:rFonts w:ascii="Arial" w:hAnsi="Arial" w:cs="Arial"/>
                <w:bCs/>
              </w:rPr>
              <w:t>Zmydlocha</w:t>
            </w:r>
            <w:proofErr w:type="spellEnd"/>
            <w:r>
              <w:rPr>
                <w:rFonts w:ascii="Arial" w:hAnsi="Arial" w:cs="Arial"/>
                <w:bCs/>
              </w:rPr>
              <w:t xml:space="preserve"> o odstranění nápisu „Moskva“ ve vestibulu stanice metra Anděl.</w:t>
            </w:r>
          </w:p>
        </w:tc>
      </w:tr>
    </w:tbl>
    <w:p w14:paraId="0D34410F" w14:textId="680FA482" w:rsidR="00EA4439" w:rsidRDefault="00EA443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F3F64" w:rsidRPr="008E32EA" w14:paraId="5B3B1101" w14:textId="77777777" w:rsidTr="00B45677">
        <w:trPr>
          <w:trHeight w:val="261"/>
        </w:trPr>
        <w:tc>
          <w:tcPr>
            <w:tcW w:w="496" w:type="dxa"/>
          </w:tcPr>
          <w:p w14:paraId="625459FB" w14:textId="09C781D7" w:rsidR="003F3F64" w:rsidRPr="00534AA6" w:rsidRDefault="003F3F64" w:rsidP="00B456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43F1">
              <w:rPr>
                <w:rFonts w:ascii="Arial" w:hAnsi="Arial" w:cs="Arial"/>
              </w:rPr>
              <w:t>6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90CCDAB" w14:textId="775A8068" w:rsidR="003F3F64" w:rsidRPr="008E32EA" w:rsidRDefault="003F3F64" w:rsidP="00B4567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Příští schůzka se bude konat </w:t>
            </w:r>
            <w:r w:rsidR="00A128A2">
              <w:rPr>
                <w:rFonts w:ascii="Arial" w:hAnsi="Arial" w:cs="Arial"/>
                <w:bCs/>
              </w:rPr>
              <w:t>22</w:t>
            </w:r>
            <w:r>
              <w:rPr>
                <w:rFonts w:ascii="Arial" w:hAnsi="Arial" w:cs="Arial"/>
                <w:bCs/>
              </w:rPr>
              <w:t>.</w:t>
            </w:r>
            <w:r w:rsidR="00A128A2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.2024 ve 14.00 hodin</w:t>
            </w:r>
            <w:r w:rsidR="00A128A2">
              <w:rPr>
                <w:rFonts w:ascii="Arial" w:hAnsi="Arial" w:cs="Arial"/>
                <w:bCs/>
              </w:rPr>
              <w:t>.</w:t>
            </w:r>
          </w:p>
        </w:tc>
      </w:tr>
    </w:tbl>
    <w:p w14:paraId="3B2700BE" w14:textId="77777777" w:rsidR="003F3F64" w:rsidRDefault="003F3F64">
      <w:pPr>
        <w:rPr>
          <w:rFonts w:ascii="Arial" w:hAnsi="Arial" w:cs="Arial"/>
          <w:b/>
        </w:rPr>
      </w:pPr>
    </w:p>
    <w:sectPr w:rsidR="003F3F64" w:rsidSect="00BA74E7">
      <w:footerReference w:type="default" r:id="rId8"/>
      <w:headerReference w:type="first" r:id="rId9"/>
      <w:footerReference w:type="first" r:id="rId10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10C" w14:textId="77777777" w:rsidR="00743500" w:rsidRDefault="00743500">
      <w:r>
        <w:separator/>
      </w:r>
    </w:p>
  </w:endnote>
  <w:endnote w:type="continuationSeparator" w:id="0">
    <w:p w14:paraId="5C297C41" w14:textId="77777777" w:rsidR="00743500" w:rsidRDefault="007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EBD2" w14:textId="77777777" w:rsidR="00743500" w:rsidRDefault="00743500">
      <w:r>
        <w:separator/>
      </w:r>
    </w:p>
  </w:footnote>
  <w:footnote w:type="continuationSeparator" w:id="0">
    <w:p w14:paraId="1C30A8EB" w14:textId="77777777" w:rsidR="00743500" w:rsidRDefault="007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57777C96" w:rsidR="005F5666" w:rsidRPr="00F8267B" w:rsidRDefault="0062253F" w:rsidP="00CB6F0E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Mgr. Albert Kubišta,</w:t>
          </w:r>
          <w:r w:rsidR="00F8267B">
            <w:rPr>
              <w:rFonts w:ascii="Arial" w:hAnsi="Arial" w:cs="Arial"/>
              <w:sz w:val="22"/>
            </w:rPr>
            <w:t xml:space="preserve"> PhDr. Miloslava Knappová, </w:t>
          </w:r>
          <w:r w:rsidR="00233D16">
            <w:rPr>
              <w:rFonts w:ascii="Arial" w:hAnsi="Arial" w:cs="Arial"/>
              <w:sz w:val="22"/>
            </w:rPr>
            <w:t xml:space="preserve">doc. PhDr. Václav Ledvinka, PhDr. Zuzana Strnadová, </w:t>
          </w:r>
          <w:r w:rsidR="00F76934">
            <w:rPr>
              <w:rFonts w:ascii="Arial" w:hAnsi="Arial" w:cs="Arial"/>
              <w:sz w:val="22"/>
            </w:rPr>
            <w:t xml:space="preserve">Ing. Libor Šíma, </w:t>
          </w:r>
          <w:r>
            <w:rPr>
              <w:rFonts w:ascii="Arial" w:hAnsi="Arial" w:cs="Arial"/>
              <w:sz w:val="22"/>
            </w:rPr>
            <w:t xml:space="preserve">Mgr. Marek Lašťovka, Rudolf Píša, </w:t>
          </w:r>
          <w:r w:rsidR="007C3269">
            <w:rPr>
              <w:rFonts w:ascii="Arial" w:hAnsi="Arial" w:cs="Arial"/>
              <w:sz w:val="22"/>
            </w:rPr>
            <w:t>Michal Zachar</w:t>
          </w:r>
          <w:r w:rsidR="004D7273">
            <w:rPr>
              <w:rFonts w:ascii="Arial" w:hAnsi="Arial" w:cs="Arial"/>
              <w:sz w:val="22"/>
            </w:rPr>
            <w:t>,</w:t>
          </w:r>
          <w:r w:rsidR="0037780C">
            <w:rPr>
              <w:rFonts w:ascii="Arial" w:hAnsi="Arial" w:cs="Arial"/>
              <w:sz w:val="22"/>
            </w:rPr>
            <w:t xml:space="preserve"> </w:t>
          </w:r>
          <w:r w:rsidR="004F38D6">
            <w:rPr>
              <w:rFonts w:ascii="Arial" w:hAnsi="Arial" w:cs="Arial"/>
              <w:sz w:val="22"/>
            </w:rPr>
            <w:t>Mgr. Michal Vronský</w:t>
          </w:r>
          <w:r w:rsidR="004D7273">
            <w:rPr>
              <w:rFonts w:ascii="Arial" w:hAnsi="Arial" w:cs="Arial"/>
              <w:sz w:val="22"/>
            </w:rPr>
            <w:t>, Mgr. Pavel Štefaňák</w:t>
          </w:r>
          <w:r w:rsidR="004F38D6">
            <w:rPr>
              <w:rFonts w:ascii="Arial" w:hAnsi="Arial" w:cs="Arial"/>
              <w:sz w:val="22"/>
            </w:rPr>
            <w:t xml:space="preserve"> 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4ED90F7" w14:textId="2191053A" w:rsidR="00797584" w:rsidRPr="00797584" w:rsidRDefault="004D7273" w:rsidP="00F8267B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 </w:t>
          </w:r>
          <w:r w:rsidR="00996B1C">
            <w:rPr>
              <w:rFonts w:ascii="Arial" w:hAnsi="Arial" w:cs="Arial"/>
              <w:sz w:val="22"/>
            </w:rPr>
            <w:t xml:space="preserve">Mgr. </w:t>
          </w:r>
          <w:r>
            <w:rPr>
              <w:rFonts w:ascii="Arial" w:hAnsi="Arial" w:cs="Arial"/>
              <w:sz w:val="22"/>
            </w:rPr>
            <w:t>Jan Lacina,</w:t>
          </w:r>
          <w:r w:rsidR="00996B1C">
            <w:rPr>
              <w:rFonts w:ascii="Arial" w:hAnsi="Arial" w:cs="Arial"/>
              <w:sz w:val="22"/>
            </w:rPr>
            <w:t xml:space="preserve"> Matouš Vanča</w:t>
          </w:r>
          <w:r>
            <w:rPr>
              <w:rFonts w:ascii="Arial" w:hAnsi="Arial" w:cs="Arial"/>
              <w:sz w:val="22"/>
            </w:rPr>
            <w:t xml:space="preserve"> </w:t>
          </w: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180C07F1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4547CE">
            <w:rPr>
              <w:rFonts w:ascii="Arial" w:hAnsi="Arial" w:cs="Arial"/>
              <w:sz w:val="22"/>
              <w:szCs w:val="22"/>
            </w:rPr>
            <w:t>17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4547CE">
            <w:rPr>
              <w:rFonts w:ascii="Arial" w:hAnsi="Arial" w:cs="Arial"/>
              <w:sz w:val="22"/>
              <w:szCs w:val="22"/>
            </w:rPr>
            <w:t>4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EB26DA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62253F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  <w:r w:rsidR="002616A4">
            <w:rPr>
              <w:rFonts w:ascii="Arial" w:hAnsi="Arial" w:cs="Arial"/>
              <w:sz w:val="22"/>
              <w:szCs w:val="22"/>
            </w:rPr>
            <w:t xml:space="preserve"> v budově ŠP, v místnosti č. 201.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4ED30456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817E63">
            <w:rPr>
              <w:rStyle w:val="slostrnky"/>
              <w:rFonts w:ascii="Arial" w:hAnsi="Arial" w:cs="Arial"/>
              <w:sz w:val="23"/>
              <w:szCs w:val="23"/>
            </w:rPr>
            <w:t>3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59C23A54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2C34D7">
            <w:rPr>
              <w:rFonts w:ascii="Arial" w:hAnsi="Arial" w:cs="Arial"/>
              <w:bCs/>
              <w:sz w:val="23"/>
              <w:szCs w:val="23"/>
            </w:rPr>
            <w:t>2</w:t>
          </w:r>
          <w:r w:rsidR="00996B1C">
            <w:rPr>
              <w:rFonts w:ascii="Arial" w:hAnsi="Arial" w:cs="Arial"/>
              <w:bCs/>
              <w:sz w:val="23"/>
              <w:szCs w:val="23"/>
            </w:rPr>
            <w:t>4</w:t>
          </w:r>
          <w:r w:rsidR="007443D6">
            <w:rPr>
              <w:rFonts w:ascii="Arial" w:hAnsi="Arial" w:cs="Arial"/>
              <w:bCs/>
              <w:sz w:val="23"/>
              <w:szCs w:val="23"/>
            </w:rPr>
            <w:t>.</w:t>
          </w:r>
          <w:r w:rsidR="00996B1C">
            <w:rPr>
              <w:rFonts w:ascii="Arial" w:hAnsi="Arial" w:cs="Arial"/>
              <w:bCs/>
              <w:sz w:val="23"/>
              <w:szCs w:val="23"/>
            </w:rPr>
            <w:t>4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676BBB">
            <w:rPr>
              <w:rFonts w:ascii="Arial" w:hAnsi="Arial" w:cs="Arial"/>
              <w:bCs/>
              <w:sz w:val="23"/>
              <w:szCs w:val="23"/>
            </w:rPr>
            <w:t>4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55B"/>
    <w:rsid w:val="0000067D"/>
    <w:rsid w:val="00000D54"/>
    <w:rsid w:val="000014D1"/>
    <w:rsid w:val="00001EF4"/>
    <w:rsid w:val="000027C2"/>
    <w:rsid w:val="00002DA7"/>
    <w:rsid w:val="00003A7D"/>
    <w:rsid w:val="00012552"/>
    <w:rsid w:val="00012C3A"/>
    <w:rsid w:val="00012FF1"/>
    <w:rsid w:val="0001345C"/>
    <w:rsid w:val="00013D82"/>
    <w:rsid w:val="00014492"/>
    <w:rsid w:val="000152A9"/>
    <w:rsid w:val="0001587E"/>
    <w:rsid w:val="0001727B"/>
    <w:rsid w:val="000229B5"/>
    <w:rsid w:val="00022A39"/>
    <w:rsid w:val="0002374A"/>
    <w:rsid w:val="00023774"/>
    <w:rsid w:val="00024F52"/>
    <w:rsid w:val="000252C5"/>
    <w:rsid w:val="0002530F"/>
    <w:rsid w:val="00025675"/>
    <w:rsid w:val="0002567F"/>
    <w:rsid w:val="00025950"/>
    <w:rsid w:val="0002675D"/>
    <w:rsid w:val="00026CB8"/>
    <w:rsid w:val="00026ED3"/>
    <w:rsid w:val="0003357D"/>
    <w:rsid w:val="000346D7"/>
    <w:rsid w:val="000359BD"/>
    <w:rsid w:val="00036AEF"/>
    <w:rsid w:val="00036D3F"/>
    <w:rsid w:val="00037260"/>
    <w:rsid w:val="0004082D"/>
    <w:rsid w:val="00041BB2"/>
    <w:rsid w:val="000432BC"/>
    <w:rsid w:val="00045CBC"/>
    <w:rsid w:val="00046ADB"/>
    <w:rsid w:val="00046E08"/>
    <w:rsid w:val="00046F8D"/>
    <w:rsid w:val="00050C75"/>
    <w:rsid w:val="000527B0"/>
    <w:rsid w:val="0005314C"/>
    <w:rsid w:val="00054500"/>
    <w:rsid w:val="00055950"/>
    <w:rsid w:val="00055C1D"/>
    <w:rsid w:val="00055EDD"/>
    <w:rsid w:val="000562F7"/>
    <w:rsid w:val="00056C81"/>
    <w:rsid w:val="00062A43"/>
    <w:rsid w:val="0006487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7C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002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AA1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18F3"/>
    <w:rsid w:val="000B3984"/>
    <w:rsid w:val="000B43A2"/>
    <w:rsid w:val="000B51C2"/>
    <w:rsid w:val="000B5BD0"/>
    <w:rsid w:val="000B747E"/>
    <w:rsid w:val="000B7556"/>
    <w:rsid w:val="000C05EF"/>
    <w:rsid w:val="000C3C0D"/>
    <w:rsid w:val="000C6680"/>
    <w:rsid w:val="000C72E6"/>
    <w:rsid w:val="000D0045"/>
    <w:rsid w:val="000D0619"/>
    <w:rsid w:val="000D0C72"/>
    <w:rsid w:val="000D1A0E"/>
    <w:rsid w:val="000E0752"/>
    <w:rsid w:val="000E0FA4"/>
    <w:rsid w:val="000E15C2"/>
    <w:rsid w:val="000E17DB"/>
    <w:rsid w:val="000E2F29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0C17"/>
    <w:rsid w:val="000F1614"/>
    <w:rsid w:val="000F1FCD"/>
    <w:rsid w:val="000F55A4"/>
    <w:rsid w:val="000F5B96"/>
    <w:rsid w:val="00100269"/>
    <w:rsid w:val="00100505"/>
    <w:rsid w:val="0010197C"/>
    <w:rsid w:val="00102628"/>
    <w:rsid w:val="00102CCA"/>
    <w:rsid w:val="00102F4C"/>
    <w:rsid w:val="00104896"/>
    <w:rsid w:val="001060E7"/>
    <w:rsid w:val="00106526"/>
    <w:rsid w:val="0010676F"/>
    <w:rsid w:val="00106FA4"/>
    <w:rsid w:val="00107649"/>
    <w:rsid w:val="001077E6"/>
    <w:rsid w:val="001077ED"/>
    <w:rsid w:val="00107F02"/>
    <w:rsid w:val="00110FEE"/>
    <w:rsid w:val="0011189F"/>
    <w:rsid w:val="00112BF3"/>
    <w:rsid w:val="00115D4C"/>
    <w:rsid w:val="00115EEF"/>
    <w:rsid w:val="00116F71"/>
    <w:rsid w:val="00117DD1"/>
    <w:rsid w:val="00120528"/>
    <w:rsid w:val="001212C2"/>
    <w:rsid w:val="001229EF"/>
    <w:rsid w:val="00125788"/>
    <w:rsid w:val="00125E1F"/>
    <w:rsid w:val="0012624B"/>
    <w:rsid w:val="0012738C"/>
    <w:rsid w:val="00130A60"/>
    <w:rsid w:val="00131556"/>
    <w:rsid w:val="0013277D"/>
    <w:rsid w:val="00132BCA"/>
    <w:rsid w:val="00132EFF"/>
    <w:rsid w:val="00133584"/>
    <w:rsid w:val="00134249"/>
    <w:rsid w:val="00134904"/>
    <w:rsid w:val="0013492F"/>
    <w:rsid w:val="001367B0"/>
    <w:rsid w:val="001371C3"/>
    <w:rsid w:val="001372C1"/>
    <w:rsid w:val="00140006"/>
    <w:rsid w:val="00140425"/>
    <w:rsid w:val="001415C1"/>
    <w:rsid w:val="001420CC"/>
    <w:rsid w:val="001428B6"/>
    <w:rsid w:val="00143BA9"/>
    <w:rsid w:val="0014400E"/>
    <w:rsid w:val="00144EF8"/>
    <w:rsid w:val="00145232"/>
    <w:rsid w:val="00145233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0ED6"/>
    <w:rsid w:val="001620B2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64E5"/>
    <w:rsid w:val="00176D68"/>
    <w:rsid w:val="00177374"/>
    <w:rsid w:val="00177552"/>
    <w:rsid w:val="0017795B"/>
    <w:rsid w:val="00177BAE"/>
    <w:rsid w:val="00177CBB"/>
    <w:rsid w:val="00177D85"/>
    <w:rsid w:val="00177DE0"/>
    <w:rsid w:val="00180593"/>
    <w:rsid w:val="00181D84"/>
    <w:rsid w:val="00181DAD"/>
    <w:rsid w:val="00182309"/>
    <w:rsid w:val="0018313F"/>
    <w:rsid w:val="00183592"/>
    <w:rsid w:val="00183E5A"/>
    <w:rsid w:val="00184200"/>
    <w:rsid w:val="001847D0"/>
    <w:rsid w:val="001851E2"/>
    <w:rsid w:val="00186251"/>
    <w:rsid w:val="001867EB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04FC"/>
    <w:rsid w:val="001B1385"/>
    <w:rsid w:val="001B20A1"/>
    <w:rsid w:val="001B3A20"/>
    <w:rsid w:val="001B3E5F"/>
    <w:rsid w:val="001B4B73"/>
    <w:rsid w:val="001B4CB9"/>
    <w:rsid w:val="001B6652"/>
    <w:rsid w:val="001B715E"/>
    <w:rsid w:val="001B7F15"/>
    <w:rsid w:val="001C032A"/>
    <w:rsid w:val="001C0789"/>
    <w:rsid w:val="001C1DB8"/>
    <w:rsid w:val="001C23D8"/>
    <w:rsid w:val="001C372D"/>
    <w:rsid w:val="001C3CF1"/>
    <w:rsid w:val="001C43D0"/>
    <w:rsid w:val="001C59B3"/>
    <w:rsid w:val="001C7723"/>
    <w:rsid w:val="001C7BA6"/>
    <w:rsid w:val="001D05EA"/>
    <w:rsid w:val="001D164D"/>
    <w:rsid w:val="001D1A03"/>
    <w:rsid w:val="001D2C1D"/>
    <w:rsid w:val="001D2E5C"/>
    <w:rsid w:val="001D4BDE"/>
    <w:rsid w:val="001D515B"/>
    <w:rsid w:val="001D559A"/>
    <w:rsid w:val="001D64B8"/>
    <w:rsid w:val="001D65C2"/>
    <w:rsid w:val="001D669E"/>
    <w:rsid w:val="001D6BC2"/>
    <w:rsid w:val="001D772B"/>
    <w:rsid w:val="001E3023"/>
    <w:rsid w:val="001E31D1"/>
    <w:rsid w:val="001E3212"/>
    <w:rsid w:val="001E4162"/>
    <w:rsid w:val="001E4F6F"/>
    <w:rsid w:val="001E5FB6"/>
    <w:rsid w:val="001E60A1"/>
    <w:rsid w:val="001E678D"/>
    <w:rsid w:val="001E68D3"/>
    <w:rsid w:val="001E74F5"/>
    <w:rsid w:val="001E7CF1"/>
    <w:rsid w:val="001F0183"/>
    <w:rsid w:val="001F20EC"/>
    <w:rsid w:val="001F2274"/>
    <w:rsid w:val="001F31D0"/>
    <w:rsid w:val="001F396F"/>
    <w:rsid w:val="001F3A3E"/>
    <w:rsid w:val="001F557A"/>
    <w:rsid w:val="001F5DA3"/>
    <w:rsid w:val="00200B18"/>
    <w:rsid w:val="00200BA9"/>
    <w:rsid w:val="002013F8"/>
    <w:rsid w:val="00201A07"/>
    <w:rsid w:val="00201BD2"/>
    <w:rsid w:val="002023C7"/>
    <w:rsid w:val="0020296C"/>
    <w:rsid w:val="00203355"/>
    <w:rsid w:val="0020380C"/>
    <w:rsid w:val="00203B8A"/>
    <w:rsid w:val="00203E76"/>
    <w:rsid w:val="00204E20"/>
    <w:rsid w:val="00205B4B"/>
    <w:rsid w:val="00206083"/>
    <w:rsid w:val="00206470"/>
    <w:rsid w:val="00206511"/>
    <w:rsid w:val="0020657D"/>
    <w:rsid w:val="00206BDE"/>
    <w:rsid w:val="00207575"/>
    <w:rsid w:val="00211D4E"/>
    <w:rsid w:val="00213A10"/>
    <w:rsid w:val="002141A4"/>
    <w:rsid w:val="00216805"/>
    <w:rsid w:val="002174CE"/>
    <w:rsid w:val="00217912"/>
    <w:rsid w:val="00221A67"/>
    <w:rsid w:val="0022205A"/>
    <w:rsid w:val="00224E6B"/>
    <w:rsid w:val="00226C75"/>
    <w:rsid w:val="002279CD"/>
    <w:rsid w:val="002301B9"/>
    <w:rsid w:val="00230CE7"/>
    <w:rsid w:val="00231A10"/>
    <w:rsid w:val="00231C66"/>
    <w:rsid w:val="0023359B"/>
    <w:rsid w:val="002336A0"/>
    <w:rsid w:val="00233D16"/>
    <w:rsid w:val="00234198"/>
    <w:rsid w:val="00234C2F"/>
    <w:rsid w:val="00236EF9"/>
    <w:rsid w:val="00237EF7"/>
    <w:rsid w:val="002406FB"/>
    <w:rsid w:val="00240BE7"/>
    <w:rsid w:val="00241174"/>
    <w:rsid w:val="00241DE5"/>
    <w:rsid w:val="00242FC8"/>
    <w:rsid w:val="002430CA"/>
    <w:rsid w:val="002435BD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282"/>
    <w:rsid w:val="00252812"/>
    <w:rsid w:val="00252AFA"/>
    <w:rsid w:val="00252D12"/>
    <w:rsid w:val="00253956"/>
    <w:rsid w:val="002546DB"/>
    <w:rsid w:val="002550AE"/>
    <w:rsid w:val="00256837"/>
    <w:rsid w:val="00256BB1"/>
    <w:rsid w:val="002572DB"/>
    <w:rsid w:val="00257F7A"/>
    <w:rsid w:val="00260343"/>
    <w:rsid w:val="00261068"/>
    <w:rsid w:val="002616A4"/>
    <w:rsid w:val="00261EB4"/>
    <w:rsid w:val="00262D06"/>
    <w:rsid w:val="00262EEA"/>
    <w:rsid w:val="00263121"/>
    <w:rsid w:val="00264B56"/>
    <w:rsid w:val="00266F61"/>
    <w:rsid w:val="00267AE5"/>
    <w:rsid w:val="0027398F"/>
    <w:rsid w:val="0027433B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3115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34D7"/>
    <w:rsid w:val="002C7F02"/>
    <w:rsid w:val="002D1520"/>
    <w:rsid w:val="002D3AA9"/>
    <w:rsid w:val="002D3CC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CB9"/>
    <w:rsid w:val="002F1623"/>
    <w:rsid w:val="002F3266"/>
    <w:rsid w:val="002F369A"/>
    <w:rsid w:val="002F4002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416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21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46E"/>
    <w:rsid w:val="0033681C"/>
    <w:rsid w:val="00337349"/>
    <w:rsid w:val="0034442E"/>
    <w:rsid w:val="0034501B"/>
    <w:rsid w:val="0034535D"/>
    <w:rsid w:val="00345739"/>
    <w:rsid w:val="00346FD2"/>
    <w:rsid w:val="003479FE"/>
    <w:rsid w:val="0035031C"/>
    <w:rsid w:val="00350510"/>
    <w:rsid w:val="00350E5D"/>
    <w:rsid w:val="00351EBC"/>
    <w:rsid w:val="00352E5D"/>
    <w:rsid w:val="0035494E"/>
    <w:rsid w:val="00356461"/>
    <w:rsid w:val="00356882"/>
    <w:rsid w:val="0035711F"/>
    <w:rsid w:val="00357312"/>
    <w:rsid w:val="003604FD"/>
    <w:rsid w:val="00360AE3"/>
    <w:rsid w:val="00360E1C"/>
    <w:rsid w:val="003618A6"/>
    <w:rsid w:val="00363588"/>
    <w:rsid w:val="003646C2"/>
    <w:rsid w:val="00365B63"/>
    <w:rsid w:val="00366B45"/>
    <w:rsid w:val="00366DCF"/>
    <w:rsid w:val="00370F36"/>
    <w:rsid w:val="003712BE"/>
    <w:rsid w:val="0037254B"/>
    <w:rsid w:val="00372771"/>
    <w:rsid w:val="00372A3D"/>
    <w:rsid w:val="00374FC9"/>
    <w:rsid w:val="003771A4"/>
    <w:rsid w:val="00377750"/>
    <w:rsid w:val="0037780C"/>
    <w:rsid w:val="00377A54"/>
    <w:rsid w:val="00381D07"/>
    <w:rsid w:val="003828AE"/>
    <w:rsid w:val="003833A9"/>
    <w:rsid w:val="003860B5"/>
    <w:rsid w:val="003865F2"/>
    <w:rsid w:val="003867A5"/>
    <w:rsid w:val="00390D41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0624"/>
    <w:rsid w:val="003C2939"/>
    <w:rsid w:val="003C2BD4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2739"/>
    <w:rsid w:val="003D2B8A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E5F49"/>
    <w:rsid w:val="003F0012"/>
    <w:rsid w:val="003F036E"/>
    <w:rsid w:val="003F0E6C"/>
    <w:rsid w:val="003F1AB8"/>
    <w:rsid w:val="003F2036"/>
    <w:rsid w:val="003F310D"/>
    <w:rsid w:val="003F3F64"/>
    <w:rsid w:val="00400C8D"/>
    <w:rsid w:val="00400D10"/>
    <w:rsid w:val="004020B3"/>
    <w:rsid w:val="004027B4"/>
    <w:rsid w:val="00402855"/>
    <w:rsid w:val="00402CBE"/>
    <w:rsid w:val="00405441"/>
    <w:rsid w:val="004054A0"/>
    <w:rsid w:val="00410730"/>
    <w:rsid w:val="004114C0"/>
    <w:rsid w:val="00413018"/>
    <w:rsid w:val="0041367D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1566"/>
    <w:rsid w:val="004235CF"/>
    <w:rsid w:val="00423F9E"/>
    <w:rsid w:val="00424251"/>
    <w:rsid w:val="0042630C"/>
    <w:rsid w:val="00426553"/>
    <w:rsid w:val="00430525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40CF"/>
    <w:rsid w:val="00445C0E"/>
    <w:rsid w:val="00450ADE"/>
    <w:rsid w:val="00450D49"/>
    <w:rsid w:val="004515AD"/>
    <w:rsid w:val="00452B1E"/>
    <w:rsid w:val="00452CCD"/>
    <w:rsid w:val="00453020"/>
    <w:rsid w:val="004539A5"/>
    <w:rsid w:val="004547CE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30C"/>
    <w:rsid w:val="00470BBF"/>
    <w:rsid w:val="00470EF9"/>
    <w:rsid w:val="00470F9B"/>
    <w:rsid w:val="00473FCD"/>
    <w:rsid w:val="004758E0"/>
    <w:rsid w:val="004775C8"/>
    <w:rsid w:val="00477885"/>
    <w:rsid w:val="00477E31"/>
    <w:rsid w:val="00481020"/>
    <w:rsid w:val="0048448C"/>
    <w:rsid w:val="004851EB"/>
    <w:rsid w:val="00485844"/>
    <w:rsid w:val="00486823"/>
    <w:rsid w:val="00486B37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DA"/>
    <w:rsid w:val="004A74E4"/>
    <w:rsid w:val="004A7A6B"/>
    <w:rsid w:val="004A7B5B"/>
    <w:rsid w:val="004B10AA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A3"/>
    <w:rsid w:val="004D1CB7"/>
    <w:rsid w:val="004D1EB2"/>
    <w:rsid w:val="004D2453"/>
    <w:rsid w:val="004D26D4"/>
    <w:rsid w:val="004D283E"/>
    <w:rsid w:val="004D32D9"/>
    <w:rsid w:val="004D3766"/>
    <w:rsid w:val="004D42D8"/>
    <w:rsid w:val="004D4481"/>
    <w:rsid w:val="004D66D4"/>
    <w:rsid w:val="004D6720"/>
    <w:rsid w:val="004D7273"/>
    <w:rsid w:val="004E0629"/>
    <w:rsid w:val="004E07D1"/>
    <w:rsid w:val="004E276A"/>
    <w:rsid w:val="004E35D6"/>
    <w:rsid w:val="004E4322"/>
    <w:rsid w:val="004E46E6"/>
    <w:rsid w:val="004E52CC"/>
    <w:rsid w:val="004E67F5"/>
    <w:rsid w:val="004F02CF"/>
    <w:rsid w:val="004F2052"/>
    <w:rsid w:val="004F38D6"/>
    <w:rsid w:val="004F4781"/>
    <w:rsid w:val="004F4A5A"/>
    <w:rsid w:val="004F5A36"/>
    <w:rsid w:val="004F64CE"/>
    <w:rsid w:val="004F6994"/>
    <w:rsid w:val="004F7498"/>
    <w:rsid w:val="004F7995"/>
    <w:rsid w:val="00500019"/>
    <w:rsid w:val="0050246F"/>
    <w:rsid w:val="00506C16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4837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63CC"/>
    <w:rsid w:val="00537DD0"/>
    <w:rsid w:val="00540B17"/>
    <w:rsid w:val="00541155"/>
    <w:rsid w:val="005414DE"/>
    <w:rsid w:val="00541A24"/>
    <w:rsid w:val="005432CB"/>
    <w:rsid w:val="00544325"/>
    <w:rsid w:val="00544A74"/>
    <w:rsid w:val="0054609A"/>
    <w:rsid w:val="00546406"/>
    <w:rsid w:val="00546CEF"/>
    <w:rsid w:val="005478F9"/>
    <w:rsid w:val="0054797C"/>
    <w:rsid w:val="0055075D"/>
    <w:rsid w:val="00550EF0"/>
    <w:rsid w:val="00551839"/>
    <w:rsid w:val="00552331"/>
    <w:rsid w:val="00552D07"/>
    <w:rsid w:val="00556B9C"/>
    <w:rsid w:val="00556F7D"/>
    <w:rsid w:val="0055782F"/>
    <w:rsid w:val="00560355"/>
    <w:rsid w:val="0056100F"/>
    <w:rsid w:val="00561428"/>
    <w:rsid w:val="00561A94"/>
    <w:rsid w:val="00562ADD"/>
    <w:rsid w:val="00562F2D"/>
    <w:rsid w:val="00563BE9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492"/>
    <w:rsid w:val="005735A6"/>
    <w:rsid w:val="00573ADA"/>
    <w:rsid w:val="0057451E"/>
    <w:rsid w:val="005754F1"/>
    <w:rsid w:val="00575680"/>
    <w:rsid w:val="0057657D"/>
    <w:rsid w:val="00576A2C"/>
    <w:rsid w:val="00576B96"/>
    <w:rsid w:val="00576D0A"/>
    <w:rsid w:val="00582D3C"/>
    <w:rsid w:val="005836AA"/>
    <w:rsid w:val="0058395E"/>
    <w:rsid w:val="005859E5"/>
    <w:rsid w:val="00587086"/>
    <w:rsid w:val="005901DC"/>
    <w:rsid w:val="00591C88"/>
    <w:rsid w:val="005921CA"/>
    <w:rsid w:val="00592428"/>
    <w:rsid w:val="00594839"/>
    <w:rsid w:val="005964DC"/>
    <w:rsid w:val="00597842"/>
    <w:rsid w:val="00597982"/>
    <w:rsid w:val="005A3A4A"/>
    <w:rsid w:val="005A64AC"/>
    <w:rsid w:val="005A7596"/>
    <w:rsid w:val="005B0828"/>
    <w:rsid w:val="005B091A"/>
    <w:rsid w:val="005B0B24"/>
    <w:rsid w:val="005B0DFA"/>
    <w:rsid w:val="005B178B"/>
    <w:rsid w:val="005B6143"/>
    <w:rsid w:val="005B6794"/>
    <w:rsid w:val="005B75A5"/>
    <w:rsid w:val="005C01B4"/>
    <w:rsid w:val="005C101B"/>
    <w:rsid w:val="005C443B"/>
    <w:rsid w:val="005C5F90"/>
    <w:rsid w:val="005C7094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D7E72"/>
    <w:rsid w:val="005E18AD"/>
    <w:rsid w:val="005E270A"/>
    <w:rsid w:val="005E2A26"/>
    <w:rsid w:val="005E2B8E"/>
    <w:rsid w:val="005E2D03"/>
    <w:rsid w:val="005E30F2"/>
    <w:rsid w:val="005E395B"/>
    <w:rsid w:val="005E4436"/>
    <w:rsid w:val="005E4BBC"/>
    <w:rsid w:val="005E50ED"/>
    <w:rsid w:val="005E7F46"/>
    <w:rsid w:val="005F0A43"/>
    <w:rsid w:val="005F3F2F"/>
    <w:rsid w:val="005F470A"/>
    <w:rsid w:val="005F4E98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05DD"/>
    <w:rsid w:val="006112FB"/>
    <w:rsid w:val="00612653"/>
    <w:rsid w:val="00612D31"/>
    <w:rsid w:val="00612E02"/>
    <w:rsid w:val="00612E31"/>
    <w:rsid w:val="00612FE4"/>
    <w:rsid w:val="0061308E"/>
    <w:rsid w:val="00613993"/>
    <w:rsid w:val="00614278"/>
    <w:rsid w:val="00614CF9"/>
    <w:rsid w:val="00615CB6"/>
    <w:rsid w:val="0061625C"/>
    <w:rsid w:val="00616C2B"/>
    <w:rsid w:val="0061730A"/>
    <w:rsid w:val="00617CCD"/>
    <w:rsid w:val="00620B50"/>
    <w:rsid w:val="0062253F"/>
    <w:rsid w:val="00623322"/>
    <w:rsid w:val="00623713"/>
    <w:rsid w:val="00623E4E"/>
    <w:rsid w:val="006240A0"/>
    <w:rsid w:val="00625486"/>
    <w:rsid w:val="006259B9"/>
    <w:rsid w:val="00626221"/>
    <w:rsid w:val="00626672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1181"/>
    <w:rsid w:val="0065245D"/>
    <w:rsid w:val="00654AAD"/>
    <w:rsid w:val="0065697B"/>
    <w:rsid w:val="00660022"/>
    <w:rsid w:val="006604C4"/>
    <w:rsid w:val="00662394"/>
    <w:rsid w:val="006623F2"/>
    <w:rsid w:val="00662F26"/>
    <w:rsid w:val="0066311D"/>
    <w:rsid w:val="00663344"/>
    <w:rsid w:val="006637AF"/>
    <w:rsid w:val="00664BA1"/>
    <w:rsid w:val="00667C94"/>
    <w:rsid w:val="00670A3F"/>
    <w:rsid w:val="00671B27"/>
    <w:rsid w:val="006725EC"/>
    <w:rsid w:val="00674547"/>
    <w:rsid w:val="00675739"/>
    <w:rsid w:val="00675E3A"/>
    <w:rsid w:val="00676126"/>
    <w:rsid w:val="00676BBB"/>
    <w:rsid w:val="006802E6"/>
    <w:rsid w:val="006804CE"/>
    <w:rsid w:val="00681323"/>
    <w:rsid w:val="00682C49"/>
    <w:rsid w:val="0068305B"/>
    <w:rsid w:val="00683E60"/>
    <w:rsid w:val="006854EA"/>
    <w:rsid w:val="00686DD4"/>
    <w:rsid w:val="00687B76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3D7"/>
    <w:rsid w:val="00696915"/>
    <w:rsid w:val="00697539"/>
    <w:rsid w:val="006A0D2C"/>
    <w:rsid w:val="006A2506"/>
    <w:rsid w:val="006A28B4"/>
    <w:rsid w:val="006A467F"/>
    <w:rsid w:val="006A69BF"/>
    <w:rsid w:val="006A6B6E"/>
    <w:rsid w:val="006B03B9"/>
    <w:rsid w:val="006B1210"/>
    <w:rsid w:val="006B2F69"/>
    <w:rsid w:val="006B4413"/>
    <w:rsid w:val="006B4662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0E2A"/>
    <w:rsid w:val="006D1651"/>
    <w:rsid w:val="006D202E"/>
    <w:rsid w:val="006D422D"/>
    <w:rsid w:val="006D544F"/>
    <w:rsid w:val="006D652D"/>
    <w:rsid w:val="006D6B27"/>
    <w:rsid w:val="006E14FB"/>
    <w:rsid w:val="006E1A0B"/>
    <w:rsid w:val="006E1BA5"/>
    <w:rsid w:val="006E1DD5"/>
    <w:rsid w:val="006E2183"/>
    <w:rsid w:val="006E29BA"/>
    <w:rsid w:val="006E3B37"/>
    <w:rsid w:val="006E3C8F"/>
    <w:rsid w:val="006E5BA4"/>
    <w:rsid w:val="006E75D2"/>
    <w:rsid w:val="006F0CF1"/>
    <w:rsid w:val="006F0E50"/>
    <w:rsid w:val="006F2C79"/>
    <w:rsid w:val="006F2DF9"/>
    <w:rsid w:val="006F2E43"/>
    <w:rsid w:val="006F2E9F"/>
    <w:rsid w:val="006F3568"/>
    <w:rsid w:val="006F40E8"/>
    <w:rsid w:val="006F4A18"/>
    <w:rsid w:val="006F7026"/>
    <w:rsid w:val="006F70D3"/>
    <w:rsid w:val="00700774"/>
    <w:rsid w:val="007019DD"/>
    <w:rsid w:val="00701A33"/>
    <w:rsid w:val="00703EEB"/>
    <w:rsid w:val="00706426"/>
    <w:rsid w:val="00706536"/>
    <w:rsid w:val="00706E28"/>
    <w:rsid w:val="00707771"/>
    <w:rsid w:val="00707B26"/>
    <w:rsid w:val="00710069"/>
    <w:rsid w:val="00710922"/>
    <w:rsid w:val="0071189F"/>
    <w:rsid w:val="00711A38"/>
    <w:rsid w:val="00712AB3"/>
    <w:rsid w:val="00712EF1"/>
    <w:rsid w:val="00713E9C"/>
    <w:rsid w:val="00714E8A"/>
    <w:rsid w:val="00716C42"/>
    <w:rsid w:val="007202F3"/>
    <w:rsid w:val="00720629"/>
    <w:rsid w:val="00720D23"/>
    <w:rsid w:val="00720D4A"/>
    <w:rsid w:val="00720D6E"/>
    <w:rsid w:val="00721822"/>
    <w:rsid w:val="00722290"/>
    <w:rsid w:val="00722E1C"/>
    <w:rsid w:val="00723D3B"/>
    <w:rsid w:val="0072419B"/>
    <w:rsid w:val="0072459B"/>
    <w:rsid w:val="00725087"/>
    <w:rsid w:val="00726004"/>
    <w:rsid w:val="00730E03"/>
    <w:rsid w:val="00732064"/>
    <w:rsid w:val="00732B4F"/>
    <w:rsid w:val="00733F3C"/>
    <w:rsid w:val="00734843"/>
    <w:rsid w:val="00734AE0"/>
    <w:rsid w:val="00734E00"/>
    <w:rsid w:val="007356A0"/>
    <w:rsid w:val="0073609A"/>
    <w:rsid w:val="00736F55"/>
    <w:rsid w:val="00740DE8"/>
    <w:rsid w:val="007434BE"/>
    <w:rsid w:val="00743500"/>
    <w:rsid w:val="0074426E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5304D"/>
    <w:rsid w:val="007533AF"/>
    <w:rsid w:val="007542EA"/>
    <w:rsid w:val="00762450"/>
    <w:rsid w:val="00762B18"/>
    <w:rsid w:val="00763344"/>
    <w:rsid w:val="00763556"/>
    <w:rsid w:val="00763A5E"/>
    <w:rsid w:val="00764B17"/>
    <w:rsid w:val="0076658F"/>
    <w:rsid w:val="007665AF"/>
    <w:rsid w:val="00770382"/>
    <w:rsid w:val="0077393D"/>
    <w:rsid w:val="00775EB4"/>
    <w:rsid w:val="007766AD"/>
    <w:rsid w:val="00776D43"/>
    <w:rsid w:val="00776E09"/>
    <w:rsid w:val="00777717"/>
    <w:rsid w:val="00780802"/>
    <w:rsid w:val="0078120E"/>
    <w:rsid w:val="00781997"/>
    <w:rsid w:val="00781DA2"/>
    <w:rsid w:val="007824A9"/>
    <w:rsid w:val="0078284B"/>
    <w:rsid w:val="00782A9D"/>
    <w:rsid w:val="00784736"/>
    <w:rsid w:val="00785435"/>
    <w:rsid w:val="00785935"/>
    <w:rsid w:val="00786152"/>
    <w:rsid w:val="00786754"/>
    <w:rsid w:val="00786E5E"/>
    <w:rsid w:val="00786ECC"/>
    <w:rsid w:val="00787C35"/>
    <w:rsid w:val="00787CA8"/>
    <w:rsid w:val="00787D65"/>
    <w:rsid w:val="00792022"/>
    <w:rsid w:val="00792C45"/>
    <w:rsid w:val="00793702"/>
    <w:rsid w:val="00794F9E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54D0"/>
    <w:rsid w:val="007A6696"/>
    <w:rsid w:val="007A7382"/>
    <w:rsid w:val="007A77B0"/>
    <w:rsid w:val="007A7B99"/>
    <w:rsid w:val="007B13BA"/>
    <w:rsid w:val="007B2CBD"/>
    <w:rsid w:val="007B41C3"/>
    <w:rsid w:val="007B50A2"/>
    <w:rsid w:val="007B548D"/>
    <w:rsid w:val="007B5E4E"/>
    <w:rsid w:val="007B6A56"/>
    <w:rsid w:val="007B78ED"/>
    <w:rsid w:val="007C056E"/>
    <w:rsid w:val="007C125B"/>
    <w:rsid w:val="007C1CD0"/>
    <w:rsid w:val="007C1F5F"/>
    <w:rsid w:val="007C24AC"/>
    <w:rsid w:val="007C3269"/>
    <w:rsid w:val="007C3C09"/>
    <w:rsid w:val="007C4271"/>
    <w:rsid w:val="007C46C2"/>
    <w:rsid w:val="007C5357"/>
    <w:rsid w:val="007C552F"/>
    <w:rsid w:val="007C63B7"/>
    <w:rsid w:val="007C777A"/>
    <w:rsid w:val="007C7B91"/>
    <w:rsid w:val="007D1B9F"/>
    <w:rsid w:val="007D464B"/>
    <w:rsid w:val="007D4669"/>
    <w:rsid w:val="007D5831"/>
    <w:rsid w:val="007D5E0F"/>
    <w:rsid w:val="007D6CE3"/>
    <w:rsid w:val="007E11D8"/>
    <w:rsid w:val="007E13A3"/>
    <w:rsid w:val="007E15B0"/>
    <w:rsid w:val="007E20DD"/>
    <w:rsid w:val="007E36EA"/>
    <w:rsid w:val="007E3C5E"/>
    <w:rsid w:val="007E48F9"/>
    <w:rsid w:val="007E5BFE"/>
    <w:rsid w:val="007E62D0"/>
    <w:rsid w:val="007E666F"/>
    <w:rsid w:val="007E701F"/>
    <w:rsid w:val="007E712E"/>
    <w:rsid w:val="007E7679"/>
    <w:rsid w:val="007E7D6E"/>
    <w:rsid w:val="007F06E5"/>
    <w:rsid w:val="007F1A33"/>
    <w:rsid w:val="007F2731"/>
    <w:rsid w:val="007F3EAD"/>
    <w:rsid w:val="007F4B5D"/>
    <w:rsid w:val="007F5ED7"/>
    <w:rsid w:val="007F61B3"/>
    <w:rsid w:val="007F6631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0F1"/>
    <w:rsid w:val="0081194E"/>
    <w:rsid w:val="00813E90"/>
    <w:rsid w:val="00814EF3"/>
    <w:rsid w:val="00815D42"/>
    <w:rsid w:val="0081637F"/>
    <w:rsid w:val="00817CEA"/>
    <w:rsid w:val="00817E63"/>
    <w:rsid w:val="0082055D"/>
    <w:rsid w:val="0082326B"/>
    <w:rsid w:val="00823B55"/>
    <w:rsid w:val="00823C55"/>
    <w:rsid w:val="0082428E"/>
    <w:rsid w:val="0082449B"/>
    <w:rsid w:val="0082472C"/>
    <w:rsid w:val="00824E00"/>
    <w:rsid w:val="008252D5"/>
    <w:rsid w:val="00827058"/>
    <w:rsid w:val="008274AD"/>
    <w:rsid w:val="008276E2"/>
    <w:rsid w:val="00830DC3"/>
    <w:rsid w:val="00831F27"/>
    <w:rsid w:val="00832BAE"/>
    <w:rsid w:val="00833DC4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11D"/>
    <w:rsid w:val="00850AC8"/>
    <w:rsid w:val="00851775"/>
    <w:rsid w:val="00851CAA"/>
    <w:rsid w:val="00852924"/>
    <w:rsid w:val="0085410A"/>
    <w:rsid w:val="008546EF"/>
    <w:rsid w:val="00856FEA"/>
    <w:rsid w:val="00860BC5"/>
    <w:rsid w:val="008614A1"/>
    <w:rsid w:val="00861976"/>
    <w:rsid w:val="00863776"/>
    <w:rsid w:val="008650A0"/>
    <w:rsid w:val="00866BA3"/>
    <w:rsid w:val="00866DDE"/>
    <w:rsid w:val="00867380"/>
    <w:rsid w:val="008704BD"/>
    <w:rsid w:val="00870E66"/>
    <w:rsid w:val="00871066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2CE6"/>
    <w:rsid w:val="00892FAF"/>
    <w:rsid w:val="00894538"/>
    <w:rsid w:val="00894DA5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1E1"/>
    <w:rsid w:val="008B02CD"/>
    <w:rsid w:val="008B0550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1947"/>
    <w:rsid w:val="008D4698"/>
    <w:rsid w:val="008D6D72"/>
    <w:rsid w:val="008E0C36"/>
    <w:rsid w:val="008E1177"/>
    <w:rsid w:val="008E16D4"/>
    <w:rsid w:val="008E32EA"/>
    <w:rsid w:val="008E3D19"/>
    <w:rsid w:val="008E41C7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06FB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C21"/>
    <w:rsid w:val="00910DB7"/>
    <w:rsid w:val="00911543"/>
    <w:rsid w:val="009117F5"/>
    <w:rsid w:val="00912A8F"/>
    <w:rsid w:val="009132C4"/>
    <w:rsid w:val="009156B6"/>
    <w:rsid w:val="00915E14"/>
    <w:rsid w:val="00916859"/>
    <w:rsid w:val="0091694F"/>
    <w:rsid w:val="0092020F"/>
    <w:rsid w:val="0092088C"/>
    <w:rsid w:val="00922111"/>
    <w:rsid w:val="009225AE"/>
    <w:rsid w:val="00922807"/>
    <w:rsid w:val="009246F7"/>
    <w:rsid w:val="009260E2"/>
    <w:rsid w:val="009306BF"/>
    <w:rsid w:val="00930EB0"/>
    <w:rsid w:val="0093398F"/>
    <w:rsid w:val="0093488A"/>
    <w:rsid w:val="00934892"/>
    <w:rsid w:val="00935236"/>
    <w:rsid w:val="00936138"/>
    <w:rsid w:val="0093620A"/>
    <w:rsid w:val="00936513"/>
    <w:rsid w:val="00936C26"/>
    <w:rsid w:val="00937E1B"/>
    <w:rsid w:val="009411F5"/>
    <w:rsid w:val="00941465"/>
    <w:rsid w:val="00941D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2B18"/>
    <w:rsid w:val="00962CC5"/>
    <w:rsid w:val="00964EAC"/>
    <w:rsid w:val="009666A5"/>
    <w:rsid w:val="009668ED"/>
    <w:rsid w:val="00966BF2"/>
    <w:rsid w:val="0096781F"/>
    <w:rsid w:val="00970EF1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0286"/>
    <w:rsid w:val="009802B4"/>
    <w:rsid w:val="00981353"/>
    <w:rsid w:val="00981663"/>
    <w:rsid w:val="00981747"/>
    <w:rsid w:val="0098229F"/>
    <w:rsid w:val="00982ED2"/>
    <w:rsid w:val="009847C1"/>
    <w:rsid w:val="00984B05"/>
    <w:rsid w:val="0098580B"/>
    <w:rsid w:val="00986358"/>
    <w:rsid w:val="009867D5"/>
    <w:rsid w:val="00990131"/>
    <w:rsid w:val="00991C13"/>
    <w:rsid w:val="00992B23"/>
    <w:rsid w:val="009942FB"/>
    <w:rsid w:val="00995166"/>
    <w:rsid w:val="00995DD1"/>
    <w:rsid w:val="009966AE"/>
    <w:rsid w:val="00996B1C"/>
    <w:rsid w:val="009A118B"/>
    <w:rsid w:val="009A1F45"/>
    <w:rsid w:val="009A21F3"/>
    <w:rsid w:val="009A2760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1C21"/>
    <w:rsid w:val="009B2BAD"/>
    <w:rsid w:val="009B6880"/>
    <w:rsid w:val="009C0121"/>
    <w:rsid w:val="009C052F"/>
    <w:rsid w:val="009C0F70"/>
    <w:rsid w:val="009C1331"/>
    <w:rsid w:val="009C216D"/>
    <w:rsid w:val="009C272A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D6D17"/>
    <w:rsid w:val="009E06CE"/>
    <w:rsid w:val="009E0D39"/>
    <w:rsid w:val="009E264E"/>
    <w:rsid w:val="009E2AC9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04C"/>
    <w:rsid w:val="009F7BE8"/>
    <w:rsid w:val="00A00703"/>
    <w:rsid w:val="00A01C7B"/>
    <w:rsid w:val="00A01CE7"/>
    <w:rsid w:val="00A054A2"/>
    <w:rsid w:val="00A05D5E"/>
    <w:rsid w:val="00A063C0"/>
    <w:rsid w:val="00A07409"/>
    <w:rsid w:val="00A106AB"/>
    <w:rsid w:val="00A1111F"/>
    <w:rsid w:val="00A116E4"/>
    <w:rsid w:val="00A128A2"/>
    <w:rsid w:val="00A12E2C"/>
    <w:rsid w:val="00A13126"/>
    <w:rsid w:val="00A137BA"/>
    <w:rsid w:val="00A14930"/>
    <w:rsid w:val="00A17679"/>
    <w:rsid w:val="00A17CC1"/>
    <w:rsid w:val="00A213BF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284F"/>
    <w:rsid w:val="00A333D5"/>
    <w:rsid w:val="00A33943"/>
    <w:rsid w:val="00A33FE3"/>
    <w:rsid w:val="00A34115"/>
    <w:rsid w:val="00A371C7"/>
    <w:rsid w:val="00A3785A"/>
    <w:rsid w:val="00A421E8"/>
    <w:rsid w:val="00A4250A"/>
    <w:rsid w:val="00A44CC6"/>
    <w:rsid w:val="00A5130C"/>
    <w:rsid w:val="00A51B38"/>
    <w:rsid w:val="00A521E3"/>
    <w:rsid w:val="00A5296B"/>
    <w:rsid w:val="00A52C5F"/>
    <w:rsid w:val="00A52CE0"/>
    <w:rsid w:val="00A54666"/>
    <w:rsid w:val="00A600EC"/>
    <w:rsid w:val="00A60F12"/>
    <w:rsid w:val="00A61FD7"/>
    <w:rsid w:val="00A62AE6"/>
    <w:rsid w:val="00A65CE1"/>
    <w:rsid w:val="00A6627D"/>
    <w:rsid w:val="00A667DA"/>
    <w:rsid w:val="00A66F05"/>
    <w:rsid w:val="00A67918"/>
    <w:rsid w:val="00A705AB"/>
    <w:rsid w:val="00A720E1"/>
    <w:rsid w:val="00A7226F"/>
    <w:rsid w:val="00A72325"/>
    <w:rsid w:val="00A73A7A"/>
    <w:rsid w:val="00A741F0"/>
    <w:rsid w:val="00A75888"/>
    <w:rsid w:val="00A76208"/>
    <w:rsid w:val="00A77102"/>
    <w:rsid w:val="00A77ABB"/>
    <w:rsid w:val="00A825D2"/>
    <w:rsid w:val="00A835C5"/>
    <w:rsid w:val="00A84F07"/>
    <w:rsid w:val="00A85670"/>
    <w:rsid w:val="00A864EA"/>
    <w:rsid w:val="00A90F41"/>
    <w:rsid w:val="00A922D3"/>
    <w:rsid w:val="00A94DAD"/>
    <w:rsid w:val="00A94F3A"/>
    <w:rsid w:val="00A94F88"/>
    <w:rsid w:val="00A959FE"/>
    <w:rsid w:val="00A96436"/>
    <w:rsid w:val="00A96541"/>
    <w:rsid w:val="00A977AC"/>
    <w:rsid w:val="00AA203B"/>
    <w:rsid w:val="00AA2914"/>
    <w:rsid w:val="00AA5436"/>
    <w:rsid w:val="00AA54F6"/>
    <w:rsid w:val="00AA5E2F"/>
    <w:rsid w:val="00AA644F"/>
    <w:rsid w:val="00AA6878"/>
    <w:rsid w:val="00AA6D11"/>
    <w:rsid w:val="00AA73BD"/>
    <w:rsid w:val="00AA741D"/>
    <w:rsid w:val="00AA7CD5"/>
    <w:rsid w:val="00AB3492"/>
    <w:rsid w:val="00AB3580"/>
    <w:rsid w:val="00AB3F30"/>
    <w:rsid w:val="00AB5AEC"/>
    <w:rsid w:val="00AB6A0C"/>
    <w:rsid w:val="00AC0D05"/>
    <w:rsid w:val="00AC209B"/>
    <w:rsid w:val="00AC2B71"/>
    <w:rsid w:val="00AC2C57"/>
    <w:rsid w:val="00AC49CB"/>
    <w:rsid w:val="00AC4ABF"/>
    <w:rsid w:val="00AC5AFA"/>
    <w:rsid w:val="00AC5DC7"/>
    <w:rsid w:val="00AC7633"/>
    <w:rsid w:val="00AC7B16"/>
    <w:rsid w:val="00AC7F9B"/>
    <w:rsid w:val="00AD22A9"/>
    <w:rsid w:val="00AD2ECB"/>
    <w:rsid w:val="00AD45FD"/>
    <w:rsid w:val="00AD472B"/>
    <w:rsid w:val="00AD4CE2"/>
    <w:rsid w:val="00AD657F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0FAC"/>
    <w:rsid w:val="00AF182F"/>
    <w:rsid w:val="00AF225C"/>
    <w:rsid w:val="00AF2784"/>
    <w:rsid w:val="00AF2C25"/>
    <w:rsid w:val="00AF3143"/>
    <w:rsid w:val="00AF3651"/>
    <w:rsid w:val="00AF3810"/>
    <w:rsid w:val="00AF4918"/>
    <w:rsid w:val="00AF4A9B"/>
    <w:rsid w:val="00AF4F65"/>
    <w:rsid w:val="00AF66A1"/>
    <w:rsid w:val="00AF7133"/>
    <w:rsid w:val="00AF769A"/>
    <w:rsid w:val="00B003CF"/>
    <w:rsid w:val="00B014F7"/>
    <w:rsid w:val="00B023FD"/>
    <w:rsid w:val="00B027A3"/>
    <w:rsid w:val="00B04190"/>
    <w:rsid w:val="00B0470F"/>
    <w:rsid w:val="00B047EF"/>
    <w:rsid w:val="00B0575D"/>
    <w:rsid w:val="00B05C8C"/>
    <w:rsid w:val="00B1132F"/>
    <w:rsid w:val="00B12479"/>
    <w:rsid w:val="00B1393D"/>
    <w:rsid w:val="00B141F8"/>
    <w:rsid w:val="00B15C64"/>
    <w:rsid w:val="00B16D8C"/>
    <w:rsid w:val="00B176CF"/>
    <w:rsid w:val="00B205BB"/>
    <w:rsid w:val="00B20958"/>
    <w:rsid w:val="00B21691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3789F"/>
    <w:rsid w:val="00B40246"/>
    <w:rsid w:val="00B40366"/>
    <w:rsid w:val="00B4174A"/>
    <w:rsid w:val="00B42EB4"/>
    <w:rsid w:val="00B4310E"/>
    <w:rsid w:val="00B45080"/>
    <w:rsid w:val="00B45FE6"/>
    <w:rsid w:val="00B472D3"/>
    <w:rsid w:val="00B50694"/>
    <w:rsid w:val="00B539B2"/>
    <w:rsid w:val="00B568A2"/>
    <w:rsid w:val="00B60327"/>
    <w:rsid w:val="00B62B4D"/>
    <w:rsid w:val="00B62C49"/>
    <w:rsid w:val="00B638B5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855"/>
    <w:rsid w:val="00B7525F"/>
    <w:rsid w:val="00B75830"/>
    <w:rsid w:val="00B77EC9"/>
    <w:rsid w:val="00B80C0D"/>
    <w:rsid w:val="00B80D74"/>
    <w:rsid w:val="00B8149F"/>
    <w:rsid w:val="00B81C6E"/>
    <w:rsid w:val="00B81D55"/>
    <w:rsid w:val="00B835EE"/>
    <w:rsid w:val="00B83A3C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978DC"/>
    <w:rsid w:val="00BA2564"/>
    <w:rsid w:val="00BA262A"/>
    <w:rsid w:val="00BA2B31"/>
    <w:rsid w:val="00BA44C1"/>
    <w:rsid w:val="00BA4D0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4EED"/>
    <w:rsid w:val="00BC5636"/>
    <w:rsid w:val="00BC5A60"/>
    <w:rsid w:val="00BC683B"/>
    <w:rsid w:val="00BC7679"/>
    <w:rsid w:val="00BC7CFB"/>
    <w:rsid w:val="00BC7D4B"/>
    <w:rsid w:val="00BD3A1D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39F0"/>
    <w:rsid w:val="00BF48D6"/>
    <w:rsid w:val="00BF5AC5"/>
    <w:rsid w:val="00BF6049"/>
    <w:rsid w:val="00BF6E18"/>
    <w:rsid w:val="00BF7880"/>
    <w:rsid w:val="00C005BB"/>
    <w:rsid w:val="00C00D03"/>
    <w:rsid w:val="00C00FC8"/>
    <w:rsid w:val="00C01FF4"/>
    <w:rsid w:val="00C044D8"/>
    <w:rsid w:val="00C04CA9"/>
    <w:rsid w:val="00C051C1"/>
    <w:rsid w:val="00C05360"/>
    <w:rsid w:val="00C05776"/>
    <w:rsid w:val="00C060D4"/>
    <w:rsid w:val="00C062F4"/>
    <w:rsid w:val="00C068F4"/>
    <w:rsid w:val="00C07842"/>
    <w:rsid w:val="00C1154E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39E2"/>
    <w:rsid w:val="00C3429F"/>
    <w:rsid w:val="00C37250"/>
    <w:rsid w:val="00C402FD"/>
    <w:rsid w:val="00C4067C"/>
    <w:rsid w:val="00C40C61"/>
    <w:rsid w:val="00C42EFB"/>
    <w:rsid w:val="00C42F4C"/>
    <w:rsid w:val="00C454A3"/>
    <w:rsid w:val="00C456C5"/>
    <w:rsid w:val="00C45C00"/>
    <w:rsid w:val="00C461B2"/>
    <w:rsid w:val="00C467FC"/>
    <w:rsid w:val="00C52F44"/>
    <w:rsid w:val="00C53D2D"/>
    <w:rsid w:val="00C5418A"/>
    <w:rsid w:val="00C55995"/>
    <w:rsid w:val="00C626F6"/>
    <w:rsid w:val="00C64289"/>
    <w:rsid w:val="00C64AB1"/>
    <w:rsid w:val="00C66386"/>
    <w:rsid w:val="00C6782F"/>
    <w:rsid w:val="00C70093"/>
    <w:rsid w:val="00C70B37"/>
    <w:rsid w:val="00C70B8A"/>
    <w:rsid w:val="00C70EB8"/>
    <w:rsid w:val="00C72795"/>
    <w:rsid w:val="00C732E7"/>
    <w:rsid w:val="00C73EE3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0FE"/>
    <w:rsid w:val="00C85CED"/>
    <w:rsid w:val="00C9191D"/>
    <w:rsid w:val="00C95F56"/>
    <w:rsid w:val="00C961D6"/>
    <w:rsid w:val="00C964D0"/>
    <w:rsid w:val="00C96D53"/>
    <w:rsid w:val="00CA0253"/>
    <w:rsid w:val="00CA1073"/>
    <w:rsid w:val="00CA189B"/>
    <w:rsid w:val="00CA1AFF"/>
    <w:rsid w:val="00CA265F"/>
    <w:rsid w:val="00CA3097"/>
    <w:rsid w:val="00CA3925"/>
    <w:rsid w:val="00CA67EF"/>
    <w:rsid w:val="00CA68C4"/>
    <w:rsid w:val="00CA708E"/>
    <w:rsid w:val="00CB0C14"/>
    <w:rsid w:val="00CB165F"/>
    <w:rsid w:val="00CB3AD7"/>
    <w:rsid w:val="00CB413D"/>
    <w:rsid w:val="00CB4B2B"/>
    <w:rsid w:val="00CB5798"/>
    <w:rsid w:val="00CB5D1F"/>
    <w:rsid w:val="00CB6AEC"/>
    <w:rsid w:val="00CB6F0E"/>
    <w:rsid w:val="00CB6FC2"/>
    <w:rsid w:val="00CB7CB0"/>
    <w:rsid w:val="00CC2BED"/>
    <w:rsid w:val="00CC2D6A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2E3C"/>
    <w:rsid w:val="00CE582C"/>
    <w:rsid w:val="00CE5A9F"/>
    <w:rsid w:val="00CE699D"/>
    <w:rsid w:val="00CF1755"/>
    <w:rsid w:val="00CF17B3"/>
    <w:rsid w:val="00CF1FE7"/>
    <w:rsid w:val="00CF1FF0"/>
    <w:rsid w:val="00CF2209"/>
    <w:rsid w:val="00CF2D24"/>
    <w:rsid w:val="00CF30F3"/>
    <w:rsid w:val="00CF4C6B"/>
    <w:rsid w:val="00CF6695"/>
    <w:rsid w:val="00CF6EDF"/>
    <w:rsid w:val="00CF78BA"/>
    <w:rsid w:val="00D00EE3"/>
    <w:rsid w:val="00D01F42"/>
    <w:rsid w:val="00D03872"/>
    <w:rsid w:val="00D05204"/>
    <w:rsid w:val="00D07417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0EBC"/>
    <w:rsid w:val="00D2202A"/>
    <w:rsid w:val="00D22C14"/>
    <w:rsid w:val="00D23808"/>
    <w:rsid w:val="00D24B7E"/>
    <w:rsid w:val="00D26831"/>
    <w:rsid w:val="00D308DC"/>
    <w:rsid w:val="00D31C95"/>
    <w:rsid w:val="00D32484"/>
    <w:rsid w:val="00D3338F"/>
    <w:rsid w:val="00D33510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1DE6"/>
    <w:rsid w:val="00D420FD"/>
    <w:rsid w:val="00D42447"/>
    <w:rsid w:val="00D4267D"/>
    <w:rsid w:val="00D42F42"/>
    <w:rsid w:val="00D4517B"/>
    <w:rsid w:val="00D46917"/>
    <w:rsid w:val="00D46FD8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66CE5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40C5"/>
    <w:rsid w:val="00D84589"/>
    <w:rsid w:val="00D87468"/>
    <w:rsid w:val="00D87BA6"/>
    <w:rsid w:val="00D903B4"/>
    <w:rsid w:val="00D93E28"/>
    <w:rsid w:val="00D93E52"/>
    <w:rsid w:val="00D93F54"/>
    <w:rsid w:val="00D94380"/>
    <w:rsid w:val="00D94386"/>
    <w:rsid w:val="00D96843"/>
    <w:rsid w:val="00D97879"/>
    <w:rsid w:val="00D97C75"/>
    <w:rsid w:val="00DA1A24"/>
    <w:rsid w:val="00DA4716"/>
    <w:rsid w:val="00DA4ECC"/>
    <w:rsid w:val="00DA51F6"/>
    <w:rsid w:val="00DA6C86"/>
    <w:rsid w:val="00DA7183"/>
    <w:rsid w:val="00DA742C"/>
    <w:rsid w:val="00DB04FE"/>
    <w:rsid w:val="00DB21A9"/>
    <w:rsid w:val="00DB249F"/>
    <w:rsid w:val="00DB2543"/>
    <w:rsid w:val="00DB4B4C"/>
    <w:rsid w:val="00DB4DB5"/>
    <w:rsid w:val="00DB64FE"/>
    <w:rsid w:val="00DB7F97"/>
    <w:rsid w:val="00DC09E3"/>
    <w:rsid w:val="00DC0D77"/>
    <w:rsid w:val="00DC163B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23C8"/>
    <w:rsid w:val="00DE723E"/>
    <w:rsid w:val="00DE7D32"/>
    <w:rsid w:val="00DE7F9A"/>
    <w:rsid w:val="00DF0620"/>
    <w:rsid w:val="00DF0A82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00E"/>
    <w:rsid w:val="00E15836"/>
    <w:rsid w:val="00E1603F"/>
    <w:rsid w:val="00E1640E"/>
    <w:rsid w:val="00E17565"/>
    <w:rsid w:val="00E175F6"/>
    <w:rsid w:val="00E20A2F"/>
    <w:rsid w:val="00E22652"/>
    <w:rsid w:val="00E22FB9"/>
    <w:rsid w:val="00E2301C"/>
    <w:rsid w:val="00E232FB"/>
    <w:rsid w:val="00E2475A"/>
    <w:rsid w:val="00E25140"/>
    <w:rsid w:val="00E2553A"/>
    <w:rsid w:val="00E26352"/>
    <w:rsid w:val="00E270DA"/>
    <w:rsid w:val="00E27450"/>
    <w:rsid w:val="00E27DE8"/>
    <w:rsid w:val="00E27FB5"/>
    <w:rsid w:val="00E30C7C"/>
    <w:rsid w:val="00E31C23"/>
    <w:rsid w:val="00E32051"/>
    <w:rsid w:val="00E334F3"/>
    <w:rsid w:val="00E339BB"/>
    <w:rsid w:val="00E343F1"/>
    <w:rsid w:val="00E34EFD"/>
    <w:rsid w:val="00E35B3C"/>
    <w:rsid w:val="00E36910"/>
    <w:rsid w:val="00E377AE"/>
    <w:rsid w:val="00E379DB"/>
    <w:rsid w:val="00E37F3F"/>
    <w:rsid w:val="00E4071D"/>
    <w:rsid w:val="00E41006"/>
    <w:rsid w:val="00E415E6"/>
    <w:rsid w:val="00E41C3F"/>
    <w:rsid w:val="00E42720"/>
    <w:rsid w:val="00E42BFA"/>
    <w:rsid w:val="00E42F74"/>
    <w:rsid w:val="00E43CFE"/>
    <w:rsid w:val="00E45762"/>
    <w:rsid w:val="00E460F7"/>
    <w:rsid w:val="00E51B05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391"/>
    <w:rsid w:val="00E56CBB"/>
    <w:rsid w:val="00E61595"/>
    <w:rsid w:val="00E62C28"/>
    <w:rsid w:val="00E62C4A"/>
    <w:rsid w:val="00E630BF"/>
    <w:rsid w:val="00E63531"/>
    <w:rsid w:val="00E64647"/>
    <w:rsid w:val="00E655F2"/>
    <w:rsid w:val="00E6622C"/>
    <w:rsid w:val="00E662C3"/>
    <w:rsid w:val="00E67135"/>
    <w:rsid w:val="00E70DD1"/>
    <w:rsid w:val="00E72584"/>
    <w:rsid w:val="00E72760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3DF0"/>
    <w:rsid w:val="00E842A9"/>
    <w:rsid w:val="00E84EE0"/>
    <w:rsid w:val="00E84FBF"/>
    <w:rsid w:val="00E8549C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3C0C"/>
    <w:rsid w:val="00E94658"/>
    <w:rsid w:val="00E947E1"/>
    <w:rsid w:val="00E94AF1"/>
    <w:rsid w:val="00E9537F"/>
    <w:rsid w:val="00E96F93"/>
    <w:rsid w:val="00EA05FE"/>
    <w:rsid w:val="00EA2530"/>
    <w:rsid w:val="00EA4439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26DA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4332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17DA"/>
    <w:rsid w:val="00ED21E5"/>
    <w:rsid w:val="00ED2C9C"/>
    <w:rsid w:val="00ED72B8"/>
    <w:rsid w:val="00EE13D4"/>
    <w:rsid w:val="00EE48C6"/>
    <w:rsid w:val="00EE6968"/>
    <w:rsid w:val="00EF0516"/>
    <w:rsid w:val="00EF191A"/>
    <w:rsid w:val="00EF1BD9"/>
    <w:rsid w:val="00EF3B32"/>
    <w:rsid w:val="00EF445D"/>
    <w:rsid w:val="00EF46A6"/>
    <w:rsid w:val="00EF5316"/>
    <w:rsid w:val="00EF59CE"/>
    <w:rsid w:val="00F00580"/>
    <w:rsid w:val="00F055A5"/>
    <w:rsid w:val="00F05796"/>
    <w:rsid w:val="00F0704E"/>
    <w:rsid w:val="00F07382"/>
    <w:rsid w:val="00F0744C"/>
    <w:rsid w:val="00F10401"/>
    <w:rsid w:val="00F10A00"/>
    <w:rsid w:val="00F10F7F"/>
    <w:rsid w:val="00F10FE0"/>
    <w:rsid w:val="00F12479"/>
    <w:rsid w:val="00F12781"/>
    <w:rsid w:val="00F13F37"/>
    <w:rsid w:val="00F1404A"/>
    <w:rsid w:val="00F15129"/>
    <w:rsid w:val="00F1556E"/>
    <w:rsid w:val="00F165C8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47303"/>
    <w:rsid w:val="00F474E8"/>
    <w:rsid w:val="00F5112B"/>
    <w:rsid w:val="00F52B23"/>
    <w:rsid w:val="00F52D55"/>
    <w:rsid w:val="00F535FE"/>
    <w:rsid w:val="00F541A7"/>
    <w:rsid w:val="00F54BD0"/>
    <w:rsid w:val="00F55B34"/>
    <w:rsid w:val="00F57E24"/>
    <w:rsid w:val="00F60406"/>
    <w:rsid w:val="00F607BB"/>
    <w:rsid w:val="00F61782"/>
    <w:rsid w:val="00F62F7D"/>
    <w:rsid w:val="00F633BB"/>
    <w:rsid w:val="00F6355D"/>
    <w:rsid w:val="00F63A83"/>
    <w:rsid w:val="00F63C7B"/>
    <w:rsid w:val="00F63E11"/>
    <w:rsid w:val="00F6593D"/>
    <w:rsid w:val="00F661B6"/>
    <w:rsid w:val="00F6794D"/>
    <w:rsid w:val="00F67C14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6934"/>
    <w:rsid w:val="00F76973"/>
    <w:rsid w:val="00F77037"/>
    <w:rsid w:val="00F812C2"/>
    <w:rsid w:val="00F821EF"/>
    <w:rsid w:val="00F8267B"/>
    <w:rsid w:val="00F831FC"/>
    <w:rsid w:val="00F838B8"/>
    <w:rsid w:val="00F855D5"/>
    <w:rsid w:val="00F85D75"/>
    <w:rsid w:val="00F86C24"/>
    <w:rsid w:val="00F8783A"/>
    <w:rsid w:val="00F90031"/>
    <w:rsid w:val="00F90C46"/>
    <w:rsid w:val="00F916BC"/>
    <w:rsid w:val="00F92D37"/>
    <w:rsid w:val="00F93140"/>
    <w:rsid w:val="00F9441D"/>
    <w:rsid w:val="00F950F9"/>
    <w:rsid w:val="00F95A29"/>
    <w:rsid w:val="00F95BD2"/>
    <w:rsid w:val="00F95D37"/>
    <w:rsid w:val="00F95DBE"/>
    <w:rsid w:val="00FA1A0A"/>
    <w:rsid w:val="00FA1F65"/>
    <w:rsid w:val="00FA1FE5"/>
    <w:rsid w:val="00FA2410"/>
    <w:rsid w:val="00FA318B"/>
    <w:rsid w:val="00FA5189"/>
    <w:rsid w:val="00FA550E"/>
    <w:rsid w:val="00FA6BAD"/>
    <w:rsid w:val="00FA7149"/>
    <w:rsid w:val="00FB137E"/>
    <w:rsid w:val="00FB157B"/>
    <w:rsid w:val="00FB59F7"/>
    <w:rsid w:val="00FB5D99"/>
    <w:rsid w:val="00FB6433"/>
    <w:rsid w:val="00FC0165"/>
    <w:rsid w:val="00FC0D98"/>
    <w:rsid w:val="00FC178B"/>
    <w:rsid w:val="00FC19B6"/>
    <w:rsid w:val="00FC224C"/>
    <w:rsid w:val="00FC4433"/>
    <w:rsid w:val="00FC61B0"/>
    <w:rsid w:val="00FC6243"/>
    <w:rsid w:val="00FC728B"/>
    <w:rsid w:val="00FC7CD1"/>
    <w:rsid w:val="00FD237A"/>
    <w:rsid w:val="00FD2746"/>
    <w:rsid w:val="00FD2A9F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9F3"/>
    <w:rsid w:val="00FF1CCE"/>
    <w:rsid w:val="00FF28C5"/>
    <w:rsid w:val="00FF41D1"/>
    <w:rsid w:val="00FF55A6"/>
    <w:rsid w:val="00FF55FC"/>
    <w:rsid w:val="00FF56BC"/>
    <w:rsid w:val="00FF59BC"/>
    <w:rsid w:val="00FF6E05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7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7A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image-border">
    <w:name w:val="mw-image-border"/>
    <w:basedOn w:val="Standardnpsmoodstavce"/>
    <w:rsid w:val="00145232"/>
  </w:style>
  <w:style w:type="character" w:customStyle="1" w:styleId="wd">
    <w:name w:val="wd"/>
    <w:basedOn w:val="Standardnpsmoodstavce"/>
    <w:rsid w:val="0014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787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27</cp:revision>
  <cp:lastPrinted>2024-05-17T14:39:00Z</cp:lastPrinted>
  <dcterms:created xsi:type="dcterms:W3CDTF">2024-05-03T13:42:00Z</dcterms:created>
  <dcterms:modified xsi:type="dcterms:W3CDTF">2024-05-31T12:11:00Z</dcterms:modified>
</cp:coreProperties>
</file>