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2F1DEC3A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525961" w14:paraId="70F9F4D6" w14:textId="77777777" w:rsidTr="00166229">
        <w:trPr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166229">
        <w:trPr>
          <w:cantSplit/>
          <w:trHeight w:hRule="exact" w:val="182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7606F2B" w14:textId="5C996ACC" w:rsidR="00C53B62" w:rsidRDefault="00367F92" w:rsidP="00212445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>Mgr. Jan Kepka, PhDr. Jana Gombárová, Ph.D.,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124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>PhDr. Václav Appl,</w:t>
            </w:r>
            <w:r w:rsidR="002124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PaeDr. Věra Dvořáková,</w:t>
            </w:r>
            <w:r w:rsidR="00F425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Ing. Inga Petryčka, MBA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212445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1244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Geti Mubeenová 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2AC6D34" w14:textId="2D670CB6" w:rsidR="00525961" w:rsidRPr="00245CF8" w:rsidRDefault="00525961" w:rsidP="00C53B62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367F9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Hajná, </w:t>
            </w:r>
            <w:r w:rsidR="00212445">
              <w:rPr>
                <w:rFonts w:ascii="Calibri" w:hAnsi="Calibri" w:cs="Calibri"/>
                <w:b/>
                <w:bCs/>
                <w:sz w:val="22"/>
                <w:szCs w:val="22"/>
              </w:rPr>
              <w:t>Bc. Lidiia Hrosych, Bc. Anna Fišerová</w:t>
            </w:r>
            <w:r w:rsidR="00DE4C8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352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166229">
        <w:trPr>
          <w:cantSplit/>
          <w:trHeight w:hRule="exact" w:val="599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39B6777A" w:rsidR="004456B6" w:rsidRDefault="00212445" w:rsidP="00E474E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MgA. Jiří Sulženko, Ph.D., </w:t>
            </w:r>
            <w:r w:rsidR="00C53B62">
              <w:rPr>
                <w:rFonts w:ascii="Calibri" w:hAnsi="Calibri" w:cs="Calibri"/>
                <w:b/>
                <w:bCs/>
                <w:sz w:val="22"/>
                <w:szCs w:val="22"/>
              </w:rPr>
              <w:t>Mgr. Denisa Černohousová,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RNDr. Milan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Pospíšil,   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Mgr. Zuzana Freitas Lopesová</w:t>
            </w:r>
          </w:p>
        </w:tc>
      </w:tr>
      <w:tr w:rsidR="004456B6" w14:paraId="5335EABE" w14:textId="77777777" w:rsidTr="00166229">
        <w:trPr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3A858288" w:rsidR="004456B6" w:rsidRPr="00AE41C1" w:rsidRDefault="004456B6" w:rsidP="0016622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917E45"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212445">
              <w:rPr>
                <w:rFonts w:ascii="Calibri" w:hAnsi="Calibri" w:cs="Calibri"/>
                <w:b/>
                <w:sz w:val="23"/>
              </w:rPr>
              <w:t>11. dubna</w:t>
            </w:r>
            <w:r w:rsidR="00926833">
              <w:rPr>
                <w:rFonts w:ascii="Calibri" w:hAnsi="Calibri" w:cs="Calibri"/>
                <w:b/>
                <w:sz w:val="23"/>
              </w:rPr>
              <w:t xml:space="preserve"> </w:t>
            </w:r>
            <w:r>
              <w:rPr>
                <w:rFonts w:ascii="Calibri" w:hAnsi="Calibri" w:cs="Calibri"/>
                <w:b/>
                <w:sz w:val="23"/>
              </w:rPr>
              <w:t>20</w:t>
            </w:r>
            <w:r w:rsidR="00BE575B">
              <w:rPr>
                <w:rFonts w:ascii="Calibri" w:hAnsi="Calibri" w:cs="Calibri"/>
                <w:b/>
                <w:sz w:val="23"/>
              </w:rPr>
              <w:t>2</w:t>
            </w:r>
            <w:r w:rsidR="00F4250E">
              <w:rPr>
                <w:rFonts w:ascii="Calibri" w:hAnsi="Calibri" w:cs="Calibri"/>
                <w:b/>
                <w:sz w:val="23"/>
              </w:rPr>
              <w:t>4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212445">
              <w:rPr>
                <w:rFonts w:ascii="Calibri" w:hAnsi="Calibri" w:cs="Calibri"/>
                <w:b/>
                <w:sz w:val="23"/>
              </w:rPr>
              <w:t>13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MHMP, Mariánské nám. 2, Praha 1, místnost </w:t>
            </w:r>
            <w:r w:rsidR="00DE4C88">
              <w:rPr>
                <w:rFonts w:ascii="Calibri" w:hAnsi="Calibri" w:cs="Calibri"/>
                <w:b/>
                <w:sz w:val="23"/>
              </w:rPr>
              <w:t xml:space="preserve">č. </w:t>
            </w:r>
            <w:r w:rsidR="00F4250E">
              <w:rPr>
                <w:rFonts w:ascii="Calibri" w:hAnsi="Calibri" w:cs="Calibri"/>
                <w:b/>
                <w:sz w:val="23"/>
              </w:rPr>
              <w:t>135</w:t>
            </w:r>
            <w:r w:rsidR="00B67BCA"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4456B6" w14:paraId="05D9EA03" w14:textId="77777777" w:rsidTr="00166229">
        <w:trPr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137F069A" w:rsidR="004456B6" w:rsidRPr="00714849" w:rsidRDefault="00B04C15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07CB516F" w:rsidR="004456B6" w:rsidRPr="00714849" w:rsidRDefault="00212445" w:rsidP="00BE575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15.4.</w:t>
            </w:r>
            <w:r w:rsidR="00F4250E">
              <w:rPr>
                <w:rFonts w:ascii="Calibri" w:hAnsi="Calibri" w:cs="Calibri"/>
                <w:b/>
                <w:bCs/>
                <w:sz w:val="23"/>
                <w:szCs w:val="23"/>
              </w:rPr>
              <w:t>2024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54813319" w14:textId="655F6CBE" w:rsidR="00D83F4C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F4250E">
        <w:rPr>
          <w:rFonts w:ascii="Calibri" w:hAnsi="Calibri" w:cs="Calibri"/>
          <w:color w:val="000000"/>
          <w:sz w:val="22"/>
          <w:szCs w:val="22"/>
        </w:rPr>
        <w:t>Mgr. Jiří Knitl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17E45">
        <w:rPr>
          <w:rFonts w:ascii="Calibri" w:hAnsi="Calibri" w:cs="Calibri"/>
          <w:color w:val="000000"/>
          <w:sz w:val="22"/>
          <w:szCs w:val="22"/>
        </w:rPr>
        <w:t xml:space="preserve">(dále jen „předseda komise“)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 w:rsidR="00166229">
        <w:rPr>
          <w:rFonts w:ascii="Calibri" w:hAnsi="Calibri" w:cs="Calibri"/>
          <w:color w:val="000000"/>
          <w:sz w:val="22"/>
          <w:szCs w:val="22"/>
        </w:rPr>
        <w:t>e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2445">
        <w:rPr>
          <w:rFonts w:ascii="Calibri" w:hAnsi="Calibri" w:cs="Calibri"/>
          <w:color w:val="000000"/>
          <w:sz w:val="22"/>
          <w:szCs w:val="22"/>
        </w:rPr>
        <w:t>13.08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jednání 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D24F9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F8E21B" w14:textId="7D505B3D" w:rsidR="000E5D15" w:rsidRDefault="000E5D1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212445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 přítomných členů z</w:t>
      </w:r>
      <w:r w:rsidR="00F4250E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1</w:t>
      </w:r>
      <w:r w:rsidR="00F4250E">
        <w:rPr>
          <w:rFonts w:ascii="Calibri" w:hAnsi="Calibri" w:cs="Calibri"/>
          <w:color w:val="000000"/>
          <w:sz w:val="22"/>
          <w:szCs w:val="22"/>
        </w:rPr>
        <w:t xml:space="preserve">1 </w:t>
      </w:r>
      <w:r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1E49792A" w14:textId="77777777" w:rsidR="000F50B4" w:rsidRDefault="000F50B4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5686FD7" w14:textId="7BB65E38" w:rsidR="00D420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0454722B" w:rsidR="00525961" w:rsidRDefault="0037599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Jana Hajná (vedoucí odd. národnostních menšin a cizinců</w:t>
      </w:r>
      <w:r w:rsidR="00FB3C1C">
        <w:rPr>
          <w:rFonts w:ascii="Calibri" w:hAnsi="Calibri" w:cs="Calibri"/>
          <w:color w:val="000000"/>
          <w:sz w:val="22"/>
          <w:szCs w:val="22"/>
        </w:rPr>
        <w:t>)</w:t>
      </w:r>
      <w:r w:rsidR="00926833">
        <w:rPr>
          <w:rFonts w:ascii="Calibri" w:hAnsi="Calibri" w:cs="Calibri"/>
          <w:color w:val="000000"/>
          <w:sz w:val="22"/>
          <w:szCs w:val="22"/>
        </w:rPr>
        <w:t>,</w:t>
      </w:r>
      <w:r w:rsidR="00FB3C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12445">
        <w:rPr>
          <w:rFonts w:ascii="Calibri" w:hAnsi="Calibri" w:cs="Calibri"/>
          <w:color w:val="000000"/>
          <w:sz w:val="22"/>
          <w:szCs w:val="22"/>
        </w:rPr>
        <w:t>Bc. Lidiia Hrosych</w:t>
      </w:r>
      <w:r w:rsidR="00EE64F6">
        <w:rPr>
          <w:rFonts w:ascii="Calibri" w:hAnsi="Calibri" w:cs="Calibri"/>
          <w:color w:val="000000"/>
          <w:sz w:val="22"/>
          <w:szCs w:val="22"/>
        </w:rPr>
        <w:t xml:space="preserve"> (specialistka </w:t>
      </w:r>
      <w:r w:rsidR="00B430E8">
        <w:rPr>
          <w:rFonts w:ascii="Calibri" w:hAnsi="Calibri" w:cs="Calibri"/>
          <w:color w:val="000000"/>
          <w:sz w:val="22"/>
          <w:szCs w:val="22"/>
        </w:rPr>
        <w:t>adaptace-</w:t>
      </w:r>
      <w:r w:rsidR="00EE64F6">
        <w:rPr>
          <w:rFonts w:ascii="Calibri" w:hAnsi="Calibri" w:cs="Calibri"/>
          <w:color w:val="000000"/>
          <w:sz w:val="22"/>
          <w:szCs w:val="22"/>
        </w:rPr>
        <w:t xml:space="preserve">integrace </w:t>
      </w:r>
      <w:r w:rsidR="00B430E8">
        <w:rPr>
          <w:rFonts w:ascii="Calibri" w:hAnsi="Calibri" w:cs="Calibri"/>
          <w:color w:val="000000"/>
          <w:sz w:val="22"/>
          <w:szCs w:val="22"/>
        </w:rPr>
        <w:t>ukrajinských uprchlíků</w:t>
      </w:r>
      <w:r w:rsidR="00EE64F6">
        <w:rPr>
          <w:rFonts w:ascii="Calibri" w:hAnsi="Calibri" w:cs="Calibri"/>
          <w:color w:val="000000"/>
          <w:sz w:val="22"/>
          <w:szCs w:val="22"/>
        </w:rPr>
        <w:t>), Bc. Anna Fišerová (projektová manažerka</w:t>
      </w:r>
      <w:r w:rsidR="00B430E8">
        <w:rPr>
          <w:rFonts w:ascii="Calibri" w:hAnsi="Calibri" w:cs="Calibri"/>
          <w:color w:val="000000"/>
          <w:sz w:val="22"/>
          <w:szCs w:val="22"/>
        </w:rPr>
        <w:t>-UNICEF</w:t>
      </w:r>
      <w:r w:rsidR="00EE64F6">
        <w:rPr>
          <w:rFonts w:ascii="Calibri" w:hAnsi="Calibri" w:cs="Calibri"/>
          <w:color w:val="000000"/>
          <w:sz w:val="22"/>
          <w:szCs w:val="22"/>
        </w:rPr>
        <w:t>).</w:t>
      </w:r>
    </w:p>
    <w:p w14:paraId="13829A09" w14:textId="77777777" w:rsidR="000F50B4" w:rsidRDefault="000F50B4" w:rsidP="0052596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9133B1A" w14:textId="03BA0C9D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EE64F6"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30983E5" w14:textId="09D8B525" w:rsidR="00E642DE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 xml:space="preserve">všemi hlasy schválili </w:t>
      </w:r>
      <w:r w:rsidR="00E642DE">
        <w:rPr>
          <w:rFonts w:ascii="Calibri" w:hAnsi="Calibri" w:cs="Calibri"/>
          <w:color w:val="000000"/>
          <w:sz w:val="22"/>
          <w:szCs w:val="22"/>
        </w:rPr>
        <w:t xml:space="preserve">navržený </w:t>
      </w:r>
      <w:r>
        <w:rPr>
          <w:rFonts w:ascii="Calibri" w:hAnsi="Calibri" w:cs="Calibri"/>
          <w:color w:val="000000"/>
          <w:sz w:val="22"/>
          <w:szCs w:val="22"/>
        </w:rPr>
        <w:t>program jednání komise</w:t>
      </w:r>
      <w:r w:rsidR="00E642DE">
        <w:rPr>
          <w:rFonts w:ascii="Calibri" w:hAnsi="Calibri" w:cs="Calibri"/>
          <w:color w:val="000000"/>
          <w:sz w:val="22"/>
          <w:szCs w:val="22"/>
        </w:rPr>
        <w:t>:</w:t>
      </w:r>
    </w:p>
    <w:p w14:paraId="04AF9151" w14:textId="22071671" w:rsid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Schválení programu jednání</w:t>
      </w:r>
    </w:p>
    <w:p w14:paraId="121C1A77" w14:textId="36AC9CBC" w:rsid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642DE">
        <w:rPr>
          <w:rFonts w:ascii="Calibri" w:hAnsi="Calibri" w:cs="Calibri"/>
          <w:color w:val="000000"/>
          <w:sz w:val="22"/>
          <w:szCs w:val="22"/>
        </w:rPr>
        <w:t xml:space="preserve">Hodnocení projektů podaných v rámci grantového řízení „Program podpory aktivit </w:t>
      </w:r>
      <w:r w:rsidR="00926833">
        <w:rPr>
          <w:rFonts w:ascii="Calibri" w:hAnsi="Calibri" w:cs="Calibri"/>
          <w:color w:val="000000"/>
          <w:sz w:val="22"/>
          <w:szCs w:val="22"/>
        </w:rPr>
        <w:t>integrace cizinců</w:t>
      </w:r>
      <w:r w:rsidRPr="00E642DE">
        <w:rPr>
          <w:rFonts w:ascii="Calibri" w:hAnsi="Calibri" w:cs="Calibri"/>
          <w:color w:val="000000"/>
          <w:sz w:val="22"/>
          <w:szCs w:val="22"/>
        </w:rPr>
        <w:t xml:space="preserve"> na území hl. m. Prahy pro rok </w:t>
      </w:r>
      <w:proofErr w:type="gramStart"/>
      <w:r w:rsidRPr="00E642DE">
        <w:rPr>
          <w:rFonts w:ascii="Calibri" w:hAnsi="Calibri" w:cs="Calibri"/>
          <w:color w:val="000000"/>
          <w:sz w:val="22"/>
          <w:szCs w:val="22"/>
        </w:rPr>
        <w:t>202</w:t>
      </w:r>
      <w:r w:rsidR="00FB3C1C">
        <w:rPr>
          <w:rFonts w:ascii="Calibri" w:hAnsi="Calibri" w:cs="Calibri"/>
          <w:color w:val="000000"/>
          <w:sz w:val="22"/>
          <w:szCs w:val="22"/>
        </w:rPr>
        <w:t>4</w:t>
      </w:r>
      <w:r w:rsidR="00136575">
        <w:rPr>
          <w:rFonts w:ascii="Calibri" w:hAnsi="Calibri" w:cs="Calibri"/>
          <w:color w:val="000000"/>
          <w:sz w:val="22"/>
          <w:szCs w:val="22"/>
        </w:rPr>
        <w:t xml:space="preserve"> – 2</w:t>
      </w:r>
      <w:proofErr w:type="gramEnd"/>
      <w:r w:rsidR="00136575">
        <w:rPr>
          <w:rFonts w:ascii="Calibri" w:hAnsi="Calibri" w:cs="Calibri"/>
          <w:color w:val="000000"/>
          <w:sz w:val="22"/>
          <w:szCs w:val="22"/>
        </w:rPr>
        <w:t>.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6575">
        <w:rPr>
          <w:rFonts w:ascii="Calibri" w:hAnsi="Calibri" w:cs="Calibri"/>
          <w:color w:val="000000"/>
          <w:sz w:val="22"/>
          <w:szCs w:val="22"/>
        </w:rPr>
        <w:t>kolo - Ukrajina</w:t>
      </w:r>
      <w:r w:rsidRPr="00E642DE">
        <w:rPr>
          <w:rFonts w:ascii="Calibri" w:hAnsi="Calibri" w:cs="Calibri"/>
          <w:color w:val="000000"/>
          <w:sz w:val="22"/>
          <w:szCs w:val="22"/>
        </w:rPr>
        <w:t>“</w:t>
      </w:r>
      <w:r w:rsidR="00FB3C1C">
        <w:rPr>
          <w:rFonts w:ascii="Calibri" w:hAnsi="Calibri" w:cs="Calibri"/>
          <w:color w:val="000000"/>
          <w:sz w:val="22"/>
          <w:szCs w:val="22"/>
        </w:rPr>
        <w:t>.</w:t>
      </w:r>
      <w:r w:rsidRPr="00E642D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FA557C0" w14:textId="26465CE2" w:rsidR="00EE64F6" w:rsidRPr="00E642DE" w:rsidRDefault="00136575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Hodnocení </w:t>
      </w:r>
      <w:r w:rsidR="00EA0B9A">
        <w:rPr>
          <w:rFonts w:ascii="Calibri" w:hAnsi="Calibri" w:cs="Calibri"/>
          <w:color w:val="000000"/>
          <w:sz w:val="22"/>
          <w:szCs w:val="22"/>
        </w:rPr>
        <w:t>dvou</w:t>
      </w:r>
      <w:r>
        <w:rPr>
          <w:rFonts w:ascii="Calibri" w:hAnsi="Calibri" w:cs="Calibri"/>
          <w:color w:val="000000"/>
          <w:sz w:val="22"/>
          <w:szCs w:val="22"/>
        </w:rPr>
        <w:t xml:space="preserve"> žádostí o individuální dotaci – Slovo 21 z.s., Srbský kulturní spolek Radost</w:t>
      </w:r>
    </w:p>
    <w:p w14:paraId="04F4AF71" w14:textId="1620D41B" w:rsidR="00E642DE" w:rsidRPr="00E642DE" w:rsidRDefault="00E642DE" w:rsidP="00E642DE">
      <w:pPr>
        <w:pStyle w:val="Odstavecseseznamem"/>
        <w:numPr>
          <w:ilvl w:val="0"/>
          <w:numId w:val="1"/>
        </w:num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Různé</w:t>
      </w:r>
    </w:p>
    <w:p w14:paraId="201DECB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27DD2" w14:textId="76012934" w:rsidR="00E642DE" w:rsidRPr="000B0E28" w:rsidRDefault="00E642DE" w:rsidP="00E642DE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136575"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43DEFAA" w14:textId="77777777" w:rsidR="00E642DE" w:rsidRDefault="00E642DE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773DB" w14:textId="582F9BBE" w:rsidR="00325733" w:rsidRDefault="00CA76E9" w:rsidP="0032573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>postupu hodnocení projektů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(realizováno </w:t>
      </w:r>
      <w:r w:rsidR="00023DD2">
        <w:rPr>
          <w:rFonts w:ascii="Calibri" w:hAnsi="Calibri" w:cs="Calibri"/>
          <w:color w:val="000000"/>
          <w:sz w:val="22"/>
          <w:szCs w:val="22"/>
        </w:rPr>
        <w:t>v souladu s podmínkami dotační</w:t>
      </w:r>
      <w:r w:rsidR="00B430E8">
        <w:rPr>
          <w:rFonts w:ascii="Calibri" w:hAnsi="Calibri" w:cs="Calibri"/>
          <w:color w:val="000000"/>
          <w:sz w:val="22"/>
          <w:szCs w:val="22"/>
        </w:rPr>
        <w:t>ho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30E8">
        <w:rPr>
          <w:rFonts w:ascii="Calibri" w:hAnsi="Calibri" w:cs="Calibri"/>
          <w:color w:val="000000"/>
          <w:sz w:val="22"/>
          <w:szCs w:val="22"/>
        </w:rPr>
        <w:t>titulu)</w:t>
      </w:r>
      <w:r w:rsidR="00023DD2">
        <w:rPr>
          <w:rFonts w:ascii="Calibri" w:hAnsi="Calibri" w:cs="Calibri"/>
          <w:color w:val="000000"/>
          <w:sz w:val="22"/>
          <w:szCs w:val="22"/>
        </w:rPr>
        <w:t>.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 Pracovníci 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</w:t>
      </w:r>
      <w:r w:rsidR="00023DD2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3F5675">
        <w:rPr>
          <w:rFonts w:ascii="Calibri" w:hAnsi="Calibri" w:cs="Calibri"/>
          <w:color w:val="000000"/>
          <w:sz w:val="22"/>
          <w:szCs w:val="22"/>
        </w:rPr>
        <w:t>řízení dle schválených podmínek, zajistili zpracování podkladů pro jednání komise a provedli rovněž kontrolu formálních náležitostí podaných žádostí o dotac</w:t>
      </w:r>
      <w:r w:rsidR="00B430E8">
        <w:rPr>
          <w:rFonts w:ascii="Calibri" w:hAnsi="Calibri" w:cs="Calibri"/>
          <w:color w:val="000000"/>
          <w:sz w:val="22"/>
          <w:szCs w:val="22"/>
        </w:rPr>
        <w:t>e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292BB889" w14:textId="0BC32550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Současně měla komise 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="00B430E8">
        <w:rPr>
          <w:rFonts w:ascii="Calibri" w:hAnsi="Calibri" w:cs="Calibri"/>
          <w:color w:val="000000"/>
          <w:sz w:val="22"/>
          <w:szCs w:val="22"/>
        </w:rPr>
        <w:t>vyjádření hodnotitelů</w:t>
      </w:r>
      <w:r w:rsidR="000F50B4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>odborníků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 na danou problematiku.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blíže 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informovala o </w:t>
      </w:r>
      <w:r w:rsidR="00B430E8">
        <w:rPr>
          <w:rFonts w:ascii="Calibri" w:hAnsi="Calibri" w:cs="Calibri"/>
          <w:color w:val="000000"/>
          <w:sz w:val="22"/>
          <w:szCs w:val="22"/>
        </w:rPr>
        <w:t>vybraných odbornících</w:t>
      </w:r>
      <w:r w:rsidR="000B55D7">
        <w:rPr>
          <w:rFonts w:ascii="Calibri" w:hAnsi="Calibri" w:cs="Calibri"/>
          <w:color w:val="000000"/>
          <w:sz w:val="22"/>
          <w:szCs w:val="22"/>
        </w:rPr>
        <w:t>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všechny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 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v souladu s podmínkami grantového řízení odborem KUC MHMP)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Hodnocení ze strany odborníků probíhalo </w:t>
      </w:r>
      <w:r w:rsidR="00B83882">
        <w:rPr>
          <w:rFonts w:ascii="Calibri" w:hAnsi="Calibri" w:cs="Calibri"/>
          <w:color w:val="000000"/>
          <w:sz w:val="22"/>
          <w:szCs w:val="22"/>
        </w:rPr>
        <w:t xml:space="preserve">elektronicky přímo v aplikaci IS FP HMP – do elektronických </w:t>
      </w:r>
      <w:r w:rsidR="00D24749">
        <w:rPr>
          <w:rFonts w:ascii="Calibri" w:hAnsi="Calibri" w:cs="Calibri"/>
          <w:color w:val="000000"/>
          <w:sz w:val="22"/>
          <w:szCs w:val="22"/>
        </w:rPr>
        <w:t>formulářů k tomu určený</w:t>
      </w:r>
      <w:r w:rsidR="00B67BCA">
        <w:rPr>
          <w:rFonts w:ascii="Calibri" w:hAnsi="Calibri" w:cs="Calibri"/>
          <w:color w:val="000000"/>
          <w:sz w:val="22"/>
          <w:szCs w:val="22"/>
        </w:rPr>
        <w:t>m</w:t>
      </w:r>
      <w:r w:rsidR="00B83882">
        <w:rPr>
          <w:rFonts w:ascii="Calibri" w:hAnsi="Calibri" w:cs="Calibri"/>
          <w:color w:val="000000"/>
          <w:sz w:val="22"/>
          <w:szCs w:val="22"/>
        </w:rPr>
        <w:t>, a to dle stanovených kritérií dotačního programu</w:t>
      </w:r>
      <w:r w:rsidR="00D93641">
        <w:rPr>
          <w:rFonts w:ascii="Calibri" w:hAnsi="Calibri" w:cs="Calibri"/>
          <w:color w:val="000000"/>
          <w:sz w:val="22"/>
          <w:szCs w:val="22"/>
        </w:rPr>
        <w:t xml:space="preserve"> (uvedený</w:t>
      </w:r>
      <w:r w:rsidR="00B67BCA">
        <w:rPr>
          <w:rFonts w:ascii="Calibri" w:hAnsi="Calibri" w:cs="Calibri"/>
          <w:color w:val="000000"/>
          <w:sz w:val="22"/>
          <w:szCs w:val="22"/>
        </w:rPr>
        <w:t>ch</w:t>
      </w:r>
      <w:r w:rsidR="00D93641">
        <w:rPr>
          <w:rFonts w:ascii="Calibri" w:hAnsi="Calibri" w:cs="Calibri"/>
          <w:color w:val="000000"/>
          <w:sz w:val="22"/>
          <w:szCs w:val="22"/>
        </w:rPr>
        <w:t xml:space="preserve"> v podmínkách dotačního </w:t>
      </w:r>
      <w:r w:rsidR="00B67BCA">
        <w:rPr>
          <w:rFonts w:ascii="Calibri" w:hAnsi="Calibri" w:cs="Calibri"/>
          <w:color w:val="000000"/>
          <w:sz w:val="22"/>
          <w:szCs w:val="22"/>
        </w:rPr>
        <w:t>programu</w:t>
      </w:r>
      <w:r w:rsidR="00D93641">
        <w:rPr>
          <w:rFonts w:ascii="Calibri" w:hAnsi="Calibri" w:cs="Calibri"/>
          <w:color w:val="000000"/>
          <w:sz w:val="22"/>
          <w:szCs w:val="22"/>
        </w:rPr>
        <w:t>). P</w:t>
      </w:r>
      <w:r w:rsidR="004D0E5B">
        <w:rPr>
          <w:rFonts w:ascii="Calibri" w:hAnsi="Calibri" w:cs="Calibri"/>
          <w:color w:val="000000"/>
          <w:sz w:val="22"/>
          <w:szCs w:val="22"/>
        </w:rPr>
        <w:t>osudky jsou k dispozici pro možnost hodnocení ze strany komise.</w:t>
      </w:r>
      <w:r w:rsidR="00A00E75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39029E0" w14:textId="2596B258" w:rsidR="002A5F78" w:rsidRDefault="002A5F78" w:rsidP="002A5F7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FDD740" w14:textId="77777777" w:rsidR="00B430E8" w:rsidRDefault="00B430E8" w:rsidP="00525961">
      <w:pPr>
        <w:jc w:val="both"/>
        <w:rPr>
          <w:rFonts w:ascii="Calibri" w:hAnsi="Calibri" w:cs="Calibri"/>
          <w:sz w:val="22"/>
          <w:szCs w:val="22"/>
        </w:rPr>
      </w:pPr>
    </w:p>
    <w:p w14:paraId="2EDDAD23" w14:textId="0746B6DC" w:rsidR="00B430E8" w:rsidRDefault="00B430E8" w:rsidP="00B430E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Členové komise obdrželi v časovém předstihu přehled všech podaných projektů s anotacemi projektů, informacemi o nákladových</w:t>
      </w:r>
      <w:r w:rsidR="000F50B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položkách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na něž je žád</w:t>
      </w:r>
      <w:r w:rsidR="00B67BCA">
        <w:rPr>
          <w:rFonts w:ascii="Calibri" w:hAnsi="Calibri" w:cs="Calibri"/>
          <w:color w:val="000000"/>
          <w:sz w:val="22"/>
          <w:szCs w:val="22"/>
        </w:rPr>
        <w:t>ána</w:t>
      </w:r>
      <w:r>
        <w:rPr>
          <w:rFonts w:ascii="Calibri" w:hAnsi="Calibri" w:cs="Calibri"/>
          <w:color w:val="000000"/>
          <w:sz w:val="22"/>
          <w:szCs w:val="22"/>
        </w:rPr>
        <w:t xml:space="preserve"> podpora ze strany HMP. Součástí přehledu byly rovněž informace o výsledku odborného hodnocení, současně informace o případných formálních nedostatcích.</w:t>
      </w:r>
    </w:p>
    <w:p w14:paraId="700CF8A0" w14:textId="77777777" w:rsidR="00B430E8" w:rsidRDefault="00B430E8" w:rsidP="00525961">
      <w:pPr>
        <w:jc w:val="both"/>
        <w:rPr>
          <w:rFonts w:ascii="Calibri" w:hAnsi="Calibri" w:cs="Calibri"/>
          <w:sz w:val="22"/>
          <w:szCs w:val="22"/>
        </w:rPr>
      </w:pPr>
    </w:p>
    <w:p w14:paraId="06A98BB5" w14:textId="6B77AC2A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po stránce obsahu projektu, zaměření, souladu s cíl</w:t>
      </w:r>
      <w:r w:rsidR="00B67BCA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vyhlášen</w:t>
      </w:r>
      <w:r w:rsidR="00B67BCA">
        <w:rPr>
          <w:rFonts w:ascii="Calibri" w:hAnsi="Calibri" w:cs="Calibri"/>
          <w:color w:val="000000"/>
          <w:sz w:val="22"/>
          <w:szCs w:val="22"/>
        </w:rPr>
        <w:t>ého dotačního programu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a dle podmínek </w:t>
      </w:r>
      <w:r w:rsidR="0064281B">
        <w:rPr>
          <w:rFonts w:ascii="Calibri" w:hAnsi="Calibri" w:cs="Calibri"/>
          <w:color w:val="000000"/>
          <w:sz w:val="22"/>
          <w:szCs w:val="22"/>
        </w:rPr>
        <w:t>dotační</w:t>
      </w:r>
      <w:r w:rsidR="00B67BCA">
        <w:rPr>
          <w:rFonts w:ascii="Calibri" w:hAnsi="Calibri" w:cs="Calibri"/>
          <w:color w:val="000000"/>
          <w:sz w:val="22"/>
          <w:szCs w:val="22"/>
        </w:rPr>
        <w:t>ho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řízení</w:t>
      </w:r>
      <w:r w:rsidR="00B430E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schválen</w:t>
      </w:r>
      <w:r w:rsidR="00B430E8">
        <w:rPr>
          <w:rFonts w:ascii="Calibri" w:hAnsi="Calibri" w:cs="Calibri"/>
          <w:color w:val="000000"/>
          <w:sz w:val="22"/>
          <w:szCs w:val="22"/>
        </w:rPr>
        <w:t>ého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usnesením RHMP </w:t>
      </w:r>
      <w:r w:rsidRPr="00916146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916146" w:rsidRPr="00916146">
        <w:rPr>
          <w:rFonts w:ascii="Calibri" w:hAnsi="Calibri" w:cs="Calibri"/>
          <w:color w:val="000000"/>
          <w:sz w:val="22"/>
          <w:szCs w:val="22"/>
        </w:rPr>
        <w:t>125</w:t>
      </w:r>
      <w:r w:rsidRPr="00916146">
        <w:rPr>
          <w:rFonts w:ascii="Calibri" w:hAnsi="Calibri" w:cs="Calibri"/>
          <w:color w:val="000000"/>
          <w:sz w:val="22"/>
          <w:szCs w:val="22"/>
        </w:rPr>
        <w:t xml:space="preserve"> ze dne </w:t>
      </w:r>
      <w:r w:rsidR="00916146" w:rsidRPr="00916146">
        <w:rPr>
          <w:rFonts w:ascii="Calibri" w:hAnsi="Calibri" w:cs="Calibri"/>
          <w:color w:val="000000"/>
          <w:sz w:val="22"/>
          <w:szCs w:val="22"/>
        </w:rPr>
        <w:t>5.2.2024</w:t>
      </w:r>
      <w:r w:rsidRPr="00916146">
        <w:rPr>
          <w:rFonts w:ascii="Calibri" w:hAnsi="Calibri" w:cs="Calibri"/>
          <w:color w:val="000000"/>
          <w:sz w:val="22"/>
          <w:szCs w:val="22"/>
        </w:rPr>
        <w:t>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EC3E83D" w14:textId="77777777" w:rsidR="008049F2" w:rsidRDefault="008049F2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6317691" w14:textId="6914C4FC" w:rsidR="00C0319A" w:rsidRPr="00916146" w:rsidRDefault="008049F2" w:rsidP="008049F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C0319A">
        <w:rPr>
          <w:rFonts w:ascii="Calibri" w:hAnsi="Calibri" w:cs="Calibri"/>
          <w:color w:val="000000"/>
          <w:sz w:val="22"/>
          <w:szCs w:val="22"/>
        </w:rPr>
        <w:t xml:space="preserve">připomenul stěžejní informace </w:t>
      </w:r>
      <w:r w:rsidR="00C0319A" w:rsidRPr="00916146">
        <w:rPr>
          <w:rFonts w:ascii="Calibri" w:hAnsi="Calibri" w:cs="Calibri"/>
          <w:color w:val="000000" w:themeColor="text1"/>
          <w:sz w:val="22"/>
          <w:szCs w:val="22"/>
        </w:rPr>
        <w:t xml:space="preserve">k </w:t>
      </w:r>
      <w:r w:rsidRPr="00916146">
        <w:rPr>
          <w:rFonts w:ascii="Calibri" w:hAnsi="Calibri" w:cs="Calibri"/>
          <w:color w:val="000000" w:themeColor="text1"/>
          <w:sz w:val="22"/>
          <w:szCs w:val="22"/>
        </w:rPr>
        <w:t xml:space="preserve">„Programu </w:t>
      </w:r>
      <w:r w:rsidR="00C0319A" w:rsidRPr="00916146">
        <w:rPr>
          <w:rFonts w:ascii="Calibri" w:hAnsi="Calibri" w:cs="Calibri"/>
          <w:color w:val="000000" w:themeColor="text1"/>
          <w:sz w:val="22"/>
          <w:szCs w:val="22"/>
        </w:rPr>
        <w:t xml:space="preserve">podpory </w:t>
      </w:r>
      <w:r w:rsidRPr="00916146">
        <w:rPr>
          <w:rFonts w:ascii="Calibri" w:hAnsi="Calibri" w:cs="Calibri"/>
          <w:color w:val="000000" w:themeColor="text1"/>
          <w:sz w:val="22"/>
          <w:szCs w:val="22"/>
        </w:rPr>
        <w:t xml:space="preserve">aktivit integrace cizinců na území hl. m. Prahy pro rok </w:t>
      </w:r>
      <w:proofErr w:type="gramStart"/>
      <w:r w:rsidRPr="00916146">
        <w:rPr>
          <w:rFonts w:ascii="Calibri" w:hAnsi="Calibri" w:cs="Calibri"/>
          <w:color w:val="000000" w:themeColor="text1"/>
          <w:sz w:val="22"/>
          <w:szCs w:val="22"/>
        </w:rPr>
        <w:t>2024 - 2</w:t>
      </w:r>
      <w:proofErr w:type="gramEnd"/>
      <w:r w:rsidRPr="00916146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67BC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16146">
        <w:rPr>
          <w:rFonts w:ascii="Calibri" w:hAnsi="Calibri" w:cs="Calibri"/>
          <w:color w:val="000000" w:themeColor="text1"/>
          <w:sz w:val="22"/>
          <w:szCs w:val="22"/>
        </w:rPr>
        <w:t xml:space="preserve">kolo - Ukrajina“. </w:t>
      </w:r>
    </w:p>
    <w:p w14:paraId="3CB8F41C" w14:textId="6CB67923" w:rsidR="008049F2" w:rsidRDefault="008049F2" w:rsidP="008049F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Lhůta pro podání Žádosti byla od 8.3. do 13.3.2024 včetně. O dotaci mohly žádat subjekty, které mají sídlo na území hl. m. Prahy. Podmínkou je aktivní spolupráce na podpoře uprchlíků s Krajským asistenčním centrem pomoci Ukrajině (KACPU) v Praze, Centrem následné podpory uprchlíkům z Ukrajiny (CNPUU) nebo s klíčovými uzly podpory uprchlíků na území hl. m. Prahy. Žadatel musí být způsobilý a splňovat veškeré podmínky k tomuto určené. Celkový objem peněžních prostředků vyčleněných v rozpočtu na financování </w:t>
      </w:r>
      <w:r w:rsidR="00B67BCA">
        <w:rPr>
          <w:rFonts w:ascii="Calibri" w:hAnsi="Calibri" w:cs="Calibri"/>
          <w:color w:val="000000"/>
          <w:sz w:val="22"/>
          <w:szCs w:val="22"/>
        </w:rPr>
        <w:t>dotačního p</w:t>
      </w:r>
      <w:r>
        <w:rPr>
          <w:rFonts w:ascii="Calibri" w:hAnsi="Calibri" w:cs="Calibri"/>
          <w:color w:val="000000"/>
          <w:sz w:val="22"/>
          <w:szCs w:val="22"/>
        </w:rPr>
        <w:t>rogramu je 20 milionů</w:t>
      </w:r>
      <w:r w:rsidR="00B67BCA">
        <w:rPr>
          <w:rFonts w:ascii="Calibri" w:hAnsi="Calibri" w:cs="Calibri"/>
          <w:color w:val="000000"/>
          <w:sz w:val="22"/>
          <w:szCs w:val="22"/>
        </w:rPr>
        <w:t xml:space="preserve"> Kč</w:t>
      </w:r>
      <w:r>
        <w:rPr>
          <w:rFonts w:ascii="Calibri" w:hAnsi="Calibri" w:cs="Calibri"/>
          <w:color w:val="000000"/>
          <w:sz w:val="22"/>
          <w:szCs w:val="22"/>
        </w:rPr>
        <w:t xml:space="preserve">.   </w:t>
      </w:r>
    </w:p>
    <w:p w14:paraId="1E79B99B" w14:textId="77777777" w:rsidR="008049F2" w:rsidRDefault="008049F2" w:rsidP="008049F2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A6BC4F" w14:textId="7DD8648C" w:rsidR="008049F2" w:rsidRDefault="008049F2" w:rsidP="008049F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informoval o přijatých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projektech - celkem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bylo podáno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20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projektů, které</w:t>
      </w:r>
      <w:r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rojekty byly </w:t>
      </w:r>
      <w:r>
        <w:rPr>
          <w:rFonts w:ascii="Calibri" w:hAnsi="Calibri" w:cs="Calibri"/>
          <w:color w:val="000000"/>
          <w:sz w:val="22"/>
          <w:szCs w:val="22"/>
        </w:rPr>
        <w:t xml:space="preserve">podány včas – v termínu určeném </w:t>
      </w:r>
      <w:r w:rsidRPr="00966940">
        <w:rPr>
          <w:rFonts w:ascii="Calibri" w:hAnsi="Calibri" w:cs="Calibri"/>
          <w:color w:val="000000"/>
          <w:sz w:val="22"/>
          <w:szCs w:val="22"/>
        </w:rPr>
        <w:t>k podání.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225ABE" w14:textId="77777777" w:rsidR="00102B6B" w:rsidRDefault="00102B6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D0B19C" w14:textId="1DBAF012" w:rsidR="00102B6B" w:rsidRPr="00C0319A" w:rsidRDefault="00525961" w:rsidP="00525961">
      <w:pPr>
        <w:jc w:val="both"/>
        <w:rPr>
          <w:rFonts w:ascii="Calibri" w:hAnsi="Calibri" w:cs="Calibri"/>
          <w:strike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Předseda komise seznámil přítomné členy komi</w:t>
      </w:r>
      <w:r w:rsidR="0087777B">
        <w:rPr>
          <w:rFonts w:ascii="Calibri" w:hAnsi="Calibri" w:cs="Calibri"/>
          <w:color w:val="000000"/>
          <w:sz w:val="22"/>
          <w:szCs w:val="22"/>
        </w:rPr>
        <w:t>se s</w:t>
      </w:r>
      <w:r w:rsidR="00CA3A06">
        <w:rPr>
          <w:rFonts w:ascii="Calibri" w:hAnsi="Calibri" w:cs="Calibri"/>
          <w:color w:val="000000"/>
          <w:sz w:val="22"/>
          <w:szCs w:val="22"/>
        </w:rPr>
        <w:t xml:space="preserve">e všemi </w:t>
      </w:r>
      <w:r w:rsidR="0087777B">
        <w:rPr>
          <w:rFonts w:ascii="Calibri" w:hAnsi="Calibri" w:cs="Calibri"/>
          <w:color w:val="000000"/>
          <w:sz w:val="22"/>
          <w:szCs w:val="22"/>
        </w:rPr>
        <w:t>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lenům komise byl k dispozici </w:t>
      </w:r>
      <w:r w:rsidR="00C0319A">
        <w:rPr>
          <w:rFonts w:ascii="Calibri" w:hAnsi="Calibri" w:cs="Calibri"/>
          <w:color w:val="000000"/>
          <w:sz w:val="22"/>
          <w:szCs w:val="22"/>
        </w:rPr>
        <w:t xml:space="preserve">v tištěné podobě </w:t>
      </w:r>
      <w:r w:rsidRPr="00966940">
        <w:rPr>
          <w:rFonts w:ascii="Calibri" w:hAnsi="Calibri" w:cs="Calibri"/>
          <w:color w:val="000000"/>
          <w:sz w:val="22"/>
          <w:szCs w:val="22"/>
        </w:rPr>
        <w:t>zpracovaný přehled podaných žádostí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o programovou dotaci</w:t>
      </w:r>
      <w:r w:rsidR="001365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s anotacemi projektů, zapracovaným návrhem </w:t>
      </w:r>
      <w:r w:rsidR="00C0319A">
        <w:rPr>
          <w:rFonts w:ascii="Calibri" w:hAnsi="Calibri" w:cs="Calibri"/>
          <w:color w:val="000000"/>
          <w:sz w:val="22"/>
          <w:szCs w:val="22"/>
        </w:rPr>
        <w:t>obou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hodnotitel</w:t>
      </w:r>
      <w:r w:rsidR="00C0319A">
        <w:rPr>
          <w:rFonts w:ascii="Calibri" w:hAnsi="Calibri" w:cs="Calibri"/>
          <w:color w:val="000000"/>
          <w:sz w:val="22"/>
          <w:szCs w:val="22"/>
        </w:rPr>
        <w:t>ů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 a přidělených bodů </w:t>
      </w:r>
      <w:r w:rsidR="00C0319A">
        <w:rPr>
          <w:rFonts w:ascii="Calibri" w:hAnsi="Calibri" w:cs="Calibri"/>
          <w:color w:val="000000"/>
          <w:sz w:val="22"/>
          <w:szCs w:val="22"/>
        </w:rPr>
        <w:t>(</w:t>
      </w:r>
      <w:r w:rsidR="00102B6B">
        <w:rPr>
          <w:rFonts w:ascii="Calibri" w:hAnsi="Calibri" w:cs="Calibri"/>
          <w:color w:val="000000"/>
          <w:sz w:val="22"/>
          <w:szCs w:val="22"/>
        </w:rPr>
        <w:t xml:space="preserve">kompletní znění expertních posudků </w:t>
      </w:r>
      <w:r w:rsidR="00C0319A">
        <w:rPr>
          <w:rFonts w:ascii="Calibri" w:hAnsi="Calibri" w:cs="Calibri"/>
          <w:color w:val="000000"/>
          <w:sz w:val="22"/>
          <w:szCs w:val="22"/>
        </w:rPr>
        <w:t xml:space="preserve">bylo k dispozici na místě </w:t>
      </w:r>
      <w:r w:rsidR="00102B6B">
        <w:rPr>
          <w:rFonts w:ascii="Calibri" w:hAnsi="Calibri" w:cs="Calibri"/>
          <w:color w:val="000000"/>
          <w:sz w:val="22"/>
          <w:szCs w:val="22"/>
        </w:rPr>
        <w:t>v elektronické podobě</w:t>
      </w:r>
      <w:r w:rsidR="00C0319A">
        <w:rPr>
          <w:rFonts w:ascii="Calibri" w:hAnsi="Calibri" w:cs="Calibri"/>
          <w:color w:val="000000"/>
          <w:sz w:val="22"/>
          <w:szCs w:val="22"/>
        </w:rPr>
        <w:t xml:space="preserve"> v aplikaci IS FP HMP</w:t>
      </w:r>
      <w:r w:rsidR="00102B6B">
        <w:rPr>
          <w:rFonts w:ascii="Calibri" w:hAnsi="Calibri" w:cs="Calibri"/>
          <w:color w:val="000000"/>
          <w:sz w:val="22"/>
          <w:szCs w:val="22"/>
        </w:rPr>
        <w:t>)</w:t>
      </w:r>
      <w:r w:rsidR="00D076E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6899CC8" w14:textId="6850506A" w:rsidR="002B77F8" w:rsidRDefault="002B77F8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84C5C0" w14:textId="56748CF7" w:rsidR="002F2897" w:rsidRDefault="00CA3A06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C0319A">
        <w:rPr>
          <w:rFonts w:ascii="Calibri" w:hAnsi="Calibri" w:cs="Calibri"/>
          <w:color w:val="000000"/>
          <w:sz w:val="22"/>
          <w:szCs w:val="22"/>
        </w:rPr>
        <w:t>omise</w:t>
      </w:r>
      <w:r>
        <w:rPr>
          <w:rFonts w:ascii="Calibri" w:hAnsi="Calibri" w:cs="Calibri"/>
          <w:color w:val="000000"/>
          <w:sz w:val="22"/>
          <w:szCs w:val="22"/>
        </w:rPr>
        <w:t xml:space="preserve"> také</w:t>
      </w:r>
      <w:r w:rsidR="002F2897" w:rsidRPr="002F289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projednávala a hodnotila projekty, u nichž se jednalo o neo</w:t>
      </w:r>
      <w:r w:rsidR="007404B4">
        <w:rPr>
          <w:rFonts w:ascii="Calibri" w:hAnsi="Calibri" w:cs="Calibri"/>
          <w:color w:val="000000"/>
          <w:sz w:val="22"/>
          <w:szCs w:val="22"/>
        </w:rPr>
        <w:t>právněné</w:t>
      </w:r>
      <w:r>
        <w:rPr>
          <w:rFonts w:ascii="Calibri" w:hAnsi="Calibri" w:cs="Calibri"/>
          <w:color w:val="000000"/>
          <w:sz w:val="22"/>
          <w:szCs w:val="22"/>
        </w:rPr>
        <w:t>ho</w:t>
      </w:r>
      <w:r w:rsidR="007404B4">
        <w:rPr>
          <w:rFonts w:ascii="Calibri" w:hAnsi="Calibri" w:cs="Calibri"/>
          <w:color w:val="000000"/>
          <w:sz w:val="22"/>
          <w:szCs w:val="22"/>
        </w:rPr>
        <w:t xml:space="preserve"> žadatele</w:t>
      </w:r>
      <w:r>
        <w:rPr>
          <w:rFonts w:ascii="Calibri" w:hAnsi="Calibri" w:cs="Calibri"/>
          <w:color w:val="000000"/>
          <w:sz w:val="22"/>
          <w:szCs w:val="22"/>
        </w:rPr>
        <w:t xml:space="preserve"> (viz podmínky dotačního řízení – </w:t>
      </w:r>
      <w:r w:rsidR="00916146">
        <w:rPr>
          <w:rFonts w:ascii="Calibri" w:hAnsi="Calibri" w:cs="Calibri"/>
          <w:color w:val="000000"/>
          <w:sz w:val="22"/>
          <w:szCs w:val="22"/>
        </w:rPr>
        <w:t>písmeno E. O</w:t>
      </w:r>
      <w:r>
        <w:rPr>
          <w:rFonts w:ascii="Calibri" w:hAnsi="Calibri" w:cs="Calibri"/>
          <w:color w:val="000000"/>
          <w:sz w:val="22"/>
          <w:szCs w:val="22"/>
        </w:rPr>
        <w:t>kruh způsobilých žadatelů) – takové projekty nebyly podpořeny</w:t>
      </w:r>
      <w:r w:rsidR="007404B4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Důležité pro hodnocení projektů bylo naplnění schválených podmínek dotačního programu (dle daných kritérií</w:t>
      </w:r>
      <w:r w:rsidR="00F577C1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 xml:space="preserve">a jeho cílů, které jsou specificky zaměřeny na práci s uprchlíky z Ukrajiny dle stanovených priorit. </w:t>
      </w:r>
    </w:p>
    <w:p w14:paraId="389519B4" w14:textId="1FA72A7A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4328858"/>
      <w:r w:rsidRPr="000F50B4">
        <w:rPr>
          <w:rFonts w:asciiTheme="minorHAnsi" w:hAnsiTheme="minorHAnsi" w:cstheme="minorHAnsi"/>
          <w:sz w:val="22"/>
          <w:szCs w:val="22"/>
        </w:rPr>
        <w:t xml:space="preserve">V podmínkách Programu schválených Usnesením Rady HMP </w:t>
      </w:r>
      <w:r w:rsidRPr="000F50B4">
        <w:rPr>
          <w:rFonts w:asciiTheme="minorHAnsi" w:hAnsiTheme="minorHAnsi" w:cstheme="minorHAnsi"/>
          <w:color w:val="000000"/>
          <w:sz w:val="22"/>
          <w:szCs w:val="22"/>
          <w:lang w:bidi="cs-CZ"/>
        </w:rPr>
        <w:t>č. 125 ze dne 5.2.2024</w:t>
      </w:r>
      <w:r w:rsidRPr="000F50B4">
        <w:rPr>
          <w:rFonts w:asciiTheme="minorHAnsi" w:hAnsiTheme="minorHAnsi" w:cstheme="minorHAnsi"/>
          <w:sz w:val="22"/>
          <w:szCs w:val="22"/>
        </w:rPr>
        <w:t xml:space="preserve"> jsou v článku A specifikovány nezpůsobilé náklady pro daný Program. Takové náklady nejsou navrženy k podpoře, stejně jako nákladové položky, které byly v rámci hodnocení doporučeny k nepodpoře s ohledem na cíle Programu (dílčí položky navržené k nepodpoře jsou uvedeny u jednotlivých projektů v příloze </w:t>
      </w:r>
      <w:r>
        <w:rPr>
          <w:rFonts w:asciiTheme="minorHAnsi" w:hAnsiTheme="minorHAnsi" w:cstheme="minorHAnsi"/>
          <w:sz w:val="22"/>
          <w:szCs w:val="22"/>
        </w:rPr>
        <w:t>zápisu</w:t>
      </w:r>
      <w:r w:rsidRPr="000F50B4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73D1C9F" w14:textId="77777777" w:rsidR="000F50B4" w:rsidRDefault="000F50B4" w:rsidP="000F50B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4328771"/>
      <w:bookmarkEnd w:id="1"/>
    </w:p>
    <w:p w14:paraId="10949571" w14:textId="3EE1CB32" w:rsidR="000F50B4" w:rsidRPr="000F50B4" w:rsidRDefault="000F50B4" w:rsidP="000F50B4">
      <w:pPr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Při posuzování projektů byly rovněž zohledněny výstupy z podpořených projektů v rámci adaptace a integrace ukrajinských uprchlíků v předchozím období. </w:t>
      </w:r>
      <w:r w:rsidRPr="000F50B4">
        <w:rPr>
          <w:rFonts w:asciiTheme="minorHAnsi" w:hAnsiTheme="minorHAnsi" w:cstheme="minorHAnsi"/>
          <w:color w:val="000000"/>
          <w:sz w:val="22"/>
          <w:szCs w:val="22"/>
        </w:rPr>
        <w:t xml:space="preserve">Důležité pro hodnocení projektů bylo naplnění cílů Programu v souladu s výše uvedenými prioritními oblastmi a </w:t>
      </w:r>
      <w:r w:rsidRPr="000F50B4">
        <w:rPr>
          <w:rFonts w:asciiTheme="minorHAnsi" w:hAnsiTheme="minorHAnsi" w:cstheme="minorHAnsi"/>
          <w:sz w:val="22"/>
          <w:szCs w:val="22"/>
        </w:rPr>
        <w:t xml:space="preserve">následujícími požadavky dle schválených podmínek: </w:t>
      </w:r>
    </w:p>
    <w:p w14:paraId="2F35BAD6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- významný dopad na naplňování adaptačně integračních procesů, </w:t>
      </w:r>
    </w:p>
    <w:p w14:paraId="3B4D72B8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- posilování sociální soudržnosti a participativního přístupu k řešení situace ukrajinských uprchlíků, </w:t>
      </w:r>
    </w:p>
    <w:p w14:paraId="2536C18E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- vysoká odbornost v řešené problematice včetně adekvátní kvality výstupů a efektivity poskytovaných služeb, </w:t>
      </w:r>
    </w:p>
    <w:p w14:paraId="40AC2DB7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- kontinuální povaha (nejedná se o jednorázové akce), </w:t>
      </w:r>
    </w:p>
    <w:p w14:paraId="2862AA1C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 xml:space="preserve">- založení na přímé aktivní spolupráci s dalšími organizacemi pracujícími s ukrajinskými uprchlíky v příslušných prioritních oblastech </w:t>
      </w:r>
    </w:p>
    <w:p w14:paraId="6C24CBD6" w14:textId="77777777" w:rsidR="000F50B4" w:rsidRPr="000F50B4" w:rsidRDefault="000F50B4" w:rsidP="000F50B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0F50B4">
        <w:rPr>
          <w:rFonts w:asciiTheme="minorHAnsi" w:hAnsiTheme="minorHAnsi" w:cstheme="minorHAnsi"/>
          <w:sz w:val="22"/>
          <w:szCs w:val="22"/>
        </w:rPr>
        <w:t>– u každé prioritní oblasti (viz výše) bylo nutné v žádosti uvádět spolupracující subjekt/y.</w:t>
      </w:r>
    </w:p>
    <w:bookmarkEnd w:id="2"/>
    <w:p w14:paraId="7ED03F69" w14:textId="77777777" w:rsidR="008F0F38" w:rsidRDefault="008F0F38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275F8A" w14:textId="77777777" w:rsidR="000F50B4" w:rsidRDefault="000F50B4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7DDFF3" w14:textId="77777777" w:rsidR="000F50B4" w:rsidRDefault="000F50B4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018A80" w14:textId="77777777" w:rsidR="000F50B4" w:rsidRDefault="000F50B4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AE46623" w14:textId="29055102" w:rsidR="00336631" w:rsidRDefault="0033663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projektů, které se týkají pomoci romským uprchlíkům z Ukrajiny, </w:t>
      </w:r>
      <w:r w:rsidR="00B67BCA">
        <w:rPr>
          <w:rFonts w:ascii="Calibri" w:hAnsi="Calibri" w:cs="Calibri"/>
          <w:color w:val="000000"/>
          <w:sz w:val="22"/>
          <w:szCs w:val="22"/>
        </w:rPr>
        <w:t>seznámila členy komise</w:t>
      </w:r>
      <w:r>
        <w:rPr>
          <w:rFonts w:ascii="Calibri" w:hAnsi="Calibri" w:cs="Calibri"/>
          <w:color w:val="000000"/>
          <w:sz w:val="22"/>
          <w:szCs w:val="22"/>
        </w:rPr>
        <w:t xml:space="preserve"> Mgr. Hajná </w:t>
      </w:r>
      <w:r w:rsidR="00B67BCA">
        <w:rPr>
          <w:rFonts w:ascii="Calibri" w:hAnsi="Calibri" w:cs="Calibri"/>
          <w:color w:val="000000"/>
          <w:sz w:val="22"/>
          <w:szCs w:val="22"/>
        </w:rPr>
        <w:t>se stanoviskem</w:t>
      </w:r>
      <w:r>
        <w:rPr>
          <w:rFonts w:ascii="Calibri" w:hAnsi="Calibri" w:cs="Calibri"/>
          <w:color w:val="000000"/>
          <w:sz w:val="22"/>
          <w:szCs w:val="22"/>
        </w:rPr>
        <w:t xml:space="preserve"> romského koordinátora</w:t>
      </w:r>
      <w:r w:rsidR="00B67BCA">
        <w:rPr>
          <w:rFonts w:ascii="Calibri" w:hAnsi="Calibri" w:cs="Calibri"/>
          <w:color w:val="000000"/>
          <w:sz w:val="22"/>
          <w:szCs w:val="22"/>
        </w:rPr>
        <w:t>, které jí poskytl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04433225" w14:textId="77777777" w:rsidR="00184237" w:rsidRDefault="00184237" w:rsidP="0018423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ADEE2FC" w14:textId="7544F41B" w:rsidR="007A779B" w:rsidRPr="006D4485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Komise posuzovala v rámci „Programu podpory aktivit </w:t>
      </w:r>
      <w:r w:rsidR="0021159D">
        <w:rPr>
          <w:rFonts w:ascii="Calibri" w:hAnsi="Calibri" w:cs="Calibri"/>
          <w:b/>
          <w:bCs/>
          <w:color w:val="000000"/>
          <w:sz w:val="22"/>
          <w:szCs w:val="22"/>
        </w:rPr>
        <w:t>integrace cizinců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na území hl. m. Prahy pro rok </w:t>
      </w:r>
      <w:proofErr w:type="gramStart"/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2024</w:t>
      </w:r>
      <w:r w:rsidR="0022649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–</w:t>
      </w:r>
      <w:r w:rsidR="0073492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proofErr w:type="gramEnd"/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DB246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kolo - Ukrajina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 w:rsidR="002074F6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elkem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20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 a navrhla podporu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projektům v celkové výši </w:t>
      </w:r>
      <w:r w:rsidR="006311FB">
        <w:rPr>
          <w:rFonts w:ascii="Calibri" w:hAnsi="Calibri" w:cs="Calibri"/>
          <w:b/>
          <w:bCs/>
          <w:color w:val="000000"/>
          <w:sz w:val="22"/>
          <w:szCs w:val="22"/>
        </w:rPr>
        <w:t>20 </w:t>
      </w:r>
      <w:r w:rsidR="00DB2466">
        <w:rPr>
          <w:rFonts w:ascii="Calibri" w:hAnsi="Calibri" w:cs="Calibri"/>
          <w:b/>
          <w:bCs/>
          <w:color w:val="000000"/>
          <w:sz w:val="22"/>
          <w:szCs w:val="22"/>
        </w:rPr>
        <w:t>milionů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 xml:space="preserve"> Kč.</w:t>
      </w:r>
    </w:p>
    <w:p w14:paraId="13B6A6FB" w14:textId="0CAFC89E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Hlasování</w:t>
      </w:r>
      <w:r w:rsidR="00734921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- projekty</w:t>
      </w:r>
      <w:proofErr w:type="gramEnd"/>
      <w:r w:rsidR="00734921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 6001-6013 a 6015-6020</w:t>
      </w: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 xml:space="preserve">: pro </w:t>
      </w:r>
      <w:r w:rsidR="002074F6">
        <w:rPr>
          <w:rFonts w:ascii="Calibri" w:hAnsi="Calibri" w:cs="Calibri"/>
          <w:b/>
          <w:bCs/>
          <w:i/>
          <w:color w:val="000000"/>
          <w:sz w:val="22"/>
          <w:szCs w:val="22"/>
        </w:rPr>
        <w:t>7</w:t>
      </w:r>
      <w:r w:rsidRPr="006D4485">
        <w:rPr>
          <w:rFonts w:ascii="Calibri" w:hAnsi="Calibri" w:cs="Calibri"/>
          <w:b/>
          <w:bCs/>
          <w:i/>
          <w:color w:val="000000"/>
          <w:sz w:val="22"/>
          <w:szCs w:val="22"/>
        </w:rPr>
        <w:t>, proti 0, zdržel se hlasování 0</w:t>
      </w:r>
      <w:r w:rsidRPr="006D448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5EAF7754" w14:textId="1B5A6F35" w:rsidR="00734921" w:rsidRPr="00734921" w:rsidRDefault="00734921" w:rsidP="007A779B">
      <w:pPr>
        <w:tabs>
          <w:tab w:val="left" w:pos="1050"/>
        </w:tabs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proofErr w:type="gramStart"/>
      <w:r w:rsidRPr="0073492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Hlasování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 </w:t>
      </w:r>
      <w:r w:rsidRPr="0073492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projekt</w:t>
      </w:r>
      <w:proofErr w:type="gramEnd"/>
      <w:r w:rsidRPr="0073492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6014: pro 6, proti 0, zdržel se hlasování 1.</w:t>
      </w:r>
    </w:p>
    <w:p w14:paraId="61309EF5" w14:textId="77777777" w:rsidR="007A779B" w:rsidRDefault="007A779B" w:rsidP="007A779B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F114A6B" w14:textId="7531B246" w:rsidR="00525961" w:rsidRDefault="00525961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Při svém jednání komise navrhla a doporučila rozdělení finančn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í částky v celkové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výši</w:t>
      </w:r>
      <w:r w:rsidR="00D5494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64281B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       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</w:t>
      </w:r>
      <w:r w:rsidR="0021159D">
        <w:rPr>
          <w:rFonts w:ascii="Calibri" w:hAnsi="Calibri" w:cs="Calibri"/>
          <w:b/>
          <w:bCs/>
          <w:sz w:val="22"/>
          <w:szCs w:val="22"/>
          <w:u w:val="single"/>
        </w:rPr>
        <w:t xml:space="preserve">        </w:t>
      </w:r>
      <w:r w:rsidR="0064281B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A0B9A">
        <w:rPr>
          <w:rFonts w:ascii="Calibri" w:hAnsi="Calibri" w:cs="Calibri"/>
          <w:b/>
          <w:bCs/>
          <w:sz w:val="22"/>
          <w:szCs w:val="22"/>
          <w:u w:val="single"/>
        </w:rPr>
        <w:t xml:space="preserve">20 </w:t>
      </w:r>
      <w:r w:rsidR="00DB2466">
        <w:rPr>
          <w:rFonts w:ascii="Calibri" w:hAnsi="Calibri" w:cs="Calibri"/>
          <w:b/>
          <w:bCs/>
          <w:sz w:val="22"/>
          <w:szCs w:val="22"/>
          <w:u w:val="single"/>
        </w:rPr>
        <w:t xml:space="preserve">milionů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Kč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na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podporu podaných projektů v rámci 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 xml:space="preserve">„Programu podpory aktivit </w:t>
      </w:r>
      <w:r w:rsidR="0021159D">
        <w:rPr>
          <w:rFonts w:ascii="Calibri" w:hAnsi="Calibri" w:cs="Calibri"/>
          <w:b/>
          <w:bCs/>
          <w:sz w:val="22"/>
          <w:szCs w:val="22"/>
          <w:u w:val="single"/>
        </w:rPr>
        <w:t>integrace cizinců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 xml:space="preserve"> na území hl. m. Prahy pro rok </w:t>
      </w:r>
      <w:proofErr w:type="gramStart"/>
      <w:r w:rsidR="00D538AF">
        <w:rPr>
          <w:rFonts w:ascii="Calibri" w:hAnsi="Calibri" w:cs="Calibri"/>
          <w:b/>
          <w:bCs/>
          <w:sz w:val="22"/>
          <w:szCs w:val="22"/>
          <w:u w:val="single"/>
        </w:rPr>
        <w:t>2024</w:t>
      </w:r>
      <w:r w:rsidR="00EA0B9A">
        <w:rPr>
          <w:rFonts w:ascii="Calibri" w:hAnsi="Calibri" w:cs="Calibri"/>
          <w:b/>
          <w:bCs/>
          <w:sz w:val="22"/>
          <w:szCs w:val="22"/>
          <w:u w:val="single"/>
        </w:rPr>
        <w:t xml:space="preserve"> – 2</w:t>
      </w:r>
      <w:proofErr w:type="gramEnd"/>
      <w:r w:rsidR="00EA0B9A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91614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EA0B9A">
        <w:rPr>
          <w:rFonts w:ascii="Calibri" w:hAnsi="Calibri" w:cs="Calibri"/>
          <w:b/>
          <w:bCs/>
          <w:sz w:val="22"/>
          <w:szCs w:val="22"/>
          <w:u w:val="single"/>
        </w:rPr>
        <w:t>kolo - Ukrajina</w:t>
      </w:r>
      <w:r w:rsidR="00D538AF">
        <w:rPr>
          <w:rFonts w:ascii="Calibri" w:hAnsi="Calibri" w:cs="Calibri"/>
          <w:b/>
          <w:bCs/>
          <w:sz w:val="22"/>
          <w:szCs w:val="22"/>
          <w:u w:val="single"/>
        </w:rPr>
        <w:t>“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1560CF47" w14:textId="613C05B7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Návrhy komise jsou zapracovány v přehledu (viz příloh</w:t>
      </w:r>
      <w:r w:rsidR="00EA0B9A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 xml:space="preserve"> zápisu</w:t>
      </w:r>
      <w:r w:rsidR="00734921">
        <w:rPr>
          <w:rFonts w:ascii="Calibri" w:hAnsi="Calibri" w:cs="Calibri"/>
          <w:bCs/>
          <w:sz w:val="22"/>
          <w:szCs w:val="22"/>
        </w:rPr>
        <w:t xml:space="preserve"> – neveřejná </w:t>
      </w:r>
      <w:r w:rsidR="00734921">
        <w:rPr>
          <w:rFonts w:ascii="Calibri" w:hAnsi="Calibri" w:cs="Calibri"/>
          <w:color w:val="000000"/>
          <w:sz w:val="22"/>
          <w:szCs w:val="22"/>
        </w:rPr>
        <w:t>s ohledem na podmínky grantového řízení</w:t>
      </w:r>
      <w:r>
        <w:rPr>
          <w:rFonts w:ascii="Calibri" w:hAnsi="Calibri" w:cs="Calibri"/>
          <w:bCs/>
          <w:sz w:val="22"/>
          <w:szCs w:val="22"/>
        </w:rPr>
        <w:t>) a budou předloženy Radě a Zastupitelstvu HMP pro možnost projednání</w:t>
      </w:r>
      <w:r w:rsidR="0027567D">
        <w:rPr>
          <w:rFonts w:ascii="Calibri" w:hAnsi="Calibri" w:cs="Calibri"/>
          <w:bCs/>
          <w:sz w:val="22"/>
          <w:szCs w:val="22"/>
        </w:rPr>
        <w:t xml:space="preserve"> (v souladu s podmínkami </w:t>
      </w:r>
      <w:r w:rsidR="00A7636B">
        <w:rPr>
          <w:rFonts w:ascii="Calibri" w:hAnsi="Calibri" w:cs="Calibri"/>
          <w:bCs/>
          <w:sz w:val="22"/>
          <w:szCs w:val="22"/>
        </w:rPr>
        <w:t>dotační</w:t>
      </w:r>
      <w:r w:rsidR="00A77DC9">
        <w:rPr>
          <w:rFonts w:ascii="Calibri" w:hAnsi="Calibri" w:cs="Calibri"/>
          <w:bCs/>
          <w:sz w:val="22"/>
          <w:szCs w:val="22"/>
        </w:rPr>
        <w:t>ho</w:t>
      </w:r>
      <w:r w:rsidR="0027567D">
        <w:rPr>
          <w:rFonts w:ascii="Calibri" w:hAnsi="Calibri" w:cs="Calibri"/>
          <w:bCs/>
          <w:sz w:val="22"/>
          <w:szCs w:val="22"/>
        </w:rPr>
        <w:t xml:space="preserve"> řízení budou zveřejněny výsledky podpory/nepodpory jednotlivých projektů až po projednání).</w:t>
      </w:r>
    </w:p>
    <w:p w14:paraId="294371C1" w14:textId="0E9113C8" w:rsidR="00D73AC0" w:rsidRDefault="00525961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6940">
        <w:rPr>
          <w:rFonts w:ascii="Calibri" w:hAnsi="Calibri" w:cs="Calibri"/>
          <w:b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>
        <w:rPr>
          <w:rFonts w:ascii="Calibri" w:hAnsi="Calibri" w:cs="Calibri"/>
          <w:b/>
          <w:sz w:val="22"/>
          <w:szCs w:val="22"/>
          <w:u w:val="single"/>
        </w:rPr>
        <w:t>projednání</w:t>
      </w:r>
      <w:r w:rsidR="00EA0B9A">
        <w:rPr>
          <w:rFonts w:ascii="Calibri" w:hAnsi="Calibri" w:cs="Calibri"/>
          <w:b/>
          <w:sz w:val="22"/>
          <w:szCs w:val="22"/>
          <w:u w:val="single"/>
        </w:rPr>
        <w:t>.</w:t>
      </w:r>
      <w:r w:rsidR="0027567D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41D66D43" w14:textId="39BE3E86" w:rsidR="007A779B" w:rsidRDefault="007A779B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BEA69F3" w14:textId="77777777" w:rsidR="000F50B4" w:rsidRDefault="000F50B4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0975382" w14:textId="77777777" w:rsidR="000F50B4" w:rsidRDefault="000F50B4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2717F9B" w14:textId="6AEF7CE5" w:rsidR="00EA0B9A" w:rsidRDefault="00734921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Následně se komise věnovala projednání </w:t>
      </w:r>
      <w:r w:rsidR="00EA0B9A">
        <w:rPr>
          <w:rFonts w:ascii="Calibri" w:hAnsi="Calibri" w:cs="Calibri"/>
          <w:b/>
          <w:sz w:val="22"/>
          <w:szCs w:val="22"/>
          <w:u w:val="single"/>
        </w:rPr>
        <w:t xml:space="preserve">dvou žádostí o individuální </w:t>
      </w:r>
      <w:r w:rsidR="00336631">
        <w:rPr>
          <w:rFonts w:ascii="Calibri" w:hAnsi="Calibri" w:cs="Calibri"/>
          <w:b/>
          <w:sz w:val="22"/>
          <w:szCs w:val="22"/>
          <w:u w:val="single"/>
        </w:rPr>
        <w:t xml:space="preserve">účelovou neinvestiční </w:t>
      </w:r>
      <w:r w:rsidR="00EA0B9A">
        <w:rPr>
          <w:rFonts w:ascii="Calibri" w:hAnsi="Calibri" w:cs="Calibri"/>
          <w:b/>
          <w:sz w:val="22"/>
          <w:szCs w:val="22"/>
          <w:u w:val="single"/>
        </w:rPr>
        <w:t>dotaci</w:t>
      </w:r>
      <w:r w:rsidR="00336631">
        <w:rPr>
          <w:rFonts w:ascii="Calibri" w:hAnsi="Calibri" w:cs="Calibri"/>
          <w:b/>
          <w:sz w:val="22"/>
          <w:szCs w:val="22"/>
          <w:u w:val="single"/>
        </w:rPr>
        <w:t>.</w:t>
      </w:r>
      <w:r w:rsidR="00EA0B9A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14AB9019" w14:textId="7E6315D6" w:rsidR="00EA0B9A" w:rsidRDefault="00EA0B9A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  </w:t>
      </w:r>
    </w:p>
    <w:p w14:paraId="6647C45A" w14:textId="77777777" w:rsidR="00DB2466" w:rsidRDefault="00EA0B9A" w:rsidP="00336631">
      <w:pPr>
        <w:jc w:val="both"/>
        <w:rPr>
          <w:rFonts w:ascii="Calibri" w:hAnsi="Calibri" w:cs="Calibri"/>
          <w:bCs/>
          <w:sz w:val="22"/>
          <w:szCs w:val="22"/>
        </w:rPr>
      </w:pPr>
      <w:r w:rsidRPr="00EA0B9A">
        <w:rPr>
          <w:rFonts w:ascii="Calibri" w:hAnsi="Calibri" w:cs="Calibri"/>
          <w:bCs/>
          <w:sz w:val="22"/>
          <w:szCs w:val="22"/>
        </w:rPr>
        <w:t>Předseda komise</w:t>
      </w:r>
      <w:r>
        <w:rPr>
          <w:rFonts w:ascii="Calibri" w:hAnsi="Calibri" w:cs="Calibri"/>
          <w:bCs/>
          <w:sz w:val="22"/>
          <w:szCs w:val="22"/>
        </w:rPr>
        <w:t xml:space="preserve"> seznámil </w:t>
      </w:r>
      <w:r w:rsidR="00336631">
        <w:rPr>
          <w:rFonts w:ascii="Calibri" w:hAnsi="Calibri" w:cs="Calibri"/>
          <w:bCs/>
          <w:sz w:val="22"/>
          <w:szCs w:val="22"/>
        </w:rPr>
        <w:t xml:space="preserve">přítomné s obsahovým zaměřením obou podaných žádostí o dotaci. </w:t>
      </w:r>
    </w:p>
    <w:p w14:paraId="316B0307" w14:textId="1B50787E" w:rsidR="00336631" w:rsidRDefault="00336631" w:rsidP="0033663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Mgr. Hajná přítomné informovala o hodnocení ze strany externího </w:t>
      </w:r>
      <w:proofErr w:type="gramStart"/>
      <w:r>
        <w:rPr>
          <w:rFonts w:ascii="Calibri" w:hAnsi="Calibri" w:cs="Calibri"/>
          <w:bCs/>
          <w:sz w:val="22"/>
          <w:szCs w:val="22"/>
        </w:rPr>
        <w:t>hodnotitele</w:t>
      </w:r>
      <w:r w:rsidR="00DB2466">
        <w:rPr>
          <w:rFonts w:ascii="Calibri" w:hAnsi="Calibri" w:cs="Calibri"/>
          <w:bCs/>
          <w:sz w:val="22"/>
          <w:szCs w:val="22"/>
        </w:rPr>
        <w:t xml:space="preserve"> - </w:t>
      </w:r>
      <w:r w:rsidR="00AB7EDD">
        <w:rPr>
          <w:rFonts w:ascii="Calibri" w:hAnsi="Calibri" w:cs="Calibri"/>
          <w:bCs/>
          <w:sz w:val="22"/>
          <w:szCs w:val="22"/>
        </w:rPr>
        <w:t>v</w:t>
      </w:r>
      <w:proofErr w:type="gramEnd"/>
      <w:r w:rsidR="00AB7EDD">
        <w:rPr>
          <w:rFonts w:ascii="Calibri" w:hAnsi="Calibri" w:cs="Calibri"/>
          <w:bCs/>
          <w:sz w:val="22"/>
          <w:szCs w:val="22"/>
        </w:rPr>
        <w:t xml:space="preserve"> obou případech </w:t>
      </w:r>
      <w:r w:rsidR="00DB2466">
        <w:rPr>
          <w:rFonts w:ascii="Calibri" w:hAnsi="Calibri" w:cs="Calibri"/>
          <w:bCs/>
          <w:sz w:val="22"/>
          <w:szCs w:val="22"/>
        </w:rPr>
        <w:t xml:space="preserve">se jednalo o kladné hodnocení </w:t>
      </w:r>
      <w:r w:rsidR="00AB7EDD">
        <w:rPr>
          <w:rFonts w:ascii="Calibri" w:hAnsi="Calibri" w:cs="Calibri"/>
          <w:bCs/>
          <w:sz w:val="22"/>
          <w:szCs w:val="22"/>
        </w:rPr>
        <w:t>s návrhem podpory</w:t>
      </w:r>
      <w:r>
        <w:rPr>
          <w:rFonts w:ascii="Calibri" w:hAnsi="Calibri" w:cs="Calibri"/>
          <w:bCs/>
          <w:sz w:val="22"/>
          <w:szCs w:val="22"/>
        </w:rPr>
        <w:t>:</w:t>
      </w:r>
    </w:p>
    <w:p w14:paraId="424B476B" w14:textId="0DDCE192" w:rsidR="00EA0B9A" w:rsidRPr="00E87572" w:rsidRDefault="00EA0B9A" w:rsidP="0033663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36631">
        <w:rPr>
          <w:rFonts w:ascii="Calibri" w:hAnsi="Calibri" w:cs="Calibri"/>
          <w:b/>
          <w:color w:val="000000"/>
          <w:sz w:val="22"/>
          <w:szCs w:val="22"/>
        </w:rPr>
        <w:t>Srbský kulturní spolek Radost</w:t>
      </w:r>
      <w:r w:rsidRPr="00336631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336631" w:rsidRPr="00AB7EDD">
        <w:rPr>
          <w:rFonts w:ascii="Calibri" w:hAnsi="Calibri" w:cs="Calibri"/>
          <w:b/>
          <w:color w:val="000000"/>
          <w:sz w:val="22"/>
          <w:szCs w:val="22"/>
        </w:rPr>
        <w:t xml:space="preserve">projekt </w:t>
      </w:r>
      <w:r w:rsidRPr="00336631">
        <w:rPr>
          <w:rFonts w:ascii="Calibri" w:hAnsi="Calibri" w:cs="Calibri"/>
          <w:b/>
          <w:color w:val="000000"/>
          <w:sz w:val="22"/>
          <w:szCs w:val="22"/>
        </w:rPr>
        <w:t>„Divadelní hry a zpěv v srbském jazyce pro děti a mládež“</w:t>
      </w:r>
      <w:r w:rsidR="00E87572">
        <w:rPr>
          <w:rFonts w:ascii="Calibri" w:hAnsi="Calibri" w:cs="Calibri"/>
          <w:b/>
          <w:color w:val="000000"/>
          <w:sz w:val="22"/>
          <w:szCs w:val="22"/>
        </w:rPr>
        <w:t xml:space="preserve">, 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 xml:space="preserve">který je zaměřen na přípravu divadelních her a 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pěveckých vystoupení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 xml:space="preserve"> s dětmi a mládeží v srbském jazyce, 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současně n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>a realizaci samotných představení</w:t>
      </w:r>
      <w:r w:rsidR="00336631" w:rsidRPr="00E87572">
        <w:rPr>
          <w:rFonts w:ascii="Calibri" w:hAnsi="Calibri" w:cs="Calibri"/>
          <w:bCs/>
          <w:color w:val="000000"/>
          <w:sz w:val="22"/>
          <w:szCs w:val="22"/>
        </w:rPr>
        <w:t xml:space="preserve">. Žádáno 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 xml:space="preserve">je </w:t>
      </w:r>
      <w:r w:rsidR="00336631" w:rsidRPr="00E87572">
        <w:rPr>
          <w:rFonts w:ascii="Calibri" w:hAnsi="Calibri" w:cs="Calibri"/>
          <w:bCs/>
          <w:color w:val="000000"/>
          <w:sz w:val="22"/>
          <w:szCs w:val="22"/>
        </w:rPr>
        <w:t xml:space="preserve">o finanční podporu ve výši 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>210 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tis.</w:t>
      </w:r>
      <w:r w:rsidR="00E87572" w:rsidRPr="00E8757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36631" w:rsidRPr="00E87572">
        <w:rPr>
          <w:rFonts w:ascii="Calibri" w:hAnsi="Calibri" w:cs="Calibri"/>
          <w:bCs/>
          <w:color w:val="000000"/>
          <w:sz w:val="22"/>
          <w:szCs w:val="22"/>
        </w:rPr>
        <w:t xml:space="preserve">Kč. </w:t>
      </w:r>
    </w:p>
    <w:p w14:paraId="178CD703" w14:textId="05BE1A35" w:rsidR="00EA0B9A" w:rsidRPr="00E87572" w:rsidRDefault="00EA0B9A" w:rsidP="00EA0B9A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87572">
        <w:rPr>
          <w:rFonts w:ascii="Calibri" w:hAnsi="Calibri" w:cs="Calibri"/>
          <w:bCs/>
          <w:color w:val="000000"/>
          <w:sz w:val="22"/>
          <w:szCs w:val="22"/>
        </w:rPr>
        <w:t xml:space="preserve">Členové komise </w:t>
      </w:r>
      <w:r w:rsidR="00AB7EDD" w:rsidRPr="00E87572">
        <w:rPr>
          <w:rFonts w:ascii="Calibri" w:hAnsi="Calibri" w:cs="Calibri"/>
          <w:bCs/>
          <w:color w:val="000000"/>
          <w:sz w:val="22"/>
          <w:szCs w:val="22"/>
        </w:rPr>
        <w:t xml:space="preserve">po projednání podané žádosti </w:t>
      </w:r>
      <w:r w:rsidRPr="00E87572">
        <w:rPr>
          <w:rFonts w:ascii="Calibri" w:hAnsi="Calibri" w:cs="Calibri"/>
          <w:bCs/>
          <w:color w:val="000000"/>
          <w:sz w:val="22"/>
          <w:szCs w:val="22"/>
        </w:rPr>
        <w:t xml:space="preserve">navrhli </w:t>
      </w:r>
      <w:r w:rsidR="00AB7EDD" w:rsidRPr="00E87572">
        <w:rPr>
          <w:rFonts w:ascii="Calibri" w:hAnsi="Calibri" w:cs="Calibri"/>
          <w:bCs/>
          <w:color w:val="000000"/>
          <w:sz w:val="22"/>
          <w:szCs w:val="22"/>
        </w:rPr>
        <w:t xml:space="preserve">v souladu s odborným hodnocením </w:t>
      </w:r>
      <w:r w:rsidR="00336631" w:rsidRPr="00E87572">
        <w:rPr>
          <w:rFonts w:ascii="Calibri" w:hAnsi="Calibri" w:cs="Calibri"/>
          <w:bCs/>
          <w:color w:val="000000"/>
          <w:sz w:val="22"/>
          <w:szCs w:val="22"/>
        </w:rPr>
        <w:t xml:space="preserve">podporu projektu </w:t>
      </w:r>
      <w:r w:rsidR="00410D9F">
        <w:rPr>
          <w:rFonts w:ascii="Calibri" w:hAnsi="Calibri" w:cs="Calibri"/>
          <w:bCs/>
          <w:color w:val="000000"/>
          <w:sz w:val="22"/>
          <w:szCs w:val="22"/>
        </w:rPr>
        <w:t>ve</w:t>
      </w:r>
      <w:r w:rsidR="00776BE9" w:rsidRPr="00E87572">
        <w:rPr>
          <w:rFonts w:ascii="Calibri" w:hAnsi="Calibri" w:cs="Calibri"/>
          <w:bCs/>
          <w:color w:val="000000"/>
          <w:sz w:val="22"/>
          <w:szCs w:val="22"/>
        </w:rPr>
        <w:t xml:space="preserve"> výši 120 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 xml:space="preserve">tis. </w:t>
      </w:r>
      <w:r w:rsidR="00776BE9" w:rsidRPr="00E87572">
        <w:rPr>
          <w:rFonts w:ascii="Calibri" w:hAnsi="Calibri" w:cs="Calibri"/>
          <w:bCs/>
          <w:color w:val="000000"/>
          <w:sz w:val="22"/>
          <w:szCs w:val="22"/>
        </w:rPr>
        <w:t>Kč.</w:t>
      </w:r>
    </w:p>
    <w:p w14:paraId="250672E8" w14:textId="77777777" w:rsidR="00776BE9" w:rsidRPr="000B0E28" w:rsidRDefault="00776BE9" w:rsidP="00776BE9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5CFFB175" w14:textId="0372EBA7" w:rsidR="00EA0B9A" w:rsidRDefault="00EA0B9A" w:rsidP="00EA0B9A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14:paraId="12618BCA" w14:textId="4CA390C3" w:rsidR="00916146" w:rsidRPr="00410D9F" w:rsidRDefault="00776BE9" w:rsidP="00916146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776BE9">
        <w:rPr>
          <w:rFonts w:ascii="Calibri" w:hAnsi="Calibri" w:cs="Calibri"/>
          <w:b/>
          <w:sz w:val="22"/>
          <w:szCs w:val="22"/>
        </w:rPr>
        <w:t>Slovo 21, z.s.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E87572">
        <w:rPr>
          <w:rFonts w:ascii="Calibri" w:hAnsi="Calibri" w:cs="Calibri"/>
          <w:b/>
          <w:sz w:val="22"/>
          <w:szCs w:val="22"/>
        </w:rPr>
        <w:t>–</w:t>
      </w:r>
      <w:r w:rsidR="00AB7EDD" w:rsidRPr="00E87572">
        <w:rPr>
          <w:rFonts w:ascii="Calibri" w:hAnsi="Calibri" w:cs="Calibri"/>
          <w:b/>
          <w:sz w:val="22"/>
          <w:szCs w:val="22"/>
        </w:rPr>
        <w:t xml:space="preserve"> </w:t>
      </w:r>
      <w:r w:rsidRPr="00E87572">
        <w:rPr>
          <w:rFonts w:ascii="Calibri" w:hAnsi="Calibri" w:cs="Calibri"/>
          <w:b/>
          <w:sz w:val="22"/>
          <w:szCs w:val="22"/>
        </w:rPr>
        <w:t>projekt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76BE9">
        <w:rPr>
          <w:rFonts w:ascii="Calibri" w:hAnsi="Calibri" w:cs="Calibri"/>
          <w:b/>
          <w:sz w:val="22"/>
          <w:szCs w:val="22"/>
        </w:rPr>
        <w:t xml:space="preserve">„Kulturou proti </w:t>
      </w:r>
      <w:proofErr w:type="spellStart"/>
      <w:r w:rsidRPr="00776BE9">
        <w:rPr>
          <w:rFonts w:ascii="Calibri" w:hAnsi="Calibri" w:cs="Calibri"/>
          <w:b/>
          <w:sz w:val="22"/>
          <w:szCs w:val="22"/>
        </w:rPr>
        <w:t>anticiganismu</w:t>
      </w:r>
      <w:proofErr w:type="spellEnd"/>
      <w:r>
        <w:rPr>
          <w:rFonts w:ascii="Calibri" w:hAnsi="Calibri" w:cs="Calibri"/>
          <w:b/>
          <w:sz w:val="22"/>
          <w:szCs w:val="22"/>
        </w:rPr>
        <w:t>“</w:t>
      </w:r>
      <w:r w:rsidR="00044C0A" w:rsidRPr="00044C0A">
        <w:rPr>
          <w:rFonts w:ascii="Calibri" w:hAnsi="Calibri" w:cs="Calibri"/>
          <w:bCs/>
          <w:sz w:val="22"/>
          <w:szCs w:val="22"/>
        </w:rPr>
        <w:t>,</w:t>
      </w:r>
      <w:r w:rsidR="00044C0A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který je zaměřen na podporu romské kultury a umění jako nástrojů boje proti projevům </w:t>
      </w:r>
      <w:proofErr w:type="spellStart"/>
      <w:r>
        <w:rPr>
          <w:rFonts w:ascii="Calibri" w:hAnsi="Calibri" w:cs="Calibri"/>
          <w:bCs/>
          <w:sz w:val="22"/>
          <w:szCs w:val="22"/>
        </w:rPr>
        <w:t>anticiganismu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v české společnosti. Všechny aktivity se budou konat na území hl.</w:t>
      </w:r>
      <w:r w:rsidR="00B04C1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m. Prahy</w:t>
      </w:r>
      <w:r w:rsidR="00410D9F">
        <w:rPr>
          <w:rFonts w:ascii="Calibri" w:hAnsi="Calibri" w:cs="Calibri"/>
          <w:bCs/>
          <w:sz w:val="22"/>
          <w:szCs w:val="22"/>
        </w:rPr>
        <w:t xml:space="preserve">. </w:t>
      </w:r>
      <w:r w:rsidR="00916146" w:rsidRPr="00410D9F">
        <w:rPr>
          <w:rFonts w:ascii="Calibri" w:hAnsi="Calibri" w:cs="Calibri"/>
          <w:bCs/>
          <w:color w:val="000000"/>
          <w:sz w:val="22"/>
          <w:szCs w:val="22"/>
        </w:rPr>
        <w:t xml:space="preserve">Žádáno </w:t>
      </w:r>
      <w:r w:rsidR="00410D9F" w:rsidRPr="00410D9F">
        <w:rPr>
          <w:rFonts w:ascii="Calibri" w:hAnsi="Calibri" w:cs="Calibri"/>
          <w:bCs/>
          <w:color w:val="000000"/>
          <w:sz w:val="22"/>
          <w:szCs w:val="22"/>
        </w:rPr>
        <w:t xml:space="preserve">je </w:t>
      </w:r>
      <w:r w:rsidR="00916146" w:rsidRPr="00410D9F">
        <w:rPr>
          <w:rFonts w:ascii="Calibri" w:hAnsi="Calibri" w:cs="Calibri"/>
          <w:bCs/>
          <w:color w:val="000000"/>
          <w:sz w:val="22"/>
          <w:szCs w:val="22"/>
        </w:rPr>
        <w:t xml:space="preserve">o finanční podporu ve výši 500 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tis.</w:t>
      </w:r>
      <w:r w:rsidR="00916146" w:rsidRPr="00410D9F">
        <w:rPr>
          <w:rFonts w:ascii="Calibri" w:hAnsi="Calibri" w:cs="Calibri"/>
          <w:bCs/>
          <w:color w:val="000000"/>
          <w:sz w:val="22"/>
          <w:szCs w:val="22"/>
        </w:rPr>
        <w:t xml:space="preserve"> Kč. </w:t>
      </w:r>
    </w:p>
    <w:p w14:paraId="6BBD0D2B" w14:textId="473BC660" w:rsidR="00AB7EDD" w:rsidRPr="00410D9F" w:rsidRDefault="00AB7EDD" w:rsidP="00AB7EDD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410D9F">
        <w:rPr>
          <w:rFonts w:ascii="Calibri" w:hAnsi="Calibri" w:cs="Calibri"/>
          <w:bCs/>
          <w:color w:val="000000"/>
          <w:sz w:val="22"/>
          <w:szCs w:val="22"/>
        </w:rPr>
        <w:t>Členové komise po projednání podané žádosti navrhli v souladu s odborným hodnocením podporu projektu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. Na základě diskuse byla navržena podpora</w:t>
      </w:r>
      <w:r w:rsidRPr="00410D9F">
        <w:rPr>
          <w:rFonts w:ascii="Calibri" w:hAnsi="Calibri" w:cs="Calibri"/>
          <w:bCs/>
          <w:color w:val="000000"/>
          <w:sz w:val="22"/>
          <w:szCs w:val="22"/>
        </w:rPr>
        <w:t xml:space="preserve"> ve výši 400 </w:t>
      </w:r>
      <w:r w:rsidR="00DB2466">
        <w:rPr>
          <w:rFonts w:ascii="Calibri" w:hAnsi="Calibri" w:cs="Calibri"/>
          <w:bCs/>
          <w:color w:val="000000"/>
          <w:sz w:val="22"/>
          <w:szCs w:val="22"/>
        </w:rPr>
        <w:t>tis.</w:t>
      </w:r>
      <w:r w:rsidRPr="00410D9F">
        <w:rPr>
          <w:rFonts w:ascii="Calibri" w:hAnsi="Calibri" w:cs="Calibri"/>
          <w:bCs/>
          <w:color w:val="000000"/>
          <w:sz w:val="22"/>
          <w:szCs w:val="22"/>
        </w:rPr>
        <w:t xml:space="preserve"> Kč.</w:t>
      </w:r>
    </w:p>
    <w:p w14:paraId="51DBB3CD" w14:textId="174F37F9" w:rsidR="00044C0A" w:rsidRDefault="00044C0A" w:rsidP="00044C0A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5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2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5522FE68" w14:textId="277A0FDD" w:rsidR="00044C0A" w:rsidRDefault="00044C0A" w:rsidP="00044C0A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FE9444A" w14:textId="5D008284" w:rsidR="00044C0A" w:rsidRDefault="009E73F8" w:rsidP="00044C0A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9E73F8">
        <w:rPr>
          <w:rFonts w:ascii="Calibri" w:hAnsi="Calibri" w:cs="Calibri"/>
          <w:bCs/>
          <w:color w:val="000000"/>
          <w:sz w:val="22"/>
          <w:szCs w:val="22"/>
          <w:u w:val="single"/>
        </w:rPr>
        <w:t>Ve 14.32 hod. odešla členka komise paní PaeD</w:t>
      </w:r>
      <w:r w:rsidR="00DB2466">
        <w:rPr>
          <w:rFonts w:ascii="Calibri" w:hAnsi="Calibri" w:cs="Calibri"/>
          <w:bCs/>
          <w:color w:val="000000"/>
          <w:sz w:val="22"/>
          <w:szCs w:val="22"/>
          <w:u w:val="single"/>
        </w:rPr>
        <w:t>r</w:t>
      </w:r>
      <w:r w:rsidRPr="009E73F8">
        <w:rPr>
          <w:rFonts w:ascii="Calibri" w:hAnsi="Calibri" w:cs="Calibri"/>
          <w:bCs/>
          <w:color w:val="000000"/>
          <w:sz w:val="22"/>
          <w:szCs w:val="22"/>
          <w:u w:val="single"/>
        </w:rPr>
        <w:t>. Věra Dvořáková</w:t>
      </w:r>
      <w:r>
        <w:rPr>
          <w:rFonts w:ascii="Calibri" w:hAnsi="Calibri" w:cs="Calibri"/>
          <w:bCs/>
          <w:color w:val="000000"/>
          <w:sz w:val="22"/>
          <w:szCs w:val="22"/>
          <w:u w:val="single"/>
        </w:rPr>
        <w:t xml:space="preserve"> </w:t>
      </w:r>
      <w:r w:rsidRPr="009E73F8">
        <w:rPr>
          <w:rFonts w:ascii="Calibri" w:hAnsi="Calibri" w:cs="Calibri"/>
          <w:bCs/>
          <w:color w:val="000000"/>
          <w:sz w:val="22"/>
          <w:szCs w:val="22"/>
          <w:u w:val="single"/>
        </w:rPr>
        <w:t>z důvodu účasti na jiném jednání. Komise byla v počtu 6 přítomných členů z 11 nadále způsobilá se usnášet.</w:t>
      </w:r>
    </w:p>
    <w:p w14:paraId="46C660A2" w14:textId="4375F620" w:rsidR="009E73F8" w:rsidRDefault="009E73F8" w:rsidP="00044C0A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  <w:u w:val="single"/>
        </w:rPr>
      </w:pPr>
    </w:p>
    <w:p w14:paraId="1F700A36" w14:textId="074A7BC6" w:rsidR="009E73F8" w:rsidRDefault="00FB0317" w:rsidP="00044C0A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B0317">
        <w:rPr>
          <w:rFonts w:ascii="Calibri" w:hAnsi="Calibri" w:cs="Calibri"/>
          <w:b/>
          <w:color w:val="000000"/>
          <w:sz w:val="22"/>
          <w:szCs w:val="22"/>
        </w:rPr>
        <w:t>Různé:</w:t>
      </w:r>
    </w:p>
    <w:p w14:paraId="22DF6724" w14:textId="0231C7B0" w:rsidR="00857223" w:rsidRPr="00857223" w:rsidRDefault="00FB0317" w:rsidP="00857223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B0317">
        <w:rPr>
          <w:rFonts w:ascii="Calibri" w:hAnsi="Calibri" w:cs="Calibri"/>
          <w:bCs/>
          <w:color w:val="000000"/>
          <w:sz w:val="22"/>
          <w:szCs w:val="22"/>
        </w:rPr>
        <w:t xml:space="preserve">Předseda komise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navrhl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realizaci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kulatého stolu,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>který by se věnoval tématu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financování významných aktivit v oblasti národnostních menšin, které </w:t>
      </w:r>
      <w:r w:rsidR="00410D9F">
        <w:rPr>
          <w:rFonts w:ascii="Calibri" w:hAnsi="Calibri" w:cs="Calibri"/>
          <w:bCs/>
          <w:color w:val="000000"/>
          <w:sz w:val="22"/>
          <w:szCs w:val="22"/>
        </w:rPr>
        <w:t xml:space="preserve">však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vyžadují výraznou část financování a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přesahují rámec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možností </w:t>
      </w:r>
      <w:r>
        <w:rPr>
          <w:rFonts w:ascii="Calibri" w:hAnsi="Calibri" w:cs="Calibri"/>
          <w:bCs/>
          <w:color w:val="000000"/>
          <w:sz w:val="22"/>
          <w:szCs w:val="22"/>
        </w:rPr>
        <w:t>dotačního řízení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 pro oblast národnostních menšin</w:t>
      </w:r>
      <w:r>
        <w:rPr>
          <w:rFonts w:ascii="Calibri" w:hAnsi="Calibri" w:cs="Calibri"/>
          <w:bCs/>
          <w:color w:val="000000"/>
          <w:sz w:val="22"/>
          <w:szCs w:val="22"/>
        </w:rPr>
        <w:t>. Di</w:t>
      </w:r>
      <w:r w:rsidR="00857223">
        <w:rPr>
          <w:rFonts w:ascii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Cs/>
          <w:color w:val="000000"/>
          <w:sz w:val="22"/>
          <w:szCs w:val="22"/>
        </w:rPr>
        <w:t>ku</w:t>
      </w:r>
      <w:r w:rsidR="00857223">
        <w:rPr>
          <w:rFonts w:ascii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e by se týkala 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zejména financování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velkých </w:t>
      </w:r>
      <w:r w:rsidR="00226495">
        <w:rPr>
          <w:rFonts w:ascii="Calibri" w:hAnsi="Calibri" w:cs="Calibri"/>
          <w:bCs/>
          <w:color w:val="000000"/>
          <w:sz w:val="22"/>
          <w:szCs w:val="22"/>
        </w:rPr>
        <w:t>festivalů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 xml:space="preserve"> a významných akcí</w:t>
      </w:r>
      <w:r w:rsidR="00410D9F">
        <w:rPr>
          <w:rFonts w:ascii="Calibri" w:hAnsi="Calibri" w:cs="Calibri"/>
          <w:bCs/>
          <w:color w:val="000000"/>
          <w:sz w:val="22"/>
          <w:szCs w:val="22"/>
        </w:rPr>
        <w:t xml:space="preserve"> podávaných v Opatření III. dotačního programu pro oblast národnostních menšin</w:t>
      </w:r>
      <w:r w:rsidR="00AB7EDD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22649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857223">
        <w:rPr>
          <w:rFonts w:ascii="Calibri" w:hAnsi="Calibri" w:cs="Calibri"/>
          <w:sz w:val="22"/>
          <w:szCs w:val="22"/>
        </w:rPr>
        <w:t xml:space="preserve">Dále </w:t>
      </w:r>
      <w:r w:rsidR="00410D9F">
        <w:rPr>
          <w:rFonts w:ascii="Calibri" w:hAnsi="Calibri" w:cs="Calibri"/>
          <w:sz w:val="22"/>
          <w:szCs w:val="22"/>
        </w:rPr>
        <w:t>by byl</w:t>
      </w:r>
      <w:r w:rsidR="00DB2466">
        <w:rPr>
          <w:rFonts w:ascii="Calibri" w:hAnsi="Calibri" w:cs="Calibri"/>
          <w:sz w:val="22"/>
          <w:szCs w:val="22"/>
        </w:rPr>
        <w:t>o</w:t>
      </w:r>
      <w:r w:rsidR="00410D9F">
        <w:rPr>
          <w:rFonts w:ascii="Calibri" w:hAnsi="Calibri" w:cs="Calibri"/>
          <w:sz w:val="22"/>
          <w:szCs w:val="22"/>
        </w:rPr>
        <w:t xml:space="preserve"> tématem </w:t>
      </w:r>
      <w:r w:rsidR="00AB7EDD">
        <w:rPr>
          <w:rFonts w:ascii="Calibri" w:hAnsi="Calibri" w:cs="Calibri"/>
          <w:sz w:val="22"/>
          <w:szCs w:val="22"/>
        </w:rPr>
        <w:t xml:space="preserve">projednání </w:t>
      </w:r>
      <w:r w:rsidR="00DB2466">
        <w:rPr>
          <w:rFonts w:ascii="Calibri" w:hAnsi="Calibri" w:cs="Calibri"/>
          <w:sz w:val="22"/>
          <w:szCs w:val="22"/>
        </w:rPr>
        <w:t xml:space="preserve">financování </w:t>
      </w:r>
      <w:r w:rsidR="00194B4C">
        <w:rPr>
          <w:rFonts w:ascii="Calibri" w:hAnsi="Calibri" w:cs="Calibri"/>
          <w:sz w:val="22"/>
          <w:szCs w:val="22"/>
        </w:rPr>
        <w:t>dotačního programu</w:t>
      </w:r>
      <w:r w:rsidR="00DB2466">
        <w:rPr>
          <w:rFonts w:ascii="Calibri" w:hAnsi="Calibri" w:cs="Calibri"/>
          <w:sz w:val="22"/>
          <w:szCs w:val="22"/>
        </w:rPr>
        <w:t xml:space="preserve"> pro oblast národnostních menšin </w:t>
      </w:r>
      <w:r w:rsidR="00194B4C">
        <w:rPr>
          <w:rFonts w:ascii="Calibri" w:hAnsi="Calibri" w:cs="Calibri"/>
          <w:sz w:val="22"/>
          <w:szCs w:val="22"/>
        </w:rPr>
        <w:t>(</w:t>
      </w:r>
      <w:r w:rsidR="00916146">
        <w:rPr>
          <w:rFonts w:ascii="Calibri" w:hAnsi="Calibri" w:cs="Calibri"/>
          <w:sz w:val="22"/>
          <w:szCs w:val="22"/>
        </w:rPr>
        <w:t>otázky potřeby navýšení</w:t>
      </w:r>
      <w:r w:rsidR="00194B4C">
        <w:rPr>
          <w:rFonts w:ascii="Calibri" w:hAnsi="Calibri" w:cs="Calibri"/>
          <w:sz w:val="22"/>
          <w:szCs w:val="22"/>
        </w:rPr>
        <w:t>)</w:t>
      </w:r>
      <w:r w:rsidR="00857223">
        <w:rPr>
          <w:rFonts w:ascii="Calibri" w:hAnsi="Calibri" w:cs="Calibri"/>
          <w:sz w:val="22"/>
          <w:szCs w:val="22"/>
        </w:rPr>
        <w:t xml:space="preserve">, aby </w:t>
      </w:r>
      <w:r w:rsidR="00916146">
        <w:rPr>
          <w:rFonts w:ascii="Calibri" w:hAnsi="Calibri" w:cs="Calibri"/>
          <w:sz w:val="22"/>
          <w:szCs w:val="22"/>
        </w:rPr>
        <w:t xml:space="preserve">podpora významných akcí nebyla </w:t>
      </w:r>
      <w:r w:rsidR="00857223">
        <w:rPr>
          <w:rFonts w:ascii="Calibri" w:hAnsi="Calibri" w:cs="Calibri"/>
          <w:sz w:val="22"/>
          <w:szCs w:val="22"/>
        </w:rPr>
        <w:t xml:space="preserve">na úkor </w:t>
      </w:r>
      <w:r w:rsidR="00916146">
        <w:rPr>
          <w:rFonts w:ascii="Calibri" w:hAnsi="Calibri" w:cs="Calibri"/>
          <w:sz w:val="22"/>
          <w:szCs w:val="22"/>
        </w:rPr>
        <w:t xml:space="preserve">celoročních </w:t>
      </w:r>
      <w:r w:rsidR="00857223">
        <w:rPr>
          <w:rFonts w:ascii="Calibri" w:hAnsi="Calibri" w:cs="Calibri"/>
          <w:sz w:val="22"/>
          <w:szCs w:val="22"/>
        </w:rPr>
        <w:t xml:space="preserve">projektů národnostních menšin.  </w:t>
      </w:r>
      <w:r w:rsidR="00857223" w:rsidRPr="00C53CE0">
        <w:rPr>
          <w:rFonts w:ascii="Calibri" w:hAnsi="Calibri" w:cs="Calibri"/>
          <w:sz w:val="22"/>
          <w:szCs w:val="22"/>
        </w:rPr>
        <w:t xml:space="preserve">   </w:t>
      </w:r>
    </w:p>
    <w:p w14:paraId="57AFB87A" w14:textId="77777777" w:rsidR="000F50B4" w:rsidRDefault="000F50B4" w:rsidP="0085722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B040DC" w14:textId="77777777" w:rsidR="000F50B4" w:rsidRDefault="000F50B4" w:rsidP="0085722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24554A8" w14:textId="77777777" w:rsidR="000F50B4" w:rsidRDefault="000F50B4" w:rsidP="0085722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4A34E2" w14:textId="4BB53880" w:rsidR="00916146" w:rsidRDefault="00857223" w:rsidP="0085722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Jana Hajná informovala, že se blíží příprava dotačního řízení na rok 2025</w:t>
      </w:r>
      <w:r w:rsidR="00916146">
        <w:rPr>
          <w:rFonts w:ascii="Calibri" w:hAnsi="Calibri" w:cs="Calibri"/>
          <w:color w:val="000000"/>
          <w:sz w:val="22"/>
          <w:szCs w:val="22"/>
        </w:rPr>
        <w:t xml:space="preserve">. Aktuálně jsou sumarizovány návrhy z poradních orgánů a platforem. </w:t>
      </w:r>
    </w:p>
    <w:p w14:paraId="6F849A7B" w14:textId="3EA9010E" w:rsidR="00857223" w:rsidRPr="00C53CE0" w:rsidRDefault="00916146" w:rsidP="0085722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doporučil, aby komise byla</w:t>
      </w:r>
      <w:r w:rsidR="00857223">
        <w:rPr>
          <w:rFonts w:ascii="Calibri" w:hAnsi="Calibri" w:cs="Calibri"/>
          <w:color w:val="000000"/>
          <w:sz w:val="22"/>
          <w:szCs w:val="22"/>
        </w:rPr>
        <w:t xml:space="preserve"> informována </w:t>
      </w:r>
      <w:r>
        <w:rPr>
          <w:rFonts w:ascii="Calibri" w:hAnsi="Calibri" w:cs="Calibri"/>
          <w:color w:val="000000"/>
          <w:sz w:val="22"/>
          <w:szCs w:val="22"/>
        </w:rPr>
        <w:t xml:space="preserve">přímo o návrhu aktualizovaných podmínek </w:t>
      </w:r>
      <w:r w:rsidR="00410D9F">
        <w:rPr>
          <w:rFonts w:ascii="Calibri" w:hAnsi="Calibri" w:cs="Calibri"/>
          <w:color w:val="000000"/>
          <w:sz w:val="22"/>
          <w:szCs w:val="22"/>
        </w:rPr>
        <w:t xml:space="preserve">zpracovaných ze strany oddělení národnostních menšin a cizinců (tj. ne pouze o dílčích návrzích) </w:t>
      </w:r>
      <w:r>
        <w:rPr>
          <w:rFonts w:ascii="Calibri" w:hAnsi="Calibri" w:cs="Calibri"/>
          <w:color w:val="000000"/>
          <w:sz w:val="22"/>
          <w:szCs w:val="22"/>
        </w:rPr>
        <w:t>s ohledem na časové možnosti komise</w:t>
      </w:r>
      <w:r w:rsidR="00857223">
        <w:rPr>
          <w:rFonts w:ascii="Calibri" w:hAnsi="Calibri" w:cs="Calibri"/>
          <w:color w:val="000000"/>
          <w:sz w:val="22"/>
          <w:szCs w:val="22"/>
        </w:rPr>
        <w:t>.</w:t>
      </w:r>
    </w:p>
    <w:p w14:paraId="26E10DF9" w14:textId="22E1C75A" w:rsidR="00793BD8" w:rsidRDefault="00793BD8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7F320E40" w14:textId="19431ADF" w:rsidR="0090098B" w:rsidRDefault="002E6684" w:rsidP="009009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Předseda komise</w:t>
      </w:r>
      <w:r w:rsidR="00A77DC9">
        <w:rPr>
          <w:rFonts w:ascii="Calibri" w:hAnsi="Calibri" w:cs="Calibri"/>
          <w:sz w:val="22"/>
          <w:szCs w:val="22"/>
        </w:rPr>
        <w:t xml:space="preserve"> Mgr. Jiří Knitl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</w:t>
      </w:r>
      <w:r w:rsidR="00916146">
        <w:rPr>
          <w:rFonts w:ascii="Calibri" w:hAnsi="Calibri" w:cs="Calibri"/>
          <w:sz w:val="22"/>
          <w:szCs w:val="22"/>
        </w:rPr>
        <w:t>e</w:t>
      </w:r>
      <w:r w:rsidR="00857223">
        <w:rPr>
          <w:rFonts w:ascii="Calibri" w:hAnsi="Calibri" w:cs="Calibri"/>
          <w:sz w:val="22"/>
          <w:szCs w:val="22"/>
        </w:rPr>
        <w:t> 14.42</w:t>
      </w:r>
      <w:r w:rsidR="00525961">
        <w:rPr>
          <w:rFonts w:ascii="Calibri" w:hAnsi="Calibri" w:cs="Calibri"/>
          <w:sz w:val="22"/>
          <w:szCs w:val="22"/>
        </w:rPr>
        <w:t xml:space="preserve"> hod</w:t>
      </w:r>
      <w:r w:rsidR="00916146">
        <w:rPr>
          <w:rFonts w:ascii="Calibri" w:hAnsi="Calibri" w:cs="Calibri"/>
          <w:sz w:val="22"/>
          <w:szCs w:val="22"/>
        </w:rPr>
        <w:t>in</w:t>
      </w:r>
      <w:r w:rsidR="00525961">
        <w:rPr>
          <w:rFonts w:ascii="Calibri" w:hAnsi="Calibri" w:cs="Calibri"/>
          <w:sz w:val="22"/>
          <w:szCs w:val="22"/>
        </w:rPr>
        <w:t xml:space="preserve"> ukončil.</w:t>
      </w:r>
    </w:p>
    <w:p w14:paraId="08E55764" w14:textId="77777777" w:rsidR="00A77DC9" w:rsidRDefault="00A77DC9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054B160" w14:textId="77777777" w:rsidR="00857223" w:rsidRDefault="00857223" w:rsidP="0090098B">
      <w:pPr>
        <w:jc w:val="both"/>
        <w:rPr>
          <w:rFonts w:ascii="Calibri" w:hAnsi="Calibri" w:cs="Calibri"/>
          <w:sz w:val="22"/>
          <w:szCs w:val="22"/>
        </w:rPr>
      </w:pPr>
    </w:p>
    <w:p w14:paraId="4BEC6C14" w14:textId="77777777" w:rsidR="00857223" w:rsidRDefault="00857223" w:rsidP="0090098B">
      <w:pPr>
        <w:jc w:val="both"/>
        <w:rPr>
          <w:rFonts w:ascii="Calibri" w:hAnsi="Calibri" w:cs="Calibri"/>
          <w:sz w:val="22"/>
          <w:szCs w:val="22"/>
        </w:rPr>
      </w:pPr>
    </w:p>
    <w:p w14:paraId="376DE53E" w14:textId="77777777" w:rsidR="000F50B4" w:rsidRDefault="000F50B4" w:rsidP="0090098B">
      <w:pPr>
        <w:jc w:val="both"/>
        <w:rPr>
          <w:rFonts w:ascii="Calibri" w:hAnsi="Calibri" w:cs="Calibri"/>
          <w:sz w:val="22"/>
          <w:szCs w:val="22"/>
        </w:rPr>
      </w:pPr>
    </w:p>
    <w:p w14:paraId="3C8A3176" w14:textId="77777777" w:rsidR="000F50B4" w:rsidRDefault="000F50B4" w:rsidP="0090098B">
      <w:pPr>
        <w:jc w:val="both"/>
        <w:rPr>
          <w:rFonts w:ascii="Calibri" w:hAnsi="Calibri" w:cs="Calibri"/>
          <w:sz w:val="22"/>
          <w:szCs w:val="22"/>
        </w:rPr>
      </w:pPr>
    </w:p>
    <w:p w14:paraId="454E9B19" w14:textId="0E004CAD" w:rsidR="00525961" w:rsidRPr="0090098B" w:rsidRDefault="00F0335F" w:rsidP="0090098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S</w:t>
      </w:r>
      <w:r w:rsidR="007711DE">
        <w:rPr>
          <w:rFonts w:ascii="Calibri" w:hAnsi="Calibri" w:cs="Calibri"/>
          <w:sz w:val="22"/>
          <w:szCs w:val="22"/>
        </w:rPr>
        <w:t xml:space="preserve">chválil: </w:t>
      </w:r>
      <w:r w:rsidR="00A77DC9">
        <w:rPr>
          <w:rFonts w:ascii="Calibri" w:hAnsi="Calibri" w:cs="Calibri"/>
          <w:sz w:val="22"/>
          <w:szCs w:val="22"/>
        </w:rPr>
        <w:t>Mgr. Jiří Knitl</w:t>
      </w:r>
      <w:r w:rsidR="00525961">
        <w:rPr>
          <w:rFonts w:ascii="Calibri" w:hAnsi="Calibri" w:cs="Calibri"/>
          <w:sz w:val="22"/>
          <w:szCs w:val="22"/>
        </w:rPr>
        <w:t xml:space="preserve"> - </w:t>
      </w:r>
      <w:r w:rsidR="00C67512">
        <w:rPr>
          <w:rFonts w:ascii="Calibri" w:hAnsi="Calibri" w:cs="Calibri"/>
          <w:sz w:val="22"/>
          <w:szCs w:val="22"/>
        </w:rPr>
        <w:t xml:space="preserve">  </w:t>
      </w:r>
      <w:r w:rsidR="00525961">
        <w:rPr>
          <w:rFonts w:ascii="Calibri" w:hAnsi="Calibri" w:cs="Calibri"/>
          <w:sz w:val="22"/>
          <w:szCs w:val="22"/>
        </w:rPr>
        <w:t>předseda komise</w:t>
      </w:r>
    </w:p>
    <w:p w14:paraId="01B13A99" w14:textId="054B6EFA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9ED137C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66730E1B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372E9F6F" w14:textId="4DA37CC9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Zpracovala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Ilona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4D5DD48E" w14:textId="4726F139" w:rsidR="00333992" w:rsidRDefault="00333992">
      <w:pPr>
        <w:rPr>
          <w:sz w:val="22"/>
          <w:szCs w:val="22"/>
        </w:rPr>
      </w:pPr>
    </w:p>
    <w:p w14:paraId="3C01045B" w14:textId="77777777" w:rsidR="00767D05" w:rsidRPr="00166229" w:rsidRDefault="00767D05">
      <w:pPr>
        <w:rPr>
          <w:sz w:val="22"/>
          <w:szCs w:val="22"/>
        </w:rPr>
      </w:pPr>
    </w:p>
    <w:p w14:paraId="0EBF69AB" w14:textId="44341949" w:rsidR="007A779B" w:rsidRPr="00916146" w:rsidRDefault="003A7E39" w:rsidP="00857223">
      <w:pPr>
        <w:rPr>
          <w:rFonts w:asciiTheme="minorHAnsi" w:hAnsiTheme="minorHAnsi"/>
          <w:i/>
          <w:iCs/>
          <w:sz w:val="22"/>
          <w:szCs w:val="22"/>
        </w:rPr>
      </w:pPr>
      <w:r w:rsidRPr="00916146">
        <w:rPr>
          <w:rFonts w:asciiTheme="minorHAnsi" w:hAnsiTheme="minorHAnsi"/>
          <w:i/>
          <w:iCs/>
          <w:sz w:val="22"/>
          <w:szCs w:val="22"/>
        </w:rPr>
        <w:t>Přílohy</w:t>
      </w:r>
      <w:r w:rsidR="007A779B" w:rsidRPr="00916146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916146" w:rsidRPr="00916146">
        <w:rPr>
          <w:rFonts w:asciiTheme="minorHAnsi" w:hAnsiTheme="minorHAnsi"/>
          <w:i/>
          <w:iCs/>
          <w:sz w:val="22"/>
          <w:szCs w:val="22"/>
        </w:rPr>
        <w:t>–</w:t>
      </w:r>
      <w:r w:rsidR="007A779B" w:rsidRPr="00916146">
        <w:rPr>
          <w:rFonts w:asciiTheme="minorHAnsi" w:hAnsiTheme="minorHAnsi"/>
          <w:i/>
          <w:iCs/>
          <w:sz w:val="22"/>
          <w:szCs w:val="22"/>
        </w:rPr>
        <w:t xml:space="preserve"> neveřejné</w:t>
      </w:r>
      <w:r w:rsidR="00916146" w:rsidRPr="00916146">
        <w:rPr>
          <w:rFonts w:asciiTheme="minorHAnsi" w:hAnsiTheme="minorHAnsi"/>
          <w:i/>
          <w:iCs/>
          <w:sz w:val="22"/>
          <w:szCs w:val="22"/>
        </w:rPr>
        <w:t xml:space="preserve">: </w:t>
      </w:r>
      <w:r w:rsidR="0090098B" w:rsidRPr="00916146">
        <w:rPr>
          <w:rFonts w:asciiTheme="minorHAnsi" w:hAnsiTheme="minorHAnsi"/>
          <w:i/>
          <w:iCs/>
          <w:sz w:val="22"/>
          <w:szCs w:val="22"/>
        </w:rPr>
        <w:t xml:space="preserve">Návrh dotací </w:t>
      </w:r>
      <w:r w:rsidR="00226495" w:rsidRPr="00916146">
        <w:rPr>
          <w:rFonts w:asciiTheme="minorHAnsi" w:hAnsiTheme="minorHAnsi"/>
          <w:i/>
          <w:iCs/>
          <w:sz w:val="22"/>
          <w:szCs w:val="22"/>
        </w:rPr>
        <w:t>ITC – 2.</w:t>
      </w:r>
      <w:r w:rsidR="00916146" w:rsidRPr="00916146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gramStart"/>
      <w:r w:rsidR="00226495" w:rsidRPr="00916146">
        <w:rPr>
          <w:rFonts w:asciiTheme="minorHAnsi" w:hAnsiTheme="minorHAnsi"/>
          <w:i/>
          <w:iCs/>
          <w:sz w:val="22"/>
          <w:szCs w:val="22"/>
        </w:rPr>
        <w:t>kolo - Ukrajina</w:t>
      </w:r>
      <w:proofErr w:type="gramEnd"/>
    </w:p>
    <w:bookmarkEnd w:id="0"/>
    <w:sectPr w:rsidR="007A779B" w:rsidRPr="00916146" w:rsidSect="00F70553">
      <w:footerReference w:type="default" r:id="rId7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FBA0" w14:textId="77777777" w:rsidR="00E16F6F" w:rsidRDefault="00E16F6F" w:rsidP="00D30180">
      <w:r>
        <w:separator/>
      </w:r>
    </w:p>
  </w:endnote>
  <w:endnote w:type="continuationSeparator" w:id="0">
    <w:p w14:paraId="701B2E09" w14:textId="77777777" w:rsidR="00E16F6F" w:rsidRDefault="00E16F6F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6A0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95A30" w14:textId="77777777" w:rsidR="00E16F6F" w:rsidRDefault="00E16F6F" w:rsidP="00D30180">
      <w:r>
        <w:separator/>
      </w:r>
    </w:p>
  </w:footnote>
  <w:footnote w:type="continuationSeparator" w:id="0">
    <w:p w14:paraId="64E1907F" w14:textId="77777777" w:rsidR="00E16F6F" w:rsidRDefault="00E16F6F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6E35"/>
    <w:multiLevelType w:val="hybridMultilevel"/>
    <w:tmpl w:val="65FC07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6658"/>
    <w:multiLevelType w:val="hybridMultilevel"/>
    <w:tmpl w:val="BF6AE9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0418"/>
    <w:multiLevelType w:val="hybridMultilevel"/>
    <w:tmpl w:val="D00CE3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F727C"/>
    <w:multiLevelType w:val="hybridMultilevel"/>
    <w:tmpl w:val="386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7D66"/>
    <w:multiLevelType w:val="hybridMultilevel"/>
    <w:tmpl w:val="E7F67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17841"/>
    <w:multiLevelType w:val="hybridMultilevel"/>
    <w:tmpl w:val="3868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61"/>
    <w:rsid w:val="00006A8C"/>
    <w:rsid w:val="00014C8C"/>
    <w:rsid w:val="0001618E"/>
    <w:rsid w:val="00023DD2"/>
    <w:rsid w:val="000332E5"/>
    <w:rsid w:val="00033C03"/>
    <w:rsid w:val="0003523E"/>
    <w:rsid w:val="00044C0A"/>
    <w:rsid w:val="00046FD0"/>
    <w:rsid w:val="000561B8"/>
    <w:rsid w:val="00060900"/>
    <w:rsid w:val="00067E52"/>
    <w:rsid w:val="00075594"/>
    <w:rsid w:val="00080A00"/>
    <w:rsid w:val="00093BF0"/>
    <w:rsid w:val="00094B08"/>
    <w:rsid w:val="00096DBF"/>
    <w:rsid w:val="000A090C"/>
    <w:rsid w:val="000A4BAC"/>
    <w:rsid w:val="000B0E28"/>
    <w:rsid w:val="000B3473"/>
    <w:rsid w:val="000B55D7"/>
    <w:rsid w:val="000B6A6C"/>
    <w:rsid w:val="000B6E7E"/>
    <w:rsid w:val="000C5F7D"/>
    <w:rsid w:val="000E5D15"/>
    <w:rsid w:val="000F366F"/>
    <w:rsid w:val="000F50B4"/>
    <w:rsid w:val="001018C5"/>
    <w:rsid w:val="00102244"/>
    <w:rsid w:val="00102B6B"/>
    <w:rsid w:val="00114A9D"/>
    <w:rsid w:val="00117C90"/>
    <w:rsid w:val="00121121"/>
    <w:rsid w:val="00126EFD"/>
    <w:rsid w:val="00131A5B"/>
    <w:rsid w:val="0013528D"/>
    <w:rsid w:val="00136575"/>
    <w:rsid w:val="0014077F"/>
    <w:rsid w:val="00141E90"/>
    <w:rsid w:val="00142FC1"/>
    <w:rsid w:val="0014365F"/>
    <w:rsid w:val="00166229"/>
    <w:rsid w:val="00170C90"/>
    <w:rsid w:val="001831D6"/>
    <w:rsid w:val="00184237"/>
    <w:rsid w:val="00187292"/>
    <w:rsid w:val="00194B4C"/>
    <w:rsid w:val="001A25AA"/>
    <w:rsid w:val="001A3F5C"/>
    <w:rsid w:val="001A742F"/>
    <w:rsid w:val="001B35C7"/>
    <w:rsid w:val="001B4D1C"/>
    <w:rsid w:val="001B76EE"/>
    <w:rsid w:val="001C32F4"/>
    <w:rsid w:val="001C721C"/>
    <w:rsid w:val="001C794F"/>
    <w:rsid w:val="001C7BD4"/>
    <w:rsid w:val="001D3A45"/>
    <w:rsid w:val="001E4F95"/>
    <w:rsid w:val="001F2876"/>
    <w:rsid w:val="002074F6"/>
    <w:rsid w:val="0021159D"/>
    <w:rsid w:val="00212445"/>
    <w:rsid w:val="0021357C"/>
    <w:rsid w:val="00214088"/>
    <w:rsid w:val="002224F8"/>
    <w:rsid w:val="00224B96"/>
    <w:rsid w:val="00226495"/>
    <w:rsid w:val="0023641F"/>
    <w:rsid w:val="00236AF1"/>
    <w:rsid w:val="002379F8"/>
    <w:rsid w:val="002441BF"/>
    <w:rsid w:val="0025311F"/>
    <w:rsid w:val="00256B3D"/>
    <w:rsid w:val="00256D28"/>
    <w:rsid w:val="0027077A"/>
    <w:rsid w:val="00270C77"/>
    <w:rsid w:val="0027567D"/>
    <w:rsid w:val="00291DCB"/>
    <w:rsid w:val="002934AB"/>
    <w:rsid w:val="00294EFD"/>
    <w:rsid w:val="002A051F"/>
    <w:rsid w:val="002A1EEE"/>
    <w:rsid w:val="002A5F78"/>
    <w:rsid w:val="002A75FB"/>
    <w:rsid w:val="002B0319"/>
    <w:rsid w:val="002B089B"/>
    <w:rsid w:val="002B2891"/>
    <w:rsid w:val="002B4918"/>
    <w:rsid w:val="002B636F"/>
    <w:rsid w:val="002B77F8"/>
    <w:rsid w:val="002D2661"/>
    <w:rsid w:val="002D6226"/>
    <w:rsid w:val="002D6DCF"/>
    <w:rsid w:val="002E1BAA"/>
    <w:rsid w:val="002E37E9"/>
    <w:rsid w:val="002E6684"/>
    <w:rsid w:val="002E6D89"/>
    <w:rsid w:val="002F2897"/>
    <w:rsid w:val="00301FF1"/>
    <w:rsid w:val="00315543"/>
    <w:rsid w:val="00325733"/>
    <w:rsid w:val="00325B45"/>
    <w:rsid w:val="00330087"/>
    <w:rsid w:val="003319D2"/>
    <w:rsid w:val="00332CCC"/>
    <w:rsid w:val="00333992"/>
    <w:rsid w:val="00336631"/>
    <w:rsid w:val="00337627"/>
    <w:rsid w:val="0035519E"/>
    <w:rsid w:val="00355AA1"/>
    <w:rsid w:val="00360C46"/>
    <w:rsid w:val="00367F92"/>
    <w:rsid w:val="00372705"/>
    <w:rsid w:val="003748CF"/>
    <w:rsid w:val="00375991"/>
    <w:rsid w:val="00387070"/>
    <w:rsid w:val="00396B43"/>
    <w:rsid w:val="003A130D"/>
    <w:rsid w:val="003A26D2"/>
    <w:rsid w:val="003A61AB"/>
    <w:rsid w:val="003A6C13"/>
    <w:rsid w:val="003A7E39"/>
    <w:rsid w:val="003B1ED4"/>
    <w:rsid w:val="003B278C"/>
    <w:rsid w:val="003B7B65"/>
    <w:rsid w:val="003D2573"/>
    <w:rsid w:val="003D332D"/>
    <w:rsid w:val="003D4514"/>
    <w:rsid w:val="003E4653"/>
    <w:rsid w:val="003E52C4"/>
    <w:rsid w:val="003F325E"/>
    <w:rsid w:val="003F4C9E"/>
    <w:rsid w:val="003F5675"/>
    <w:rsid w:val="00410BE8"/>
    <w:rsid w:val="00410D9F"/>
    <w:rsid w:val="004115E6"/>
    <w:rsid w:val="004130DF"/>
    <w:rsid w:val="00415584"/>
    <w:rsid w:val="004219B6"/>
    <w:rsid w:val="004235CD"/>
    <w:rsid w:val="004236A2"/>
    <w:rsid w:val="0043066A"/>
    <w:rsid w:val="0043330C"/>
    <w:rsid w:val="00433D77"/>
    <w:rsid w:val="00444929"/>
    <w:rsid w:val="004456B6"/>
    <w:rsid w:val="00447E0A"/>
    <w:rsid w:val="004509E3"/>
    <w:rsid w:val="00453139"/>
    <w:rsid w:val="00455CC3"/>
    <w:rsid w:val="00464BBB"/>
    <w:rsid w:val="00473960"/>
    <w:rsid w:val="00473FBC"/>
    <w:rsid w:val="0047553B"/>
    <w:rsid w:val="00490072"/>
    <w:rsid w:val="00494356"/>
    <w:rsid w:val="00496E23"/>
    <w:rsid w:val="004976F2"/>
    <w:rsid w:val="004A1F4C"/>
    <w:rsid w:val="004B25F1"/>
    <w:rsid w:val="004C3137"/>
    <w:rsid w:val="004C3964"/>
    <w:rsid w:val="004D0E5B"/>
    <w:rsid w:val="004D6645"/>
    <w:rsid w:val="004E13CE"/>
    <w:rsid w:val="004E6D7E"/>
    <w:rsid w:val="004F2C92"/>
    <w:rsid w:val="004F4E0A"/>
    <w:rsid w:val="004F6F66"/>
    <w:rsid w:val="0050153E"/>
    <w:rsid w:val="005116D5"/>
    <w:rsid w:val="00511F84"/>
    <w:rsid w:val="00513604"/>
    <w:rsid w:val="00516D35"/>
    <w:rsid w:val="00525961"/>
    <w:rsid w:val="005273D5"/>
    <w:rsid w:val="005322E4"/>
    <w:rsid w:val="005465F0"/>
    <w:rsid w:val="00546F28"/>
    <w:rsid w:val="005471C7"/>
    <w:rsid w:val="00550BEF"/>
    <w:rsid w:val="005542FF"/>
    <w:rsid w:val="005762D3"/>
    <w:rsid w:val="00583B43"/>
    <w:rsid w:val="00590C21"/>
    <w:rsid w:val="005B559E"/>
    <w:rsid w:val="005B7295"/>
    <w:rsid w:val="005D4686"/>
    <w:rsid w:val="005E0DF5"/>
    <w:rsid w:val="005F3C9A"/>
    <w:rsid w:val="005F429C"/>
    <w:rsid w:val="005F60BB"/>
    <w:rsid w:val="00603D76"/>
    <w:rsid w:val="006138A3"/>
    <w:rsid w:val="006151F6"/>
    <w:rsid w:val="00622F46"/>
    <w:rsid w:val="006311FB"/>
    <w:rsid w:val="0064281B"/>
    <w:rsid w:val="00653AC0"/>
    <w:rsid w:val="00662EB8"/>
    <w:rsid w:val="00662ED0"/>
    <w:rsid w:val="00664AE4"/>
    <w:rsid w:val="006731F1"/>
    <w:rsid w:val="00674182"/>
    <w:rsid w:val="00676EE8"/>
    <w:rsid w:val="006838B8"/>
    <w:rsid w:val="0068755D"/>
    <w:rsid w:val="00687A3A"/>
    <w:rsid w:val="00691A75"/>
    <w:rsid w:val="006A7AF5"/>
    <w:rsid w:val="006B7B56"/>
    <w:rsid w:val="006B7F9C"/>
    <w:rsid w:val="006C0BFF"/>
    <w:rsid w:val="006C1090"/>
    <w:rsid w:val="006C23B3"/>
    <w:rsid w:val="006C3FBB"/>
    <w:rsid w:val="006D39D0"/>
    <w:rsid w:val="006D727B"/>
    <w:rsid w:val="006F2E9A"/>
    <w:rsid w:val="006F7C89"/>
    <w:rsid w:val="00701A1F"/>
    <w:rsid w:val="00714849"/>
    <w:rsid w:val="0073218B"/>
    <w:rsid w:val="00734921"/>
    <w:rsid w:val="0073793A"/>
    <w:rsid w:val="007404B4"/>
    <w:rsid w:val="00746C88"/>
    <w:rsid w:val="00755C17"/>
    <w:rsid w:val="0075616B"/>
    <w:rsid w:val="007561F1"/>
    <w:rsid w:val="00767D05"/>
    <w:rsid w:val="00770E5E"/>
    <w:rsid w:val="007711DE"/>
    <w:rsid w:val="00776BE9"/>
    <w:rsid w:val="00780C0E"/>
    <w:rsid w:val="007907CA"/>
    <w:rsid w:val="00793BD8"/>
    <w:rsid w:val="007A779B"/>
    <w:rsid w:val="007B06C6"/>
    <w:rsid w:val="007C7E22"/>
    <w:rsid w:val="007C7FF7"/>
    <w:rsid w:val="007D7447"/>
    <w:rsid w:val="007E2F51"/>
    <w:rsid w:val="007E5E70"/>
    <w:rsid w:val="007F4E48"/>
    <w:rsid w:val="007F5DE1"/>
    <w:rsid w:val="00801C64"/>
    <w:rsid w:val="00802DB7"/>
    <w:rsid w:val="00803862"/>
    <w:rsid w:val="008049F2"/>
    <w:rsid w:val="0081128D"/>
    <w:rsid w:val="0081497F"/>
    <w:rsid w:val="00820E79"/>
    <w:rsid w:val="00825AFA"/>
    <w:rsid w:val="008267C0"/>
    <w:rsid w:val="00834585"/>
    <w:rsid w:val="008370CA"/>
    <w:rsid w:val="008435AC"/>
    <w:rsid w:val="00850E8B"/>
    <w:rsid w:val="00857223"/>
    <w:rsid w:val="008650C7"/>
    <w:rsid w:val="00867050"/>
    <w:rsid w:val="00872328"/>
    <w:rsid w:val="008758E6"/>
    <w:rsid w:val="0087777B"/>
    <w:rsid w:val="00881DB3"/>
    <w:rsid w:val="008867F2"/>
    <w:rsid w:val="0089694D"/>
    <w:rsid w:val="008A65C3"/>
    <w:rsid w:val="008B25E5"/>
    <w:rsid w:val="008B2D8D"/>
    <w:rsid w:val="008B5E86"/>
    <w:rsid w:val="008B7AF2"/>
    <w:rsid w:val="008C134A"/>
    <w:rsid w:val="008D16E3"/>
    <w:rsid w:val="008D37D3"/>
    <w:rsid w:val="008D5D35"/>
    <w:rsid w:val="008D5D74"/>
    <w:rsid w:val="008F0F38"/>
    <w:rsid w:val="008F1046"/>
    <w:rsid w:val="008F1D05"/>
    <w:rsid w:val="008F3FB3"/>
    <w:rsid w:val="008F6320"/>
    <w:rsid w:val="0090098B"/>
    <w:rsid w:val="009066F2"/>
    <w:rsid w:val="00907D63"/>
    <w:rsid w:val="00912265"/>
    <w:rsid w:val="00916146"/>
    <w:rsid w:val="00917E45"/>
    <w:rsid w:val="00923BE6"/>
    <w:rsid w:val="00926833"/>
    <w:rsid w:val="009324EC"/>
    <w:rsid w:val="00941202"/>
    <w:rsid w:val="00945362"/>
    <w:rsid w:val="009577B3"/>
    <w:rsid w:val="00963CE1"/>
    <w:rsid w:val="0098094C"/>
    <w:rsid w:val="009903FA"/>
    <w:rsid w:val="0099122D"/>
    <w:rsid w:val="009A15A2"/>
    <w:rsid w:val="009A3B7E"/>
    <w:rsid w:val="009A5932"/>
    <w:rsid w:val="009B01C3"/>
    <w:rsid w:val="009D0030"/>
    <w:rsid w:val="009E015C"/>
    <w:rsid w:val="009E3DA7"/>
    <w:rsid w:val="009E5B76"/>
    <w:rsid w:val="009E73F8"/>
    <w:rsid w:val="009F1FD7"/>
    <w:rsid w:val="00A00E75"/>
    <w:rsid w:val="00A041CF"/>
    <w:rsid w:val="00A171E3"/>
    <w:rsid w:val="00A17816"/>
    <w:rsid w:val="00A2777F"/>
    <w:rsid w:val="00A32EF3"/>
    <w:rsid w:val="00A65770"/>
    <w:rsid w:val="00A71255"/>
    <w:rsid w:val="00A7636B"/>
    <w:rsid w:val="00A77DC9"/>
    <w:rsid w:val="00A92D6F"/>
    <w:rsid w:val="00A94468"/>
    <w:rsid w:val="00A96322"/>
    <w:rsid w:val="00AA073D"/>
    <w:rsid w:val="00AA10FC"/>
    <w:rsid w:val="00AB1886"/>
    <w:rsid w:val="00AB7EDD"/>
    <w:rsid w:val="00AC0266"/>
    <w:rsid w:val="00AE65DD"/>
    <w:rsid w:val="00B04C15"/>
    <w:rsid w:val="00B10076"/>
    <w:rsid w:val="00B10611"/>
    <w:rsid w:val="00B208DE"/>
    <w:rsid w:val="00B2244F"/>
    <w:rsid w:val="00B414B4"/>
    <w:rsid w:val="00B41C78"/>
    <w:rsid w:val="00B430E8"/>
    <w:rsid w:val="00B5040F"/>
    <w:rsid w:val="00B53116"/>
    <w:rsid w:val="00B6186E"/>
    <w:rsid w:val="00B62D22"/>
    <w:rsid w:val="00B64A9C"/>
    <w:rsid w:val="00B67BCA"/>
    <w:rsid w:val="00B703BD"/>
    <w:rsid w:val="00B83882"/>
    <w:rsid w:val="00BA7E76"/>
    <w:rsid w:val="00BB3D9A"/>
    <w:rsid w:val="00BC3518"/>
    <w:rsid w:val="00BE575B"/>
    <w:rsid w:val="00BF2A69"/>
    <w:rsid w:val="00C0319A"/>
    <w:rsid w:val="00C07605"/>
    <w:rsid w:val="00C07CA9"/>
    <w:rsid w:val="00C14B0E"/>
    <w:rsid w:val="00C1599B"/>
    <w:rsid w:val="00C1608F"/>
    <w:rsid w:val="00C22A27"/>
    <w:rsid w:val="00C35C54"/>
    <w:rsid w:val="00C35EA5"/>
    <w:rsid w:val="00C36185"/>
    <w:rsid w:val="00C374B2"/>
    <w:rsid w:val="00C500C6"/>
    <w:rsid w:val="00C524C1"/>
    <w:rsid w:val="00C53B62"/>
    <w:rsid w:val="00C53CE0"/>
    <w:rsid w:val="00C60B97"/>
    <w:rsid w:val="00C62439"/>
    <w:rsid w:val="00C67512"/>
    <w:rsid w:val="00C7262F"/>
    <w:rsid w:val="00C742FA"/>
    <w:rsid w:val="00C81AE4"/>
    <w:rsid w:val="00C85B97"/>
    <w:rsid w:val="00C9407F"/>
    <w:rsid w:val="00C94EDA"/>
    <w:rsid w:val="00CA3A06"/>
    <w:rsid w:val="00CA76E9"/>
    <w:rsid w:val="00CB04A4"/>
    <w:rsid w:val="00CB652F"/>
    <w:rsid w:val="00CB6B37"/>
    <w:rsid w:val="00CC1659"/>
    <w:rsid w:val="00CC4B2A"/>
    <w:rsid w:val="00CD4305"/>
    <w:rsid w:val="00CD6053"/>
    <w:rsid w:val="00CF10E3"/>
    <w:rsid w:val="00CF3CAD"/>
    <w:rsid w:val="00CF7A64"/>
    <w:rsid w:val="00D028EF"/>
    <w:rsid w:val="00D0588B"/>
    <w:rsid w:val="00D05D93"/>
    <w:rsid w:val="00D076EA"/>
    <w:rsid w:val="00D21513"/>
    <w:rsid w:val="00D24749"/>
    <w:rsid w:val="00D24F9F"/>
    <w:rsid w:val="00D253D2"/>
    <w:rsid w:val="00D30180"/>
    <w:rsid w:val="00D30B0B"/>
    <w:rsid w:val="00D32933"/>
    <w:rsid w:val="00D41C58"/>
    <w:rsid w:val="00D4205F"/>
    <w:rsid w:val="00D4280E"/>
    <w:rsid w:val="00D474A7"/>
    <w:rsid w:val="00D538AF"/>
    <w:rsid w:val="00D54942"/>
    <w:rsid w:val="00D61EEA"/>
    <w:rsid w:val="00D73AC0"/>
    <w:rsid w:val="00D73AC8"/>
    <w:rsid w:val="00D75805"/>
    <w:rsid w:val="00D83F4C"/>
    <w:rsid w:val="00D876A0"/>
    <w:rsid w:val="00D93641"/>
    <w:rsid w:val="00D97E20"/>
    <w:rsid w:val="00DB2466"/>
    <w:rsid w:val="00DC5236"/>
    <w:rsid w:val="00DE4C7F"/>
    <w:rsid w:val="00DE4C88"/>
    <w:rsid w:val="00DE4DF3"/>
    <w:rsid w:val="00DE7CAA"/>
    <w:rsid w:val="00DF6C80"/>
    <w:rsid w:val="00E0305B"/>
    <w:rsid w:val="00E05276"/>
    <w:rsid w:val="00E05AD4"/>
    <w:rsid w:val="00E16F6F"/>
    <w:rsid w:val="00E22F85"/>
    <w:rsid w:val="00E242C4"/>
    <w:rsid w:val="00E25B67"/>
    <w:rsid w:val="00E308A1"/>
    <w:rsid w:val="00E33346"/>
    <w:rsid w:val="00E474E6"/>
    <w:rsid w:val="00E47B92"/>
    <w:rsid w:val="00E51B34"/>
    <w:rsid w:val="00E54842"/>
    <w:rsid w:val="00E5556B"/>
    <w:rsid w:val="00E642DE"/>
    <w:rsid w:val="00E65A16"/>
    <w:rsid w:val="00E80A1B"/>
    <w:rsid w:val="00E8446D"/>
    <w:rsid w:val="00E84B9E"/>
    <w:rsid w:val="00E87572"/>
    <w:rsid w:val="00EA00C2"/>
    <w:rsid w:val="00EA0B9A"/>
    <w:rsid w:val="00EA3D51"/>
    <w:rsid w:val="00EB462D"/>
    <w:rsid w:val="00EC63F6"/>
    <w:rsid w:val="00EC6B21"/>
    <w:rsid w:val="00ED138D"/>
    <w:rsid w:val="00EE57C8"/>
    <w:rsid w:val="00EE64F6"/>
    <w:rsid w:val="00EF6B7E"/>
    <w:rsid w:val="00F012CF"/>
    <w:rsid w:val="00F0335F"/>
    <w:rsid w:val="00F35CAA"/>
    <w:rsid w:val="00F366CB"/>
    <w:rsid w:val="00F3684D"/>
    <w:rsid w:val="00F4250E"/>
    <w:rsid w:val="00F4282C"/>
    <w:rsid w:val="00F43D58"/>
    <w:rsid w:val="00F57796"/>
    <w:rsid w:val="00F577C1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7DA7"/>
    <w:rsid w:val="00FB0317"/>
    <w:rsid w:val="00FB3C1C"/>
    <w:rsid w:val="00FC26F8"/>
    <w:rsid w:val="00FC3B84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6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61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616B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4D6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1474</Words>
  <Characters>8697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2024-04-17T12:05:00Z</cp:lastPrinted>
  <dcterms:created xsi:type="dcterms:W3CDTF">2024-04-22T07:38:00Z</dcterms:created>
  <dcterms:modified xsi:type="dcterms:W3CDTF">2024-04-22T07:38:00Z</dcterms:modified>
</cp:coreProperties>
</file>