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E5B0C" w14:textId="77777777" w:rsidR="006056C5" w:rsidRPr="00AB18C3" w:rsidRDefault="006056C5" w:rsidP="006056C5">
      <w:pPr>
        <w:pStyle w:val="ZhlavGM"/>
        <w:spacing w:line="276" w:lineRule="auto"/>
        <w:ind w:right="107"/>
        <w:rPr>
          <w:i/>
          <w:iCs/>
          <w:u w:val="single"/>
          <w:lang w:val="cs-CZ"/>
        </w:rPr>
      </w:pPr>
      <w:bookmarkStart w:id="0" w:name="_Toc12270882"/>
      <w:bookmarkStart w:id="1" w:name="_GoBack"/>
      <w:bookmarkEnd w:id="1"/>
      <w:r w:rsidRPr="004C617A">
        <w:rPr>
          <w:noProof/>
          <w:lang w:val="cs-CZ" w:eastAsia="cs-CZ"/>
        </w:rPr>
        <w:drawing>
          <wp:anchor distT="0" distB="0" distL="114300" distR="114300" simplePos="0" relativeHeight="251659264" behindDoc="0" locked="0" layoutInCell="1" allowOverlap="1" wp14:anchorId="71465291" wp14:editId="31DA676F">
            <wp:simplePos x="0" y="0"/>
            <wp:positionH relativeFrom="column">
              <wp:posOffset>160589</wp:posOffset>
            </wp:positionH>
            <wp:positionV relativeFrom="paragraph">
              <wp:posOffset>379</wp:posOffset>
            </wp:positionV>
            <wp:extent cx="921385" cy="921385"/>
            <wp:effectExtent l="0" t="0" r="0" b="0"/>
            <wp:wrapThrough wrapText="bothSides">
              <wp:wrapPolygon edited="0">
                <wp:start x="0" y="0"/>
                <wp:lineTo x="0" y="20990"/>
                <wp:lineTo x="20990" y="20990"/>
                <wp:lineTo x="20990" y="0"/>
                <wp:lineTo x="0"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čk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1385" cy="921385"/>
                    </a:xfrm>
                    <a:prstGeom prst="rect">
                      <a:avLst/>
                    </a:prstGeom>
                    <a:noFill/>
                  </pic:spPr>
                </pic:pic>
              </a:graphicData>
            </a:graphic>
            <wp14:sizeRelH relativeFrom="margin">
              <wp14:pctWidth>0</wp14:pctWidth>
            </wp14:sizeRelH>
            <wp14:sizeRelV relativeFrom="margin">
              <wp14:pctHeight>0</wp14:pctHeight>
            </wp14:sizeRelV>
          </wp:anchor>
        </w:drawing>
      </w:r>
      <w:r w:rsidRPr="004C617A">
        <w:t>HLAVNÍ MĚSTO PRAHA</w:t>
      </w:r>
      <w:r w:rsidRPr="004C617A">
        <w:rPr>
          <w:lang w:val="cs-CZ"/>
        </w:rPr>
        <w:t xml:space="preserve"> </w:t>
      </w:r>
    </w:p>
    <w:p w14:paraId="1817ACCF" w14:textId="77777777" w:rsidR="006056C5" w:rsidRPr="004C617A" w:rsidRDefault="006056C5" w:rsidP="006056C5">
      <w:pPr>
        <w:pStyle w:val="ZhlavGM"/>
        <w:spacing w:line="276" w:lineRule="auto"/>
        <w:ind w:left="567" w:right="107" w:hanging="283"/>
      </w:pPr>
      <w:r w:rsidRPr="004C617A">
        <w:t>MAGISTRÁT HLAVNÍHO MĚSTA PRAHY</w:t>
      </w:r>
    </w:p>
    <w:p w14:paraId="5F4D45AF" w14:textId="77777777" w:rsidR="006056C5" w:rsidRPr="00C332B4" w:rsidRDefault="006056C5" w:rsidP="006056C5">
      <w:pPr>
        <w:pStyle w:val="ZhlavGM"/>
        <w:tabs>
          <w:tab w:val="clear" w:pos="4536"/>
          <w:tab w:val="clear" w:pos="9072"/>
          <w:tab w:val="right" w:pos="8486"/>
        </w:tabs>
        <w:spacing w:line="276" w:lineRule="auto"/>
        <w:ind w:left="567" w:right="107" w:hanging="283"/>
      </w:pPr>
      <w:r w:rsidRPr="00C332B4">
        <w:t xml:space="preserve">Odbor </w:t>
      </w:r>
      <w:r w:rsidRPr="00C332B4">
        <w:rPr>
          <w:lang w:val="cs-CZ"/>
        </w:rPr>
        <w:t>kultury a cestovního ruchu</w:t>
      </w:r>
    </w:p>
    <w:p w14:paraId="3277252A" w14:textId="77777777" w:rsidR="006056C5" w:rsidRDefault="006056C5" w:rsidP="006056C5">
      <w:pPr>
        <w:spacing w:after="120" w:line="276" w:lineRule="auto"/>
        <w:ind w:right="107"/>
        <w:jc w:val="center"/>
        <w:rPr>
          <w:sz w:val="22"/>
          <w:szCs w:val="22"/>
        </w:rPr>
      </w:pPr>
    </w:p>
    <w:p w14:paraId="1FD986E4" w14:textId="77777777" w:rsidR="006056C5" w:rsidRDefault="006056C5" w:rsidP="006056C5">
      <w:pPr>
        <w:spacing w:after="120" w:line="276" w:lineRule="auto"/>
        <w:ind w:right="107"/>
        <w:jc w:val="center"/>
        <w:rPr>
          <w:sz w:val="22"/>
          <w:szCs w:val="22"/>
        </w:rPr>
      </w:pPr>
    </w:p>
    <w:p w14:paraId="77188901" w14:textId="77777777" w:rsidR="006056C5" w:rsidRPr="004C617A" w:rsidRDefault="006056C5" w:rsidP="006056C5">
      <w:pPr>
        <w:spacing w:after="120" w:line="276" w:lineRule="auto"/>
        <w:ind w:right="107"/>
        <w:jc w:val="center"/>
        <w:rPr>
          <w:sz w:val="22"/>
          <w:szCs w:val="22"/>
        </w:rPr>
      </w:pPr>
    </w:p>
    <w:p w14:paraId="034CE3B4" w14:textId="77777777" w:rsidR="006056C5" w:rsidRPr="004C617A" w:rsidRDefault="006056C5" w:rsidP="006056C5">
      <w:pPr>
        <w:spacing w:after="120" w:line="276" w:lineRule="auto"/>
        <w:ind w:left="284" w:hanging="284"/>
        <w:jc w:val="center"/>
        <w:rPr>
          <w:b/>
          <w:bCs/>
          <w:sz w:val="32"/>
          <w:szCs w:val="32"/>
        </w:rPr>
      </w:pPr>
      <w:r w:rsidRPr="004C617A">
        <w:rPr>
          <w:b/>
          <w:bCs/>
          <w:sz w:val="32"/>
          <w:szCs w:val="32"/>
        </w:rPr>
        <w:t xml:space="preserve">Program </w:t>
      </w:r>
      <w:r>
        <w:rPr>
          <w:b/>
          <w:bCs/>
          <w:sz w:val="32"/>
          <w:szCs w:val="32"/>
        </w:rPr>
        <w:t xml:space="preserve">podpory v oblasti kultury a umění </w:t>
      </w:r>
      <w:r w:rsidRPr="004C617A">
        <w:rPr>
          <w:b/>
          <w:bCs/>
          <w:sz w:val="32"/>
          <w:szCs w:val="32"/>
        </w:rPr>
        <w:t xml:space="preserve">pro </w:t>
      </w:r>
      <w:r>
        <w:rPr>
          <w:b/>
          <w:bCs/>
          <w:sz w:val="32"/>
          <w:szCs w:val="32"/>
        </w:rPr>
        <w:t xml:space="preserve">jednoleté </w:t>
      </w:r>
      <w:r w:rsidRPr="00C818C9">
        <w:rPr>
          <w:b/>
          <w:bCs/>
          <w:sz w:val="32"/>
          <w:szCs w:val="32"/>
        </w:rPr>
        <w:t xml:space="preserve">dotace </w:t>
      </w:r>
      <w:r>
        <w:rPr>
          <w:b/>
          <w:bCs/>
          <w:sz w:val="32"/>
          <w:szCs w:val="32"/>
        </w:rPr>
        <w:t>v roce 2023 a pro víceleté dotace na léta 2024 - 2027</w:t>
      </w:r>
    </w:p>
    <w:p w14:paraId="37C81914" w14:textId="77777777" w:rsidR="006056C5" w:rsidRPr="004C617A" w:rsidRDefault="006056C5" w:rsidP="006056C5">
      <w:pPr>
        <w:spacing w:after="120" w:line="276" w:lineRule="auto"/>
        <w:ind w:left="284" w:hanging="284"/>
        <w:jc w:val="center"/>
        <w:rPr>
          <w:b/>
          <w:bCs/>
          <w:sz w:val="32"/>
          <w:szCs w:val="32"/>
        </w:rPr>
      </w:pPr>
    </w:p>
    <w:p w14:paraId="1276DFF3" w14:textId="77777777" w:rsidR="006056C5" w:rsidRPr="004C617A" w:rsidRDefault="006056C5" w:rsidP="006056C5">
      <w:pPr>
        <w:tabs>
          <w:tab w:val="left" w:pos="1276"/>
        </w:tabs>
        <w:spacing w:before="120" w:line="276" w:lineRule="auto"/>
        <w:ind w:left="284"/>
        <w:jc w:val="both"/>
        <w:rPr>
          <w:sz w:val="22"/>
          <w:szCs w:val="22"/>
        </w:rPr>
      </w:pPr>
      <w:r w:rsidRPr="004C617A">
        <w:rPr>
          <w:sz w:val="22"/>
          <w:szCs w:val="22"/>
        </w:rPr>
        <w:t>podle § 10c zákona č. 250/2000 Sb., o rozpočtových pravidlech územních rozpočtů, ve znění pozdějších předpisů (dá</w:t>
      </w:r>
      <w:r>
        <w:rPr>
          <w:sz w:val="22"/>
          <w:szCs w:val="22"/>
        </w:rPr>
        <w:t>le jen „Z</w:t>
      </w:r>
      <w:r w:rsidRPr="004C617A">
        <w:rPr>
          <w:sz w:val="22"/>
          <w:szCs w:val="22"/>
        </w:rPr>
        <w:t>ákon o rozpočtových pravidlech územních rozpočtů“), a zákona č. 131/2000 Sb., o hlavním městě Praze, ve znění pozdějš</w:t>
      </w:r>
      <w:r>
        <w:rPr>
          <w:sz w:val="22"/>
          <w:szCs w:val="22"/>
        </w:rPr>
        <w:t>ích předpisů (dále jen „Z</w:t>
      </w:r>
      <w:r w:rsidRPr="004C617A">
        <w:rPr>
          <w:sz w:val="22"/>
          <w:szCs w:val="22"/>
        </w:rPr>
        <w:t>ákon</w:t>
      </w:r>
      <w:r>
        <w:rPr>
          <w:sz w:val="22"/>
          <w:szCs w:val="22"/>
        </w:rPr>
        <w:t xml:space="preserve"> </w:t>
      </w:r>
      <w:r w:rsidRPr="004C617A">
        <w:rPr>
          <w:sz w:val="22"/>
          <w:szCs w:val="22"/>
        </w:rPr>
        <w:t xml:space="preserve">o hlavním městě Praze“) </w:t>
      </w:r>
    </w:p>
    <w:p w14:paraId="757A22EC" w14:textId="77777777" w:rsidR="006056C5" w:rsidRPr="004C617A" w:rsidRDefault="006056C5" w:rsidP="006056C5">
      <w:pPr>
        <w:tabs>
          <w:tab w:val="left" w:pos="1276"/>
        </w:tabs>
        <w:spacing w:line="276" w:lineRule="auto"/>
        <w:ind w:left="284" w:hanging="284"/>
        <w:jc w:val="center"/>
        <w:rPr>
          <w:sz w:val="22"/>
          <w:szCs w:val="22"/>
        </w:rPr>
      </w:pPr>
      <w:r w:rsidRPr="004C617A">
        <w:rPr>
          <w:sz w:val="22"/>
          <w:szCs w:val="22"/>
        </w:rPr>
        <w:t>(dále jen „</w:t>
      </w:r>
      <w:r w:rsidRPr="006320A7">
        <w:rPr>
          <w:sz w:val="22"/>
          <w:szCs w:val="22"/>
        </w:rPr>
        <w:t>Program</w:t>
      </w:r>
      <w:r w:rsidRPr="004C617A">
        <w:rPr>
          <w:sz w:val="22"/>
          <w:szCs w:val="22"/>
        </w:rPr>
        <w:t>“)</w:t>
      </w:r>
    </w:p>
    <w:p w14:paraId="699ABA08" w14:textId="77777777" w:rsidR="006056C5" w:rsidRPr="004C617A" w:rsidRDefault="006056C5" w:rsidP="006056C5">
      <w:pPr>
        <w:tabs>
          <w:tab w:val="left" w:pos="1276"/>
        </w:tabs>
        <w:spacing w:line="276" w:lineRule="auto"/>
        <w:ind w:left="284" w:hanging="284"/>
        <w:jc w:val="center"/>
        <w:rPr>
          <w:sz w:val="22"/>
          <w:szCs w:val="22"/>
        </w:rPr>
      </w:pPr>
    </w:p>
    <w:p w14:paraId="6FDFC050" w14:textId="77777777" w:rsidR="006056C5" w:rsidRPr="00423E22" w:rsidRDefault="006056C5" w:rsidP="006056C5">
      <w:pPr>
        <w:pStyle w:val="Nadpis1"/>
      </w:pPr>
      <w:bookmarkStart w:id="2" w:name="_Toc102740454"/>
      <w:r w:rsidRPr="004C617A">
        <w:t>ZÁKLADNÍ INFORMACE</w:t>
      </w:r>
      <w:bookmarkEnd w:id="2"/>
    </w:p>
    <w:p w14:paraId="75E19D1E" w14:textId="77777777" w:rsidR="006056C5" w:rsidRPr="004C617A" w:rsidRDefault="006056C5" w:rsidP="006056C5">
      <w:pPr>
        <w:numPr>
          <w:ilvl w:val="0"/>
          <w:numId w:val="4"/>
        </w:numPr>
        <w:spacing w:after="120" w:line="276" w:lineRule="auto"/>
        <w:ind w:left="284" w:hanging="284"/>
        <w:jc w:val="both"/>
        <w:rPr>
          <w:bCs/>
          <w:sz w:val="22"/>
          <w:szCs w:val="22"/>
        </w:rPr>
      </w:pPr>
      <w:r>
        <w:rPr>
          <w:bCs/>
          <w:sz w:val="22"/>
          <w:szCs w:val="22"/>
        </w:rPr>
        <w:t xml:space="preserve"> </w:t>
      </w:r>
      <w:r w:rsidRPr="004C617A">
        <w:rPr>
          <w:bCs/>
          <w:sz w:val="22"/>
          <w:szCs w:val="22"/>
        </w:rPr>
        <w:t>Hlavní město Praha (dále jen „</w:t>
      </w:r>
      <w:r w:rsidRPr="006320A7">
        <w:rPr>
          <w:sz w:val="22"/>
          <w:szCs w:val="22"/>
        </w:rPr>
        <w:t>HMP</w:t>
      </w:r>
      <w:r w:rsidRPr="004C617A">
        <w:rPr>
          <w:bCs/>
          <w:sz w:val="22"/>
          <w:szCs w:val="22"/>
        </w:rPr>
        <w:t xml:space="preserve">“) poskytuje </w:t>
      </w:r>
      <w:r>
        <w:rPr>
          <w:bCs/>
          <w:sz w:val="22"/>
          <w:szCs w:val="22"/>
        </w:rPr>
        <w:t>dotace</w:t>
      </w:r>
      <w:r w:rsidRPr="004C617A">
        <w:rPr>
          <w:bCs/>
          <w:sz w:val="22"/>
          <w:szCs w:val="22"/>
        </w:rPr>
        <w:t xml:space="preserve"> na účel stanovený v</w:t>
      </w:r>
      <w:r>
        <w:rPr>
          <w:bCs/>
          <w:sz w:val="22"/>
          <w:szCs w:val="22"/>
        </w:rPr>
        <w:t> </w:t>
      </w:r>
      <w:r w:rsidRPr="008916AA">
        <w:rPr>
          <w:sz w:val="22"/>
          <w:szCs w:val="22"/>
        </w:rPr>
        <w:t>Článku</w:t>
      </w:r>
      <w:r w:rsidRPr="0096549F">
        <w:rPr>
          <w:sz w:val="20"/>
          <w:szCs w:val="20"/>
        </w:rPr>
        <w:t xml:space="preserve"> </w:t>
      </w:r>
      <w:r w:rsidRPr="004C617A">
        <w:rPr>
          <w:bCs/>
          <w:sz w:val="22"/>
          <w:szCs w:val="22"/>
        </w:rPr>
        <w:t>A Programu (dále jen „</w:t>
      </w:r>
      <w:r w:rsidRPr="006320A7">
        <w:rPr>
          <w:sz w:val="22"/>
          <w:szCs w:val="22"/>
        </w:rPr>
        <w:t>Účel</w:t>
      </w:r>
      <w:r w:rsidRPr="004C617A">
        <w:rPr>
          <w:bCs/>
          <w:sz w:val="22"/>
          <w:szCs w:val="22"/>
        </w:rPr>
        <w:t>“). Účel je členěn na jednotlivá Opatření, která Účel blíže specifikují (dále jen „</w:t>
      </w:r>
      <w:r w:rsidRPr="006320A7">
        <w:rPr>
          <w:bCs/>
          <w:sz w:val="22"/>
          <w:szCs w:val="22"/>
        </w:rPr>
        <w:t>Opatření</w:t>
      </w:r>
      <w:r w:rsidRPr="004C617A">
        <w:rPr>
          <w:bCs/>
          <w:sz w:val="22"/>
          <w:szCs w:val="22"/>
        </w:rPr>
        <w:t xml:space="preserve">“). </w:t>
      </w:r>
    </w:p>
    <w:p w14:paraId="6B558301" w14:textId="77777777" w:rsidR="006056C5" w:rsidRPr="004F3046" w:rsidRDefault="006056C5" w:rsidP="006056C5">
      <w:pPr>
        <w:numPr>
          <w:ilvl w:val="0"/>
          <w:numId w:val="4"/>
        </w:numPr>
        <w:spacing w:after="120" w:line="276" w:lineRule="auto"/>
        <w:ind w:left="284" w:hanging="284"/>
        <w:jc w:val="both"/>
        <w:rPr>
          <w:bCs/>
          <w:sz w:val="22"/>
          <w:szCs w:val="22"/>
        </w:rPr>
      </w:pPr>
      <w:r>
        <w:rPr>
          <w:bCs/>
          <w:sz w:val="22"/>
          <w:szCs w:val="22"/>
        </w:rPr>
        <w:t xml:space="preserve"> </w:t>
      </w:r>
      <w:r w:rsidRPr="004F3046">
        <w:rPr>
          <w:bCs/>
          <w:sz w:val="22"/>
          <w:szCs w:val="22"/>
        </w:rPr>
        <w:t xml:space="preserve">Dotací jsou peněžní prostředky HMP poskytnuté Žadateli na Účel (dále jen „Dotace“). Na poskytnutí Dotace není právní nárok ve smyslu § 10a odst. 2 Zákona o rozpočtových pravidlech územních rozpočtů. Poskytnutí Dotace nezakládá nárok na její poskytnutí v dalších letech.  </w:t>
      </w:r>
    </w:p>
    <w:p w14:paraId="4A8FA7FC" w14:textId="77777777" w:rsidR="006056C5" w:rsidRPr="004F3046" w:rsidRDefault="006056C5" w:rsidP="006056C5">
      <w:pPr>
        <w:numPr>
          <w:ilvl w:val="0"/>
          <w:numId w:val="4"/>
        </w:numPr>
        <w:spacing w:after="120" w:line="276" w:lineRule="auto"/>
        <w:ind w:left="284" w:hanging="284"/>
        <w:jc w:val="both"/>
        <w:rPr>
          <w:bCs/>
          <w:sz w:val="22"/>
          <w:szCs w:val="22"/>
        </w:rPr>
      </w:pPr>
      <w:r w:rsidRPr="004F3046">
        <w:rPr>
          <w:bCs/>
          <w:sz w:val="22"/>
          <w:szCs w:val="22"/>
        </w:rPr>
        <w:t xml:space="preserve"> O Dotaci v rámci Programu mohou žádat subjekty uvedené v </w:t>
      </w:r>
      <w:r w:rsidRPr="004F3046">
        <w:rPr>
          <w:sz w:val="22"/>
          <w:szCs w:val="22"/>
        </w:rPr>
        <w:t>Článku</w:t>
      </w:r>
      <w:r w:rsidRPr="004F3046">
        <w:rPr>
          <w:sz w:val="20"/>
          <w:szCs w:val="20"/>
        </w:rPr>
        <w:t xml:space="preserve"> </w:t>
      </w:r>
      <w:r w:rsidRPr="004F3046">
        <w:rPr>
          <w:bCs/>
          <w:sz w:val="22"/>
          <w:szCs w:val="22"/>
        </w:rPr>
        <w:t>E Programu (dále jen „</w:t>
      </w:r>
      <w:r w:rsidRPr="004F3046">
        <w:rPr>
          <w:sz w:val="22"/>
          <w:szCs w:val="22"/>
        </w:rPr>
        <w:t>Žadatel</w:t>
      </w:r>
      <w:r w:rsidRPr="004F3046">
        <w:rPr>
          <w:bCs/>
          <w:sz w:val="22"/>
          <w:szCs w:val="22"/>
        </w:rPr>
        <w:t xml:space="preserve">“). </w:t>
      </w:r>
    </w:p>
    <w:p w14:paraId="042C5AAC" w14:textId="77777777" w:rsidR="006056C5" w:rsidRPr="004F3046" w:rsidRDefault="006056C5" w:rsidP="006056C5">
      <w:pPr>
        <w:numPr>
          <w:ilvl w:val="0"/>
          <w:numId w:val="4"/>
        </w:numPr>
        <w:spacing w:after="120" w:line="276" w:lineRule="auto"/>
        <w:ind w:left="284" w:hanging="284"/>
        <w:jc w:val="both"/>
        <w:rPr>
          <w:bCs/>
          <w:sz w:val="22"/>
          <w:szCs w:val="22"/>
        </w:rPr>
      </w:pPr>
      <w:r w:rsidRPr="004F3046">
        <w:rPr>
          <w:bCs/>
          <w:sz w:val="22"/>
          <w:szCs w:val="22"/>
        </w:rPr>
        <w:t xml:space="preserve"> Dotaci lze poskytnout pouze na základě žádosti o poskytnutí dotace (dále jen „Žádost“). Žádost doručená HMP se Žadateli nevrací. Žádost je evidována v centrální databázi „Informační systém finanční podpory HMP“ a v „elektronickém systému spisové služby GINIS“. Žadatel je povinen na výzvu HMP bezodkladně písemně poskytnout upřesňující informace související s Žádostí.</w:t>
      </w:r>
    </w:p>
    <w:p w14:paraId="349F3015" w14:textId="77777777" w:rsidR="006056C5" w:rsidRPr="004C617A" w:rsidRDefault="006056C5" w:rsidP="006056C5">
      <w:pPr>
        <w:numPr>
          <w:ilvl w:val="0"/>
          <w:numId w:val="4"/>
        </w:numPr>
        <w:spacing w:after="120" w:line="276" w:lineRule="auto"/>
        <w:ind w:left="284" w:hanging="284"/>
        <w:jc w:val="both"/>
        <w:rPr>
          <w:bCs/>
          <w:sz w:val="22"/>
          <w:szCs w:val="22"/>
        </w:rPr>
      </w:pPr>
      <w:r w:rsidRPr="004F3046">
        <w:rPr>
          <w:bCs/>
          <w:sz w:val="22"/>
          <w:szCs w:val="22"/>
        </w:rPr>
        <w:t xml:space="preserve"> Projekt je podrobným popisem Účelu a použitých prostředků k dosažení Účelu. Projekt obsahuje věcné, časové</w:t>
      </w:r>
      <w:r w:rsidRPr="004C617A">
        <w:rPr>
          <w:bCs/>
          <w:sz w:val="22"/>
          <w:szCs w:val="22"/>
        </w:rPr>
        <w:t xml:space="preserve"> a</w:t>
      </w:r>
      <w:r>
        <w:rPr>
          <w:bCs/>
          <w:sz w:val="22"/>
          <w:szCs w:val="22"/>
        </w:rPr>
        <w:t> </w:t>
      </w:r>
      <w:r w:rsidRPr="004C617A">
        <w:rPr>
          <w:bCs/>
          <w:sz w:val="22"/>
          <w:szCs w:val="22"/>
        </w:rPr>
        <w:t>finanční podmínky a činnosti, cíl, cílovou skupinu, způsob realizace, personální zajištění, popis přínosu, položky použití Dotace, postup hodnocení výsledků ve vztahu ke stanoveným cílům a stručnou charakteristiku dosavadní činnosti Žadatele (dále jen „</w:t>
      </w:r>
      <w:r w:rsidRPr="006320A7">
        <w:rPr>
          <w:bCs/>
          <w:sz w:val="22"/>
          <w:szCs w:val="22"/>
        </w:rPr>
        <w:t>Projekt</w:t>
      </w:r>
      <w:r w:rsidRPr="004C617A">
        <w:rPr>
          <w:bCs/>
          <w:sz w:val="22"/>
          <w:szCs w:val="22"/>
        </w:rPr>
        <w:t>“).</w:t>
      </w:r>
      <w:r>
        <w:rPr>
          <w:bCs/>
          <w:sz w:val="22"/>
          <w:szCs w:val="22"/>
        </w:rPr>
        <w:t xml:space="preserve"> </w:t>
      </w:r>
    </w:p>
    <w:p w14:paraId="5A0466ED" w14:textId="77777777" w:rsidR="006056C5" w:rsidRPr="004C617A" w:rsidRDefault="006056C5" w:rsidP="006056C5">
      <w:pPr>
        <w:numPr>
          <w:ilvl w:val="0"/>
          <w:numId w:val="4"/>
        </w:numPr>
        <w:spacing w:after="120" w:line="276" w:lineRule="auto"/>
        <w:ind w:left="284" w:hanging="284"/>
        <w:jc w:val="both"/>
        <w:rPr>
          <w:bCs/>
          <w:sz w:val="22"/>
          <w:szCs w:val="22"/>
        </w:rPr>
      </w:pPr>
      <w:r>
        <w:rPr>
          <w:b/>
          <w:bCs/>
          <w:sz w:val="22"/>
          <w:szCs w:val="22"/>
        </w:rPr>
        <w:lastRenderedPageBreak/>
        <w:t xml:space="preserve"> </w:t>
      </w:r>
      <w:r w:rsidRPr="00383A13">
        <w:rPr>
          <w:b/>
          <w:bCs/>
          <w:sz w:val="22"/>
          <w:szCs w:val="22"/>
        </w:rPr>
        <w:t xml:space="preserve">Lhůta pro podání Žádosti je </w:t>
      </w:r>
      <w:r w:rsidRPr="00383A13">
        <w:rPr>
          <w:b/>
          <w:sz w:val="22"/>
          <w:szCs w:val="22"/>
        </w:rPr>
        <w:t xml:space="preserve">od </w:t>
      </w:r>
      <w:r w:rsidRPr="00383A13">
        <w:rPr>
          <w:b/>
          <w:bCs/>
          <w:sz w:val="22"/>
          <w:szCs w:val="22"/>
        </w:rPr>
        <w:t>15. 6. 2022</w:t>
      </w:r>
      <w:r w:rsidRPr="00383A13">
        <w:rPr>
          <w:b/>
          <w:sz w:val="22"/>
          <w:szCs w:val="22"/>
        </w:rPr>
        <w:t xml:space="preserve"> do </w:t>
      </w:r>
      <w:r>
        <w:rPr>
          <w:b/>
          <w:sz w:val="22"/>
          <w:szCs w:val="22"/>
        </w:rPr>
        <w:t>29</w:t>
      </w:r>
      <w:r w:rsidRPr="00383A13">
        <w:rPr>
          <w:b/>
          <w:sz w:val="22"/>
          <w:szCs w:val="22"/>
        </w:rPr>
        <w:t>. 6. 2022</w:t>
      </w:r>
      <w:r w:rsidRPr="00383A13">
        <w:rPr>
          <w:b/>
          <w:bCs/>
          <w:sz w:val="22"/>
          <w:szCs w:val="22"/>
        </w:rPr>
        <w:t>.</w:t>
      </w:r>
      <w:r w:rsidRPr="00383A13">
        <w:rPr>
          <w:bCs/>
          <w:sz w:val="22"/>
          <w:szCs w:val="22"/>
        </w:rPr>
        <w:t xml:space="preserve"> </w:t>
      </w:r>
      <w:r w:rsidRPr="004C617A">
        <w:rPr>
          <w:bCs/>
          <w:sz w:val="22"/>
          <w:szCs w:val="22"/>
        </w:rPr>
        <w:t>Opravy, úpravy a doplňování Žádosti jsou přípustné pouze ve lhůtě pro podání Žádosti</w:t>
      </w:r>
      <w:r>
        <w:rPr>
          <w:bCs/>
          <w:sz w:val="22"/>
          <w:szCs w:val="22"/>
        </w:rPr>
        <w:t xml:space="preserve">. </w:t>
      </w:r>
    </w:p>
    <w:p w14:paraId="75ED6F01" w14:textId="77777777" w:rsidR="006056C5" w:rsidRDefault="006056C5" w:rsidP="006056C5">
      <w:pPr>
        <w:numPr>
          <w:ilvl w:val="0"/>
          <w:numId w:val="4"/>
        </w:numPr>
        <w:spacing w:after="120" w:line="276" w:lineRule="auto"/>
        <w:ind w:left="284" w:hanging="284"/>
        <w:jc w:val="both"/>
        <w:rPr>
          <w:bCs/>
          <w:sz w:val="22"/>
          <w:szCs w:val="22"/>
        </w:rPr>
      </w:pPr>
      <w:r>
        <w:rPr>
          <w:bCs/>
          <w:sz w:val="22"/>
          <w:szCs w:val="22"/>
        </w:rPr>
        <w:t xml:space="preserve"> </w:t>
      </w:r>
      <w:r w:rsidRPr="00572CD3">
        <w:rPr>
          <w:bCs/>
          <w:sz w:val="22"/>
          <w:szCs w:val="22"/>
        </w:rPr>
        <w:t xml:space="preserve">Program administruje a informace ke zpracování Žádosti poskytuje odbor kultury a cestovního ruchu Magistrátu HMP, </w:t>
      </w:r>
      <w:r>
        <w:rPr>
          <w:bCs/>
          <w:sz w:val="22"/>
          <w:szCs w:val="22"/>
        </w:rPr>
        <w:t xml:space="preserve">Palác Adria, </w:t>
      </w:r>
      <w:r w:rsidRPr="00572CD3">
        <w:rPr>
          <w:bCs/>
          <w:sz w:val="22"/>
          <w:szCs w:val="22"/>
        </w:rPr>
        <w:t xml:space="preserve">Jungmannova 36/31, </w:t>
      </w:r>
      <w:r w:rsidRPr="00D32B66">
        <w:rPr>
          <w:bCs/>
          <w:sz w:val="22"/>
          <w:szCs w:val="22"/>
        </w:rPr>
        <w:t xml:space="preserve">110 00 </w:t>
      </w:r>
      <w:r w:rsidRPr="00572CD3">
        <w:rPr>
          <w:bCs/>
          <w:sz w:val="22"/>
          <w:szCs w:val="22"/>
        </w:rPr>
        <w:t xml:space="preserve">Praha 1 (dále jen „Odbor MHMP“). Osobní konzultace je nutno předem domluvit u níže uvedených referentů, ale nebudou probíhat v poslední den lhůty pro podání Žádosti. Veškeré informace k Programu jsou k dispozici na internetových stránkách HMP </w:t>
      </w:r>
      <w:hyperlink r:id="rId8" w:history="1">
        <w:r w:rsidRPr="009E21AC">
          <w:rPr>
            <w:rStyle w:val="Hypertextovodkaz"/>
            <w:bCs/>
            <w:sz w:val="22"/>
            <w:szCs w:val="22"/>
          </w:rPr>
          <w:t>www.</w:t>
        </w:r>
        <w:r>
          <w:rPr>
            <w:rStyle w:val="Hypertextovodkaz"/>
            <w:bCs/>
            <w:sz w:val="22"/>
            <w:szCs w:val="22"/>
          </w:rPr>
          <w:t>kultura.</w:t>
        </w:r>
        <w:r w:rsidRPr="009E21AC">
          <w:rPr>
            <w:rStyle w:val="Hypertextovodkaz"/>
            <w:bCs/>
            <w:sz w:val="22"/>
            <w:szCs w:val="22"/>
          </w:rPr>
          <w:t>praha.eu</w:t>
        </w:r>
      </w:hyperlink>
      <w:r>
        <w:rPr>
          <w:bCs/>
          <w:sz w:val="22"/>
          <w:szCs w:val="22"/>
        </w:rPr>
        <w:t xml:space="preserve"> </w:t>
      </w:r>
      <w:r w:rsidRPr="00572CD3">
        <w:rPr>
          <w:bCs/>
          <w:sz w:val="22"/>
          <w:szCs w:val="22"/>
        </w:rPr>
        <w:t xml:space="preserve">– Sekce </w:t>
      </w:r>
      <w:r>
        <w:rPr>
          <w:bCs/>
          <w:sz w:val="22"/>
          <w:szCs w:val="22"/>
        </w:rPr>
        <w:t xml:space="preserve">Programové </w:t>
      </w:r>
      <w:r w:rsidRPr="00572CD3">
        <w:rPr>
          <w:bCs/>
          <w:sz w:val="22"/>
          <w:szCs w:val="22"/>
        </w:rPr>
        <w:t>Dotace</w:t>
      </w:r>
      <w:r>
        <w:rPr>
          <w:bCs/>
          <w:sz w:val="22"/>
          <w:szCs w:val="22"/>
        </w:rPr>
        <w:t>.</w:t>
      </w:r>
    </w:p>
    <w:p w14:paraId="30C8828F" w14:textId="77777777" w:rsidR="006056C5" w:rsidRPr="00572CD3" w:rsidRDefault="006056C5" w:rsidP="006056C5">
      <w:pPr>
        <w:ind w:right="107"/>
        <w:rPr>
          <w:bCs/>
          <w:sz w:val="22"/>
          <w:szCs w:val="22"/>
        </w:rPr>
      </w:pPr>
    </w:p>
    <w:tbl>
      <w:tblPr>
        <w:tblpPr w:leftFromText="141" w:rightFromText="141" w:vertAnchor="page" w:horzAnchor="margin" w:tblpY="1497"/>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1"/>
        <w:gridCol w:w="4111"/>
        <w:gridCol w:w="3404"/>
      </w:tblGrid>
      <w:tr w:rsidR="006056C5" w:rsidRPr="00257E04" w14:paraId="5E2F8F78" w14:textId="77777777" w:rsidTr="001A6689">
        <w:trPr>
          <w:trHeight w:val="558"/>
        </w:trPr>
        <w:tc>
          <w:tcPr>
            <w:tcW w:w="5000" w:type="pct"/>
            <w:gridSpan w:val="3"/>
            <w:tcBorders>
              <w:bottom w:val="single" w:sz="4" w:space="0" w:color="auto"/>
            </w:tcBorders>
            <w:vAlign w:val="center"/>
          </w:tcPr>
          <w:p w14:paraId="174571E8" w14:textId="77777777" w:rsidR="006056C5" w:rsidRPr="004F3046" w:rsidRDefault="006056C5" w:rsidP="001A6689">
            <w:pPr>
              <w:spacing w:line="276" w:lineRule="auto"/>
              <w:jc w:val="center"/>
              <w:rPr>
                <w:b/>
                <w:bCs/>
                <w:iCs/>
                <w:sz w:val="22"/>
                <w:szCs w:val="22"/>
              </w:rPr>
            </w:pPr>
            <w:r w:rsidRPr="004F3046">
              <w:rPr>
                <w:b/>
                <w:bCs/>
                <w:iCs/>
                <w:sz w:val="22"/>
                <w:szCs w:val="22"/>
              </w:rPr>
              <w:t>Kontakty referentek oddělení kultury pro sjednání osobní konzultace k Žádosti</w:t>
            </w:r>
          </w:p>
        </w:tc>
      </w:tr>
      <w:tr w:rsidR="006056C5" w:rsidRPr="00257E04" w14:paraId="00A20CDA" w14:textId="77777777" w:rsidTr="001A6689">
        <w:tc>
          <w:tcPr>
            <w:tcW w:w="1417" w:type="pct"/>
            <w:tcBorders>
              <w:top w:val="single" w:sz="4" w:space="0" w:color="auto"/>
            </w:tcBorders>
            <w:vAlign w:val="center"/>
          </w:tcPr>
          <w:p w14:paraId="619FE5A7" w14:textId="77777777" w:rsidR="006056C5" w:rsidRPr="00257E04" w:rsidRDefault="006056C5" w:rsidP="001A6689">
            <w:pPr>
              <w:spacing w:line="276" w:lineRule="auto"/>
              <w:ind w:left="-255"/>
              <w:jc w:val="center"/>
              <w:rPr>
                <w:b/>
                <w:bCs/>
                <w:iCs/>
                <w:sz w:val="20"/>
                <w:szCs w:val="20"/>
              </w:rPr>
            </w:pPr>
            <w:r w:rsidRPr="00257E04">
              <w:rPr>
                <w:b/>
                <w:bCs/>
                <w:iCs/>
                <w:sz w:val="20"/>
                <w:szCs w:val="20"/>
              </w:rPr>
              <w:t>Jméno</w:t>
            </w:r>
          </w:p>
        </w:tc>
        <w:tc>
          <w:tcPr>
            <w:tcW w:w="1960" w:type="pct"/>
            <w:tcBorders>
              <w:top w:val="single" w:sz="4" w:space="0" w:color="auto"/>
            </w:tcBorders>
            <w:vAlign w:val="center"/>
          </w:tcPr>
          <w:p w14:paraId="4E3A298F" w14:textId="77777777" w:rsidR="006056C5" w:rsidRPr="00257E04" w:rsidRDefault="006056C5" w:rsidP="001A6689">
            <w:pPr>
              <w:spacing w:line="276" w:lineRule="auto"/>
              <w:jc w:val="center"/>
              <w:rPr>
                <w:b/>
                <w:bCs/>
                <w:iCs/>
                <w:sz w:val="20"/>
                <w:szCs w:val="20"/>
              </w:rPr>
            </w:pPr>
            <w:r>
              <w:rPr>
                <w:b/>
                <w:bCs/>
                <w:iCs/>
                <w:sz w:val="20"/>
                <w:szCs w:val="20"/>
              </w:rPr>
              <w:t>Specializace</w:t>
            </w:r>
          </w:p>
        </w:tc>
        <w:tc>
          <w:tcPr>
            <w:tcW w:w="1623" w:type="pct"/>
            <w:tcBorders>
              <w:top w:val="single" w:sz="4" w:space="0" w:color="auto"/>
            </w:tcBorders>
            <w:shd w:val="clear" w:color="auto" w:fill="auto"/>
            <w:vAlign w:val="center"/>
          </w:tcPr>
          <w:p w14:paraId="28593063" w14:textId="77777777" w:rsidR="006056C5" w:rsidRPr="00257E04" w:rsidRDefault="006056C5" w:rsidP="001A6689">
            <w:pPr>
              <w:spacing w:line="276" w:lineRule="auto"/>
              <w:jc w:val="center"/>
              <w:rPr>
                <w:b/>
                <w:bCs/>
                <w:iCs/>
                <w:sz w:val="20"/>
                <w:szCs w:val="20"/>
              </w:rPr>
            </w:pPr>
            <w:r w:rsidRPr="00257E04">
              <w:rPr>
                <w:b/>
                <w:bCs/>
                <w:iCs/>
                <w:sz w:val="20"/>
                <w:szCs w:val="20"/>
              </w:rPr>
              <w:t>E-</w:t>
            </w:r>
            <w:r>
              <w:rPr>
                <w:b/>
                <w:bCs/>
                <w:iCs/>
                <w:sz w:val="20"/>
                <w:szCs w:val="20"/>
              </w:rPr>
              <w:t>mail a</w:t>
            </w:r>
            <w:r w:rsidRPr="00257E04">
              <w:rPr>
                <w:b/>
                <w:bCs/>
                <w:iCs/>
                <w:sz w:val="20"/>
                <w:szCs w:val="20"/>
              </w:rPr>
              <w:t xml:space="preserve"> telefon</w:t>
            </w:r>
          </w:p>
        </w:tc>
      </w:tr>
      <w:tr w:rsidR="007D75D7" w:rsidRPr="00946154" w14:paraId="49D7D8A8" w14:textId="77777777" w:rsidTr="001A6689">
        <w:tc>
          <w:tcPr>
            <w:tcW w:w="1417" w:type="pct"/>
            <w:vAlign w:val="center"/>
          </w:tcPr>
          <w:p w14:paraId="63D3B43A" w14:textId="434CBC3C" w:rsidR="007D75D7" w:rsidRPr="00E970D3" w:rsidRDefault="007D75D7" w:rsidP="007D75D7">
            <w:pPr>
              <w:spacing w:line="276" w:lineRule="auto"/>
              <w:ind w:left="34" w:right="197" w:hanging="34"/>
              <w:rPr>
                <w:sz w:val="20"/>
                <w:szCs w:val="20"/>
              </w:rPr>
            </w:pPr>
            <w:r w:rsidRPr="00E970D3">
              <w:rPr>
                <w:sz w:val="20"/>
                <w:szCs w:val="20"/>
              </w:rPr>
              <w:t>Mgr. Bohuslava Fuxová</w:t>
            </w:r>
          </w:p>
        </w:tc>
        <w:tc>
          <w:tcPr>
            <w:tcW w:w="1960" w:type="pct"/>
            <w:vAlign w:val="center"/>
          </w:tcPr>
          <w:p w14:paraId="4BB5F547" w14:textId="77777777" w:rsidR="007D75D7" w:rsidRPr="00E970D3" w:rsidRDefault="007D75D7" w:rsidP="007D75D7">
            <w:pPr>
              <w:spacing w:line="276" w:lineRule="auto"/>
              <w:ind w:right="197"/>
              <w:rPr>
                <w:sz w:val="20"/>
                <w:szCs w:val="20"/>
              </w:rPr>
            </w:pPr>
            <w:r w:rsidRPr="00E970D3">
              <w:rPr>
                <w:sz w:val="20"/>
                <w:szCs w:val="20"/>
              </w:rPr>
              <w:t>mezioborové projekty, neprofesionální umění (s výjimkou hudby), folklor, muzejnictví</w:t>
            </w:r>
          </w:p>
        </w:tc>
        <w:tc>
          <w:tcPr>
            <w:tcW w:w="1623" w:type="pct"/>
            <w:shd w:val="clear" w:color="auto" w:fill="auto"/>
            <w:vAlign w:val="center"/>
          </w:tcPr>
          <w:p w14:paraId="261F232C" w14:textId="77777777" w:rsidR="007D75D7" w:rsidRPr="00E970D3" w:rsidRDefault="00EA245B" w:rsidP="007D75D7">
            <w:pPr>
              <w:spacing w:line="276" w:lineRule="auto"/>
              <w:rPr>
                <w:sz w:val="20"/>
                <w:szCs w:val="20"/>
              </w:rPr>
            </w:pPr>
            <w:hyperlink r:id="rId9" w:history="1">
              <w:r w:rsidR="007D75D7" w:rsidRPr="00E970D3">
                <w:rPr>
                  <w:rStyle w:val="Hypertextovodkaz"/>
                  <w:color w:val="auto"/>
                  <w:sz w:val="20"/>
                  <w:szCs w:val="20"/>
                  <w:u w:val="none"/>
                </w:rPr>
                <w:t>Bohuslava.Fuxova@praha.eu</w:t>
              </w:r>
            </w:hyperlink>
          </w:p>
          <w:p w14:paraId="04FF1BBD" w14:textId="13951D10" w:rsidR="007D75D7" w:rsidRPr="00E970D3" w:rsidRDefault="007D75D7" w:rsidP="007D75D7">
            <w:pPr>
              <w:spacing w:line="276" w:lineRule="auto"/>
              <w:rPr>
                <w:iCs/>
                <w:sz w:val="20"/>
                <w:szCs w:val="20"/>
              </w:rPr>
            </w:pPr>
            <w:r w:rsidRPr="00E970D3">
              <w:rPr>
                <w:sz w:val="20"/>
                <w:szCs w:val="20"/>
              </w:rPr>
              <w:t>23600 2602</w:t>
            </w:r>
          </w:p>
        </w:tc>
      </w:tr>
      <w:tr w:rsidR="007D75D7" w:rsidRPr="00946154" w14:paraId="46424302" w14:textId="77777777" w:rsidTr="001A6689">
        <w:tc>
          <w:tcPr>
            <w:tcW w:w="1417" w:type="pct"/>
            <w:vAlign w:val="center"/>
          </w:tcPr>
          <w:p w14:paraId="789F8B4E" w14:textId="73B082DF" w:rsidR="007D75D7" w:rsidRPr="00E970D3" w:rsidRDefault="007D75D7" w:rsidP="007D75D7">
            <w:pPr>
              <w:spacing w:line="276" w:lineRule="auto"/>
              <w:ind w:left="34" w:right="197" w:hanging="34"/>
              <w:rPr>
                <w:sz w:val="20"/>
                <w:szCs w:val="20"/>
              </w:rPr>
            </w:pPr>
            <w:r w:rsidRPr="00E970D3">
              <w:rPr>
                <w:sz w:val="20"/>
                <w:szCs w:val="20"/>
              </w:rPr>
              <w:t>Tamara Hegerová</w:t>
            </w:r>
          </w:p>
        </w:tc>
        <w:tc>
          <w:tcPr>
            <w:tcW w:w="1960" w:type="pct"/>
            <w:vAlign w:val="center"/>
          </w:tcPr>
          <w:p w14:paraId="1BB02D38" w14:textId="77777777" w:rsidR="007D75D7" w:rsidRPr="00E970D3" w:rsidRDefault="007D75D7" w:rsidP="007D75D7">
            <w:pPr>
              <w:spacing w:line="276" w:lineRule="auto"/>
              <w:ind w:right="197"/>
              <w:rPr>
                <w:sz w:val="20"/>
                <w:szCs w:val="20"/>
              </w:rPr>
            </w:pPr>
            <w:r>
              <w:rPr>
                <w:color w:val="000000" w:themeColor="text1"/>
                <w:sz w:val="20"/>
                <w:szCs w:val="20"/>
              </w:rPr>
              <w:t>literatura, specialistka grantové podpory</w:t>
            </w:r>
          </w:p>
        </w:tc>
        <w:tc>
          <w:tcPr>
            <w:tcW w:w="1623" w:type="pct"/>
            <w:shd w:val="clear" w:color="auto" w:fill="auto"/>
            <w:vAlign w:val="center"/>
          </w:tcPr>
          <w:p w14:paraId="485370B5" w14:textId="77777777" w:rsidR="007D75D7" w:rsidRPr="00E970D3" w:rsidRDefault="007D75D7" w:rsidP="007D75D7">
            <w:pPr>
              <w:spacing w:line="276" w:lineRule="auto"/>
              <w:rPr>
                <w:iCs/>
                <w:sz w:val="20"/>
                <w:szCs w:val="20"/>
              </w:rPr>
            </w:pPr>
            <w:r w:rsidRPr="00E970D3">
              <w:rPr>
                <w:sz w:val="20"/>
                <w:szCs w:val="20"/>
              </w:rPr>
              <w:t>Tamara</w:t>
            </w:r>
            <w:r w:rsidRPr="00E970D3">
              <w:rPr>
                <w:iCs/>
                <w:sz w:val="20"/>
                <w:szCs w:val="20"/>
              </w:rPr>
              <w:t xml:space="preserve">.Hegerova@praha.eu </w:t>
            </w:r>
          </w:p>
          <w:p w14:paraId="75B1EF9D" w14:textId="4417AFE3" w:rsidR="007D75D7" w:rsidRPr="00E970D3" w:rsidRDefault="007D75D7" w:rsidP="007D75D7">
            <w:pPr>
              <w:spacing w:line="276" w:lineRule="auto"/>
              <w:rPr>
                <w:sz w:val="20"/>
                <w:szCs w:val="20"/>
              </w:rPr>
            </w:pPr>
            <w:r w:rsidRPr="00E970D3">
              <w:rPr>
                <w:iCs/>
                <w:sz w:val="20"/>
                <w:szCs w:val="20"/>
              </w:rPr>
              <w:t>23600 3125</w:t>
            </w:r>
          </w:p>
        </w:tc>
      </w:tr>
      <w:tr w:rsidR="007D75D7" w:rsidRPr="00946154" w14:paraId="5052FDB8" w14:textId="77777777" w:rsidTr="001A6689">
        <w:tc>
          <w:tcPr>
            <w:tcW w:w="1417" w:type="pct"/>
            <w:vAlign w:val="center"/>
          </w:tcPr>
          <w:p w14:paraId="77118FFF" w14:textId="0389338A" w:rsidR="007D75D7" w:rsidRPr="00E970D3" w:rsidRDefault="007D75D7" w:rsidP="007D75D7">
            <w:pPr>
              <w:spacing w:line="276" w:lineRule="auto"/>
              <w:ind w:left="34" w:right="197" w:hanging="34"/>
              <w:rPr>
                <w:sz w:val="20"/>
                <w:szCs w:val="20"/>
              </w:rPr>
            </w:pPr>
            <w:r w:rsidRPr="00E970D3">
              <w:rPr>
                <w:iCs/>
                <w:sz w:val="20"/>
                <w:szCs w:val="20"/>
              </w:rPr>
              <w:t>Mgr. Daniela Kulhavá</w:t>
            </w:r>
          </w:p>
        </w:tc>
        <w:tc>
          <w:tcPr>
            <w:tcW w:w="1960" w:type="pct"/>
            <w:vAlign w:val="center"/>
          </w:tcPr>
          <w:p w14:paraId="77CE1588" w14:textId="77777777" w:rsidR="007D75D7" w:rsidRPr="00E970D3" w:rsidRDefault="007D75D7" w:rsidP="007D75D7">
            <w:pPr>
              <w:spacing w:line="276" w:lineRule="auto"/>
              <w:ind w:right="197"/>
              <w:rPr>
                <w:color w:val="000000" w:themeColor="text1"/>
                <w:sz w:val="20"/>
                <w:szCs w:val="20"/>
              </w:rPr>
            </w:pPr>
            <w:r w:rsidRPr="00E970D3">
              <w:rPr>
                <w:iCs/>
                <w:sz w:val="20"/>
                <w:szCs w:val="20"/>
              </w:rPr>
              <w:t>divadlo, nový cirkus</w:t>
            </w:r>
          </w:p>
        </w:tc>
        <w:tc>
          <w:tcPr>
            <w:tcW w:w="1623" w:type="pct"/>
            <w:shd w:val="clear" w:color="auto" w:fill="auto"/>
            <w:vAlign w:val="center"/>
          </w:tcPr>
          <w:p w14:paraId="7420AC08" w14:textId="77777777" w:rsidR="007D75D7" w:rsidRPr="00E970D3" w:rsidRDefault="007D75D7" w:rsidP="007D75D7">
            <w:pPr>
              <w:spacing w:line="276" w:lineRule="auto"/>
              <w:rPr>
                <w:iCs/>
                <w:sz w:val="20"/>
                <w:szCs w:val="20"/>
              </w:rPr>
            </w:pPr>
            <w:r w:rsidRPr="00E970D3">
              <w:rPr>
                <w:sz w:val="20"/>
                <w:szCs w:val="20"/>
              </w:rPr>
              <w:t>Daniela.Kulhava</w:t>
            </w:r>
            <w:r w:rsidRPr="00E970D3">
              <w:rPr>
                <w:iCs/>
                <w:sz w:val="20"/>
                <w:szCs w:val="20"/>
              </w:rPr>
              <w:t>@praha.eu</w:t>
            </w:r>
          </w:p>
          <w:p w14:paraId="49760963" w14:textId="24749C9A" w:rsidR="007D75D7" w:rsidRPr="00E970D3" w:rsidRDefault="007D75D7" w:rsidP="007D75D7">
            <w:pPr>
              <w:spacing w:line="276" w:lineRule="auto"/>
              <w:rPr>
                <w:sz w:val="20"/>
                <w:szCs w:val="20"/>
              </w:rPr>
            </w:pPr>
            <w:r w:rsidRPr="00E970D3">
              <w:rPr>
                <w:iCs/>
                <w:sz w:val="20"/>
                <w:szCs w:val="20"/>
              </w:rPr>
              <w:t xml:space="preserve"> 23600 2055</w:t>
            </w:r>
          </w:p>
        </w:tc>
      </w:tr>
      <w:tr w:rsidR="007D75D7" w:rsidRPr="00946154" w14:paraId="7F7CF994" w14:textId="77777777" w:rsidTr="001A6689">
        <w:tc>
          <w:tcPr>
            <w:tcW w:w="1417" w:type="pct"/>
            <w:vAlign w:val="center"/>
          </w:tcPr>
          <w:p w14:paraId="1ADC651F" w14:textId="0A43CC40" w:rsidR="007D75D7" w:rsidRPr="00E970D3" w:rsidRDefault="007D75D7" w:rsidP="007D75D7">
            <w:pPr>
              <w:spacing w:line="276" w:lineRule="auto"/>
              <w:ind w:left="34" w:hanging="34"/>
              <w:rPr>
                <w:iCs/>
                <w:sz w:val="20"/>
                <w:szCs w:val="20"/>
              </w:rPr>
            </w:pPr>
            <w:r w:rsidRPr="00E970D3">
              <w:rPr>
                <w:iCs/>
                <w:sz w:val="20"/>
                <w:szCs w:val="20"/>
              </w:rPr>
              <w:t>Mgr. Barbora Landová</w:t>
            </w:r>
          </w:p>
        </w:tc>
        <w:tc>
          <w:tcPr>
            <w:tcW w:w="1960" w:type="pct"/>
            <w:vAlign w:val="center"/>
          </w:tcPr>
          <w:p w14:paraId="1420119C" w14:textId="77777777" w:rsidR="007D75D7" w:rsidRPr="00E970D3" w:rsidRDefault="007D75D7" w:rsidP="007D75D7">
            <w:pPr>
              <w:spacing w:line="276" w:lineRule="auto"/>
              <w:rPr>
                <w:iCs/>
                <w:sz w:val="20"/>
                <w:szCs w:val="20"/>
              </w:rPr>
            </w:pPr>
            <w:r w:rsidRPr="00E970D3">
              <w:rPr>
                <w:iCs/>
                <w:sz w:val="20"/>
                <w:szCs w:val="20"/>
              </w:rPr>
              <w:t>tanec a divadlo</w:t>
            </w:r>
          </w:p>
        </w:tc>
        <w:tc>
          <w:tcPr>
            <w:tcW w:w="1623" w:type="pct"/>
            <w:shd w:val="clear" w:color="auto" w:fill="auto"/>
            <w:vAlign w:val="center"/>
          </w:tcPr>
          <w:p w14:paraId="66AD8ADD" w14:textId="77777777" w:rsidR="007D75D7" w:rsidRPr="00E970D3" w:rsidRDefault="00EA245B" w:rsidP="007D75D7">
            <w:pPr>
              <w:spacing w:line="276" w:lineRule="auto"/>
              <w:rPr>
                <w:iCs/>
                <w:sz w:val="20"/>
                <w:szCs w:val="20"/>
              </w:rPr>
            </w:pPr>
            <w:hyperlink r:id="rId10" w:history="1">
              <w:r w:rsidR="007D75D7" w:rsidRPr="00E970D3">
                <w:rPr>
                  <w:rStyle w:val="Hypertextovodkaz"/>
                  <w:iCs/>
                  <w:color w:val="auto"/>
                  <w:sz w:val="20"/>
                  <w:szCs w:val="20"/>
                  <w:u w:val="none"/>
                </w:rPr>
                <w:t>Barbora.Landova@praha.eu</w:t>
              </w:r>
            </w:hyperlink>
            <w:r w:rsidR="007D75D7" w:rsidRPr="00E970D3">
              <w:rPr>
                <w:iCs/>
                <w:sz w:val="20"/>
                <w:szCs w:val="20"/>
              </w:rPr>
              <w:t xml:space="preserve"> </w:t>
            </w:r>
          </w:p>
          <w:p w14:paraId="7A1129C9" w14:textId="2AB52511" w:rsidR="007D75D7" w:rsidRPr="00E970D3" w:rsidRDefault="007D75D7" w:rsidP="007D75D7">
            <w:pPr>
              <w:spacing w:line="276" w:lineRule="auto"/>
              <w:rPr>
                <w:iCs/>
                <w:sz w:val="20"/>
                <w:szCs w:val="20"/>
              </w:rPr>
            </w:pPr>
            <w:r w:rsidRPr="00E970D3">
              <w:rPr>
                <w:iCs/>
                <w:sz w:val="20"/>
                <w:szCs w:val="20"/>
              </w:rPr>
              <w:t>23600 2241</w:t>
            </w:r>
          </w:p>
        </w:tc>
      </w:tr>
      <w:tr w:rsidR="007D75D7" w:rsidRPr="00946154" w14:paraId="5A6B2E85" w14:textId="77777777" w:rsidTr="001A6689">
        <w:tc>
          <w:tcPr>
            <w:tcW w:w="1417" w:type="pct"/>
            <w:vAlign w:val="center"/>
          </w:tcPr>
          <w:p w14:paraId="787FA2D1" w14:textId="13AFCCC0" w:rsidR="007D75D7" w:rsidRPr="00E970D3" w:rsidRDefault="007D75D7" w:rsidP="007D75D7">
            <w:pPr>
              <w:spacing w:line="276" w:lineRule="auto"/>
              <w:ind w:left="34" w:hanging="34"/>
              <w:rPr>
                <w:sz w:val="20"/>
                <w:szCs w:val="20"/>
              </w:rPr>
            </w:pPr>
            <w:r w:rsidRPr="00E970D3">
              <w:rPr>
                <w:iCs/>
                <w:sz w:val="20"/>
                <w:szCs w:val="20"/>
              </w:rPr>
              <w:t>Mgr. Jana Lapáčková</w:t>
            </w:r>
          </w:p>
        </w:tc>
        <w:tc>
          <w:tcPr>
            <w:tcW w:w="1960" w:type="pct"/>
            <w:vAlign w:val="center"/>
          </w:tcPr>
          <w:p w14:paraId="53961619" w14:textId="77777777" w:rsidR="007D75D7" w:rsidRPr="00E970D3" w:rsidRDefault="007D75D7" w:rsidP="007D75D7">
            <w:pPr>
              <w:spacing w:line="276" w:lineRule="auto"/>
              <w:rPr>
                <w:iCs/>
                <w:sz w:val="20"/>
                <w:szCs w:val="20"/>
              </w:rPr>
            </w:pPr>
            <w:r w:rsidRPr="00E970D3">
              <w:rPr>
                <w:sz w:val="20"/>
                <w:szCs w:val="20"/>
              </w:rPr>
              <w:t>klasická, současná, jazzová hudba (včetně neprofesionální)</w:t>
            </w:r>
          </w:p>
        </w:tc>
        <w:tc>
          <w:tcPr>
            <w:tcW w:w="1623" w:type="pct"/>
            <w:shd w:val="clear" w:color="auto" w:fill="auto"/>
            <w:vAlign w:val="center"/>
          </w:tcPr>
          <w:p w14:paraId="1458140A" w14:textId="77777777" w:rsidR="007D75D7" w:rsidRPr="00E970D3" w:rsidRDefault="00EA245B" w:rsidP="007D75D7">
            <w:pPr>
              <w:spacing w:line="276" w:lineRule="auto"/>
              <w:rPr>
                <w:iCs/>
                <w:sz w:val="20"/>
                <w:szCs w:val="20"/>
              </w:rPr>
            </w:pPr>
            <w:hyperlink r:id="rId11" w:history="1">
              <w:r w:rsidR="007D75D7" w:rsidRPr="00E970D3">
                <w:rPr>
                  <w:rStyle w:val="Hypertextovodkaz"/>
                  <w:iCs/>
                  <w:color w:val="auto"/>
                  <w:sz w:val="20"/>
                  <w:szCs w:val="20"/>
                  <w:u w:val="none"/>
                </w:rPr>
                <w:t>Jana.Lapackova@praha.eu</w:t>
              </w:r>
            </w:hyperlink>
          </w:p>
          <w:p w14:paraId="4215D3CD" w14:textId="12057BD6" w:rsidR="007D75D7" w:rsidRPr="00E970D3" w:rsidRDefault="007D75D7" w:rsidP="007D75D7">
            <w:pPr>
              <w:spacing w:line="276" w:lineRule="auto"/>
              <w:rPr>
                <w:iCs/>
                <w:sz w:val="20"/>
                <w:szCs w:val="20"/>
              </w:rPr>
            </w:pPr>
            <w:r w:rsidRPr="00E970D3">
              <w:rPr>
                <w:sz w:val="20"/>
                <w:szCs w:val="20"/>
              </w:rPr>
              <w:t>23600 2079</w:t>
            </w:r>
          </w:p>
        </w:tc>
      </w:tr>
      <w:tr w:rsidR="007D75D7" w:rsidRPr="00946154" w14:paraId="5B91218A" w14:textId="77777777" w:rsidTr="001A6689">
        <w:tc>
          <w:tcPr>
            <w:tcW w:w="1417" w:type="pct"/>
            <w:vAlign w:val="center"/>
          </w:tcPr>
          <w:p w14:paraId="5CE4965B" w14:textId="175A5A3B" w:rsidR="007D75D7" w:rsidRPr="00E970D3" w:rsidRDefault="007D75D7" w:rsidP="007D75D7">
            <w:pPr>
              <w:spacing w:line="276" w:lineRule="auto"/>
              <w:ind w:left="34" w:right="197" w:hanging="34"/>
              <w:rPr>
                <w:sz w:val="20"/>
                <w:szCs w:val="20"/>
              </w:rPr>
            </w:pPr>
            <w:r w:rsidRPr="00E970D3">
              <w:rPr>
                <w:sz w:val="20"/>
                <w:szCs w:val="20"/>
              </w:rPr>
              <w:t>Mgr. Kateřina Opatrná</w:t>
            </w:r>
          </w:p>
        </w:tc>
        <w:tc>
          <w:tcPr>
            <w:tcW w:w="1960" w:type="pct"/>
            <w:vAlign w:val="center"/>
          </w:tcPr>
          <w:p w14:paraId="48690C6E" w14:textId="77777777" w:rsidR="007D75D7" w:rsidRPr="00E970D3" w:rsidRDefault="007D75D7" w:rsidP="007D75D7">
            <w:pPr>
              <w:spacing w:line="276" w:lineRule="auto"/>
              <w:ind w:right="197"/>
              <w:rPr>
                <w:sz w:val="20"/>
                <w:szCs w:val="20"/>
              </w:rPr>
            </w:pPr>
            <w:r w:rsidRPr="00E970D3">
              <w:rPr>
                <w:sz w:val="20"/>
                <w:szCs w:val="20"/>
              </w:rPr>
              <w:t>vizuální umění - malířství, sochařství, fotografie, design, architektura</w:t>
            </w:r>
          </w:p>
        </w:tc>
        <w:tc>
          <w:tcPr>
            <w:tcW w:w="1623" w:type="pct"/>
            <w:shd w:val="clear" w:color="auto" w:fill="auto"/>
            <w:vAlign w:val="center"/>
          </w:tcPr>
          <w:p w14:paraId="15B94545" w14:textId="77777777" w:rsidR="007D75D7" w:rsidRPr="00E970D3" w:rsidRDefault="007D75D7" w:rsidP="007D75D7">
            <w:pPr>
              <w:spacing w:line="276" w:lineRule="auto"/>
              <w:rPr>
                <w:sz w:val="20"/>
                <w:szCs w:val="20"/>
              </w:rPr>
            </w:pPr>
            <w:r w:rsidRPr="00E970D3">
              <w:rPr>
                <w:rStyle w:val="Hypertextovodkaz"/>
                <w:color w:val="auto"/>
                <w:sz w:val="20"/>
                <w:szCs w:val="20"/>
                <w:u w:val="none"/>
              </w:rPr>
              <w:t>Katerina.Opatrna@praha.eu</w:t>
            </w:r>
          </w:p>
          <w:p w14:paraId="2D7423E0" w14:textId="7FA3286D" w:rsidR="007D75D7" w:rsidRPr="00E970D3" w:rsidRDefault="007D75D7" w:rsidP="007D75D7">
            <w:pPr>
              <w:spacing w:line="276" w:lineRule="auto"/>
              <w:rPr>
                <w:iCs/>
                <w:sz w:val="20"/>
                <w:szCs w:val="20"/>
              </w:rPr>
            </w:pPr>
            <w:r w:rsidRPr="00E970D3">
              <w:rPr>
                <w:sz w:val="20"/>
                <w:szCs w:val="20"/>
              </w:rPr>
              <w:t>23600 3162</w:t>
            </w:r>
          </w:p>
        </w:tc>
      </w:tr>
      <w:tr w:rsidR="007D75D7" w:rsidRPr="00946154" w14:paraId="06B3185A" w14:textId="77777777" w:rsidTr="001A6689">
        <w:tc>
          <w:tcPr>
            <w:tcW w:w="1417" w:type="pct"/>
            <w:vAlign w:val="center"/>
          </w:tcPr>
          <w:p w14:paraId="69C09651" w14:textId="57CA06D2" w:rsidR="007D75D7" w:rsidRPr="00E970D3" w:rsidRDefault="007D75D7" w:rsidP="007D75D7">
            <w:pPr>
              <w:spacing w:line="276" w:lineRule="auto"/>
              <w:ind w:left="34" w:hanging="34"/>
              <w:rPr>
                <w:sz w:val="20"/>
                <w:szCs w:val="20"/>
              </w:rPr>
            </w:pPr>
            <w:r w:rsidRPr="00E970D3">
              <w:rPr>
                <w:iCs/>
                <w:sz w:val="20"/>
                <w:szCs w:val="20"/>
              </w:rPr>
              <w:t>PhDr. Lenka Svobodová Grossová</w:t>
            </w:r>
          </w:p>
        </w:tc>
        <w:tc>
          <w:tcPr>
            <w:tcW w:w="1960" w:type="pct"/>
            <w:vAlign w:val="center"/>
          </w:tcPr>
          <w:p w14:paraId="1C53883B" w14:textId="77777777" w:rsidR="007D75D7" w:rsidRPr="00E970D3" w:rsidRDefault="007D75D7" w:rsidP="007D75D7">
            <w:pPr>
              <w:spacing w:line="276" w:lineRule="auto"/>
              <w:rPr>
                <w:iCs/>
                <w:color w:val="000000" w:themeColor="text1"/>
                <w:sz w:val="20"/>
                <w:szCs w:val="20"/>
              </w:rPr>
            </w:pPr>
            <w:r w:rsidRPr="00E970D3">
              <w:rPr>
                <w:color w:val="000000" w:themeColor="text1"/>
                <w:sz w:val="20"/>
                <w:szCs w:val="20"/>
              </w:rPr>
              <w:t>alternativní hu</w:t>
            </w:r>
            <w:r>
              <w:rPr>
                <w:color w:val="000000" w:themeColor="text1"/>
                <w:sz w:val="20"/>
                <w:szCs w:val="20"/>
              </w:rPr>
              <w:t>dba, nová média, audiovize</w:t>
            </w:r>
          </w:p>
        </w:tc>
        <w:tc>
          <w:tcPr>
            <w:tcW w:w="1623" w:type="pct"/>
            <w:shd w:val="clear" w:color="auto" w:fill="auto"/>
            <w:vAlign w:val="center"/>
          </w:tcPr>
          <w:p w14:paraId="4B9DFB00" w14:textId="533EF15B" w:rsidR="007D75D7" w:rsidRPr="00E970D3" w:rsidRDefault="007D75D7" w:rsidP="007D75D7">
            <w:pPr>
              <w:spacing w:line="276" w:lineRule="auto"/>
              <w:rPr>
                <w:iCs/>
                <w:sz w:val="20"/>
                <w:szCs w:val="20"/>
              </w:rPr>
            </w:pPr>
            <w:r w:rsidRPr="00E970D3">
              <w:rPr>
                <w:rStyle w:val="Hypertextovodkaz"/>
                <w:color w:val="auto"/>
                <w:sz w:val="20"/>
                <w:szCs w:val="20"/>
                <w:u w:val="none"/>
              </w:rPr>
              <w:t>Lenka.Svobodova.Grossova@praha.eu</w:t>
            </w:r>
            <w:r w:rsidRPr="00E970D3">
              <w:rPr>
                <w:sz w:val="20"/>
                <w:szCs w:val="20"/>
              </w:rPr>
              <w:t xml:space="preserve"> 23600 2528</w:t>
            </w:r>
          </w:p>
        </w:tc>
      </w:tr>
      <w:tr w:rsidR="006056C5" w:rsidRPr="00D111C9" w14:paraId="3BF7F537" w14:textId="77777777" w:rsidTr="001A6689">
        <w:trPr>
          <w:trHeight w:val="803"/>
        </w:trPr>
        <w:tc>
          <w:tcPr>
            <w:tcW w:w="1417" w:type="pct"/>
            <w:vAlign w:val="center"/>
          </w:tcPr>
          <w:p w14:paraId="1FB9F702" w14:textId="77777777" w:rsidR="006056C5" w:rsidRPr="00E970D3" w:rsidRDefault="006056C5" w:rsidP="001A6689">
            <w:pPr>
              <w:spacing w:line="276" w:lineRule="auto"/>
              <w:ind w:left="34" w:hanging="34"/>
              <w:rPr>
                <w:iCs/>
                <w:sz w:val="20"/>
                <w:szCs w:val="20"/>
              </w:rPr>
            </w:pPr>
            <w:r w:rsidRPr="00E970D3">
              <w:rPr>
                <w:iCs/>
                <w:sz w:val="20"/>
                <w:szCs w:val="20"/>
              </w:rPr>
              <w:t xml:space="preserve">Technická podpora </w:t>
            </w:r>
          </w:p>
          <w:p w14:paraId="3C45D80D" w14:textId="77777777" w:rsidR="006056C5" w:rsidRPr="00E970D3" w:rsidRDefault="006056C5" w:rsidP="001A6689">
            <w:pPr>
              <w:spacing w:line="276" w:lineRule="auto"/>
              <w:ind w:left="34" w:hanging="34"/>
              <w:rPr>
                <w:iCs/>
                <w:sz w:val="20"/>
                <w:szCs w:val="20"/>
              </w:rPr>
            </w:pPr>
            <w:r w:rsidRPr="00E970D3">
              <w:rPr>
                <w:iCs/>
                <w:sz w:val="20"/>
                <w:szCs w:val="20"/>
              </w:rPr>
              <w:t>(technické problémy, odeslání formuláře apod.)</w:t>
            </w:r>
          </w:p>
        </w:tc>
        <w:tc>
          <w:tcPr>
            <w:tcW w:w="1960" w:type="pct"/>
            <w:vAlign w:val="center"/>
          </w:tcPr>
          <w:p w14:paraId="5E7E39C5" w14:textId="77777777" w:rsidR="006056C5" w:rsidRPr="00E970D3" w:rsidRDefault="006056C5" w:rsidP="001A6689">
            <w:pPr>
              <w:spacing w:line="276" w:lineRule="auto"/>
              <w:rPr>
                <w:iCs/>
                <w:sz w:val="20"/>
                <w:szCs w:val="20"/>
              </w:rPr>
            </w:pPr>
            <w:r w:rsidRPr="00E970D3">
              <w:rPr>
                <w:iCs/>
                <w:sz w:val="20"/>
                <w:szCs w:val="20"/>
              </w:rPr>
              <w:t xml:space="preserve">Software602 Form Filler </w:t>
            </w:r>
          </w:p>
        </w:tc>
        <w:tc>
          <w:tcPr>
            <w:tcW w:w="1623" w:type="pct"/>
            <w:shd w:val="clear" w:color="auto" w:fill="auto"/>
            <w:vAlign w:val="center"/>
          </w:tcPr>
          <w:p w14:paraId="2B7B2C9C" w14:textId="77777777" w:rsidR="006056C5" w:rsidRPr="00E970D3" w:rsidRDefault="006056C5" w:rsidP="001A6689">
            <w:pPr>
              <w:spacing w:line="276" w:lineRule="auto"/>
              <w:rPr>
                <w:sz w:val="20"/>
                <w:szCs w:val="20"/>
              </w:rPr>
            </w:pPr>
            <w:r w:rsidRPr="00E970D3">
              <w:rPr>
                <w:sz w:val="20"/>
                <w:szCs w:val="20"/>
              </w:rPr>
              <w:t xml:space="preserve">hot-line_granty@asd-software.cz  </w:t>
            </w:r>
          </w:p>
          <w:p w14:paraId="2F6B21AF" w14:textId="77777777" w:rsidR="006056C5" w:rsidRPr="00E970D3" w:rsidRDefault="006056C5" w:rsidP="001A6689">
            <w:pPr>
              <w:spacing w:line="276" w:lineRule="auto"/>
              <w:rPr>
                <w:rStyle w:val="Hypertextovodkaz"/>
                <w:iCs/>
                <w:color w:val="auto"/>
                <w:sz w:val="20"/>
                <w:szCs w:val="20"/>
                <w:u w:val="none"/>
              </w:rPr>
            </w:pPr>
            <w:r w:rsidRPr="00E970D3">
              <w:rPr>
                <w:sz w:val="20"/>
                <w:szCs w:val="20"/>
              </w:rPr>
              <w:t>583 300 722</w:t>
            </w:r>
          </w:p>
        </w:tc>
      </w:tr>
    </w:tbl>
    <w:p w14:paraId="32871320" w14:textId="77777777" w:rsidR="006056C5" w:rsidRPr="009C2CD6" w:rsidRDefault="006056C5" w:rsidP="006056C5">
      <w:pPr>
        <w:spacing w:before="240" w:after="120" w:line="276" w:lineRule="auto"/>
        <w:ind w:right="107"/>
        <w:jc w:val="both"/>
        <w:rPr>
          <w:bCs/>
          <w:sz w:val="18"/>
          <w:szCs w:val="18"/>
        </w:rPr>
      </w:pPr>
      <w:r w:rsidRPr="000B2492">
        <w:rPr>
          <w:bCs/>
          <w:sz w:val="18"/>
          <w:szCs w:val="18"/>
        </w:rPr>
        <w:t xml:space="preserve">Pozn.: V případě personální změny bude aktuální seznam na webu </w:t>
      </w:r>
      <w:hyperlink r:id="rId12" w:history="1">
        <w:r w:rsidRPr="006F48C9">
          <w:rPr>
            <w:rStyle w:val="Hypertextovodkaz"/>
            <w:bCs/>
            <w:sz w:val="18"/>
            <w:szCs w:val="18"/>
          </w:rPr>
          <w:t>www.praha.eu</w:t>
        </w:r>
      </w:hyperlink>
    </w:p>
    <w:p w14:paraId="02F58BCB" w14:textId="77777777" w:rsidR="006056C5" w:rsidRDefault="006056C5" w:rsidP="006056C5">
      <w:pPr>
        <w:spacing w:before="240" w:after="120" w:line="276" w:lineRule="auto"/>
        <w:ind w:left="567" w:right="107" w:hanging="283"/>
        <w:jc w:val="center"/>
        <w:rPr>
          <w:b/>
          <w:sz w:val="22"/>
          <w:szCs w:val="22"/>
        </w:rPr>
      </w:pPr>
    </w:p>
    <w:p w14:paraId="2100A412" w14:textId="77777777" w:rsidR="006056C5" w:rsidRPr="002B66DD" w:rsidRDefault="006056C5" w:rsidP="006056C5">
      <w:pPr>
        <w:spacing w:before="240" w:after="120" w:line="276" w:lineRule="auto"/>
        <w:ind w:left="567" w:right="107" w:hanging="283"/>
        <w:jc w:val="center"/>
        <w:rPr>
          <w:b/>
          <w:sz w:val="22"/>
          <w:szCs w:val="22"/>
        </w:rPr>
      </w:pPr>
      <w:r w:rsidRPr="002B66DD">
        <w:rPr>
          <w:b/>
          <w:sz w:val="22"/>
          <w:szCs w:val="22"/>
        </w:rPr>
        <w:t>Obsah Programu</w:t>
      </w:r>
    </w:p>
    <w:bookmarkStart w:id="3" w:name="_Toc61108348" w:displacedByCustomXml="next"/>
    <w:bookmarkStart w:id="4" w:name="_Hlk102732940" w:displacedByCustomXml="next"/>
    <w:sdt>
      <w:sdtPr>
        <w:rPr>
          <w:b w:val="0"/>
          <w:bCs w:val="0"/>
          <w:i w:val="0"/>
          <w:iCs w:val="0"/>
        </w:rPr>
        <w:id w:val="-1655292236"/>
        <w:docPartObj>
          <w:docPartGallery w:val="Table of Contents"/>
          <w:docPartUnique/>
        </w:docPartObj>
      </w:sdtPr>
      <w:sdtEndPr/>
      <w:sdtContent>
        <w:bookmarkEnd w:id="3" w:displacedByCustomXml="prev"/>
        <w:p w14:paraId="320F8066" w14:textId="507499B4" w:rsidR="00D56171" w:rsidRDefault="006056C5">
          <w:pPr>
            <w:pStyle w:val="Obsah1"/>
            <w:rPr>
              <w:rFonts w:asciiTheme="minorHAnsi" w:eastAsiaTheme="minorEastAsia" w:hAnsiTheme="minorHAnsi" w:cstheme="minorBidi"/>
              <w:b w:val="0"/>
              <w:bCs w:val="0"/>
              <w:i w:val="0"/>
              <w:iCs w:val="0"/>
              <w:noProof/>
              <w:sz w:val="22"/>
              <w:szCs w:val="22"/>
            </w:rPr>
          </w:pPr>
          <w:r w:rsidRPr="002B66DD">
            <w:fldChar w:fldCharType="begin"/>
          </w:r>
          <w:r w:rsidRPr="002B66DD">
            <w:instrText xml:space="preserve"> TOC \o "1-3" \h \z \u </w:instrText>
          </w:r>
          <w:r w:rsidRPr="002B66DD">
            <w:fldChar w:fldCharType="separate"/>
          </w:r>
          <w:hyperlink w:anchor="_Toc102740454" w:history="1">
            <w:r w:rsidR="00D56171" w:rsidRPr="00C5645D">
              <w:rPr>
                <w:rStyle w:val="Hypertextovodkaz"/>
                <w:noProof/>
              </w:rPr>
              <w:t>ZÁKLADNÍ INFORMACE</w:t>
            </w:r>
            <w:r w:rsidR="00D56171">
              <w:rPr>
                <w:noProof/>
                <w:webHidden/>
              </w:rPr>
              <w:tab/>
            </w:r>
            <w:r w:rsidR="00D56171">
              <w:rPr>
                <w:noProof/>
                <w:webHidden/>
              </w:rPr>
              <w:fldChar w:fldCharType="begin"/>
            </w:r>
            <w:r w:rsidR="00D56171">
              <w:rPr>
                <w:noProof/>
                <w:webHidden/>
              </w:rPr>
              <w:instrText xml:space="preserve"> PAGEREF _Toc102740454 \h </w:instrText>
            </w:r>
            <w:r w:rsidR="00D56171">
              <w:rPr>
                <w:noProof/>
                <w:webHidden/>
              </w:rPr>
            </w:r>
            <w:r w:rsidR="00D56171">
              <w:rPr>
                <w:noProof/>
                <w:webHidden/>
              </w:rPr>
              <w:fldChar w:fldCharType="separate"/>
            </w:r>
            <w:r w:rsidR="00D56171">
              <w:rPr>
                <w:noProof/>
                <w:webHidden/>
              </w:rPr>
              <w:t>1</w:t>
            </w:r>
            <w:r w:rsidR="00D56171">
              <w:rPr>
                <w:noProof/>
                <w:webHidden/>
              </w:rPr>
              <w:fldChar w:fldCharType="end"/>
            </w:r>
          </w:hyperlink>
        </w:p>
        <w:p w14:paraId="17BDA1B3" w14:textId="330A7D9A" w:rsidR="00D56171" w:rsidRDefault="00EA245B">
          <w:pPr>
            <w:pStyle w:val="Obsah1"/>
            <w:rPr>
              <w:rFonts w:asciiTheme="minorHAnsi" w:eastAsiaTheme="minorEastAsia" w:hAnsiTheme="minorHAnsi" w:cstheme="minorBidi"/>
              <w:b w:val="0"/>
              <w:bCs w:val="0"/>
              <w:i w:val="0"/>
              <w:iCs w:val="0"/>
              <w:noProof/>
              <w:sz w:val="22"/>
              <w:szCs w:val="22"/>
            </w:rPr>
          </w:pPr>
          <w:hyperlink w:anchor="_Toc102740455" w:history="1">
            <w:r w:rsidR="00D56171" w:rsidRPr="00C5645D">
              <w:rPr>
                <w:rStyle w:val="Hypertextovodkaz"/>
                <w:noProof/>
              </w:rPr>
              <w:t>A. Účel, na který mohou být peněžní prostředky poskytnuty</w:t>
            </w:r>
            <w:r w:rsidR="00D56171">
              <w:rPr>
                <w:noProof/>
                <w:webHidden/>
              </w:rPr>
              <w:tab/>
            </w:r>
            <w:r w:rsidR="00D56171">
              <w:rPr>
                <w:noProof/>
                <w:webHidden/>
              </w:rPr>
              <w:fldChar w:fldCharType="begin"/>
            </w:r>
            <w:r w:rsidR="00D56171">
              <w:rPr>
                <w:noProof/>
                <w:webHidden/>
              </w:rPr>
              <w:instrText xml:space="preserve"> PAGEREF _Toc102740455 \h </w:instrText>
            </w:r>
            <w:r w:rsidR="00D56171">
              <w:rPr>
                <w:noProof/>
                <w:webHidden/>
              </w:rPr>
            </w:r>
            <w:r w:rsidR="00D56171">
              <w:rPr>
                <w:noProof/>
                <w:webHidden/>
              </w:rPr>
              <w:fldChar w:fldCharType="separate"/>
            </w:r>
            <w:r w:rsidR="00D56171">
              <w:rPr>
                <w:noProof/>
                <w:webHidden/>
              </w:rPr>
              <w:t>3</w:t>
            </w:r>
            <w:r w:rsidR="00D56171">
              <w:rPr>
                <w:noProof/>
                <w:webHidden/>
              </w:rPr>
              <w:fldChar w:fldCharType="end"/>
            </w:r>
          </w:hyperlink>
        </w:p>
        <w:p w14:paraId="60F0FEEE" w14:textId="49A8F25F" w:rsidR="00D56171" w:rsidRDefault="00EA245B">
          <w:pPr>
            <w:pStyle w:val="Obsah1"/>
            <w:rPr>
              <w:rFonts w:asciiTheme="minorHAnsi" w:eastAsiaTheme="minorEastAsia" w:hAnsiTheme="minorHAnsi" w:cstheme="minorBidi"/>
              <w:b w:val="0"/>
              <w:bCs w:val="0"/>
              <w:i w:val="0"/>
              <w:iCs w:val="0"/>
              <w:noProof/>
              <w:sz w:val="22"/>
              <w:szCs w:val="22"/>
            </w:rPr>
          </w:pPr>
          <w:hyperlink w:anchor="_Toc102740456" w:history="1">
            <w:r w:rsidR="00D56171" w:rsidRPr="00C5645D">
              <w:rPr>
                <w:rStyle w:val="Hypertextovodkaz"/>
                <w:noProof/>
              </w:rPr>
              <w:t>B. Důvody podpory stanoveného Účelu</w:t>
            </w:r>
            <w:r w:rsidR="00D56171">
              <w:rPr>
                <w:noProof/>
                <w:webHidden/>
              </w:rPr>
              <w:tab/>
            </w:r>
            <w:r w:rsidR="00D56171">
              <w:rPr>
                <w:noProof/>
                <w:webHidden/>
              </w:rPr>
              <w:fldChar w:fldCharType="begin"/>
            </w:r>
            <w:r w:rsidR="00D56171">
              <w:rPr>
                <w:noProof/>
                <w:webHidden/>
              </w:rPr>
              <w:instrText xml:space="preserve"> PAGEREF _Toc102740456 \h </w:instrText>
            </w:r>
            <w:r w:rsidR="00D56171">
              <w:rPr>
                <w:noProof/>
                <w:webHidden/>
              </w:rPr>
            </w:r>
            <w:r w:rsidR="00D56171">
              <w:rPr>
                <w:noProof/>
                <w:webHidden/>
              </w:rPr>
              <w:fldChar w:fldCharType="separate"/>
            </w:r>
            <w:r w:rsidR="00D56171">
              <w:rPr>
                <w:noProof/>
                <w:webHidden/>
              </w:rPr>
              <w:t>7</w:t>
            </w:r>
            <w:r w:rsidR="00D56171">
              <w:rPr>
                <w:noProof/>
                <w:webHidden/>
              </w:rPr>
              <w:fldChar w:fldCharType="end"/>
            </w:r>
          </w:hyperlink>
        </w:p>
        <w:p w14:paraId="1870E56D" w14:textId="67C1D60F" w:rsidR="00D56171" w:rsidRDefault="00EA245B">
          <w:pPr>
            <w:pStyle w:val="Obsah1"/>
            <w:rPr>
              <w:rFonts w:asciiTheme="minorHAnsi" w:eastAsiaTheme="minorEastAsia" w:hAnsiTheme="minorHAnsi" w:cstheme="minorBidi"/>
              <w:b w:val="0"/>
              <w:bCs w:val="0"/>
              <w:i w:val="0"/>
              <w:iCs w:val="0"/>
              <w:noProof/>
              <w:sz w:val="22"/>
              <w:szCs w:val="22"/>
            </w:rPr>
          </w:pPr>
          <w:hyperlink w:anchor="_Toc102740457" w:history="1">
            <w:r w:rsidR="00D56171" w:rsidRPr="00C5645D">
              <w:rPr>
                <w:rStyle w:val="Hypertextovodkaz"/>
                <w:noProof/>
              </w:rPr>
              <w:t>C. Předpokládaný celkový objem peněžních prostředků</w:t>
            </w:r>
            <w:r w:rsidR="00D56171">
              <w:rPr>
                <w:noProof/>
                <w:webHidden/>
              </w:rPr>
              <w:tab/>
            </w:r>
            <w:r w:rsidR="00D56171">
              <w:rPr>
                <w:noProof/>
                <w:webHidden/>
              </w:rPr>
              <w:fldChar w:fldCharType="begin"/>
            </w:r>
            <w:r w:rsidR="00D56171">
              <w:rPr>
                <w:noProof/>
                <w:webHidden/>
              </w:rPr>
              <w:instrText xml:space="preserve"> PAGEREF _Toc102740457 \h </w:instrText>
            </w:r>
            <w:r w:rsidR="00D56171">
              <w:rPr>
                <w:noProof/>
                <w:webHidden/>
              </w:rPr>
            </w:r>
            <w:r w:rsidR="00D56171">
              <w:rPr>
                <w:noProof/>
                <w:webHidden/>
              </w:rPr>
              <w:fldChar w:fldCharType="separate"/>
            </w:r>
            <w:r w:rsidR="00D56171">
              <w:rPr>
                <w:noProof/>
                <w:webHidden/>
              </w:rPr>
              <w:t>7</w:t>
            </w:r>
            <w:r w:rsidR="00D56171">
              <w:rPr>
                <w:noProof/>
                <w:webHidden/>
              </w:rPr>
              <w:fldChar w:fldCharType="end"/>
            </w:r>
          </w:hyperlink>
        </w:p>
        <w:p w14:paraId="3E1E4ED4" w14:textId="572712BB" w:rsidR="00D56171" w:rsidRDefault="00EA245B">
          <w:pPr>
            <w:pStyle w:val="Obsah1"/>
            <w:rPr>
              <w:rFonts w:asciiTheme="minorHAnsi" w:eastAsiaTheme="minorEastAsia" w:hAnsiTheme="minorHAnsi" w:cstheme="minorBidi"/>
              <w:b w:val="0"/>
              <w:bCs w:val="0"/>
              <w:i w:val="0"/>
              <w:iCs w:val="0"/>
              <w:noProof/>
              <w:sz w:val="22"/>
              <w:szCs w:val="22"/>
            </w:rPr>
          </w:pPr>
          <w:hyperlink w:anchor="_Toc102740458" w:history="1">
            <w:r w:rsidR="00D56171" w:rsidRPr="00C5645D">
              <w:rPr>
                <w:rStyle w:val="Hypertextovodkaz"/>
                <w:noProof/>
              </w:rPr>
              <w:t>D. Maximální výše Dotace</w:t>
            </w:r>
            <w:r w:rsidR="00D56171">
              <w:rPr>
                <w:noProof/>
                <w:webHidden/>
              </w:rPr>
              <w:tab/>
            </w:r>
            <w:r w:rsidR="00D56171">
              <w:rPr>
                <w:noProof/>
                <w:webHidden/>
              </w:rPr>
              <w:fldChar w:fldCharType="begin"/>
            </w:r>
            <w:r w:rsidR="00D56171">
              <w:rPr>
                <w:noProof/>
                <w:webHidden/>
              </w:rPr>
              <w:instrText xml:space="preserve"> PAGEREF _Toc102740458 \h </w:instrText>
            </w:r>
            <w:r w:rsidR="00D56171">
              <w:rPr>
                <w:noProof/>
                <w:webHidden/>
              </w:rPr>
            </w:r>
            <w:r w:rsidR="00D56171">
              <w:rPr>
                <w:noProof/>
                <w:webHidden/>
              </w:rPr>
              <w:fldChar w:fldCharType="separate"/>
            </w:r>
            <w:r w:rsidR="00D56171">
              <w:rPr>
                <w:noProof/>
                <w:webHidden/>
              </w:rPr>
              <w:t>8</w:t>
            </w:r>
            <w:r w:rsidR="00D56171">
              <w:rPr>
                <w:noProof/>
                <w:webHidden/>
              </w:rPr>
              <w:fldChar w:fldCharType="end"/>
            </w:r>
          </w:hyperlink>
        </w:p>
        <w:p w14:paraId="2BC2F8C1" w14:textId="56C5C6A5" w:rsidR="00D56171" w:rsidRDefault="00EA245B">
          <w:pPr>
            <w:pStyle w:val="Obsah1"/>
            <w:rPr>
              <w:rFonts w:asciiTheme="minorHAnsi" w:eastAsiaTheme="minorEastAsia" w:hAnsiTheme="minorHAnsi" w:cstheme="minorBidi"/>
              <w:b w:val="0"/>
              <w:bCs w:val="0"/>
              <w:i w:val="0"/>
              <w:iCs w:val="0"/>
              <w:noProof/>
              <w:sz w:val="22"/>
              <w:szCs w:val="22"/>
            </w:rPr>
          </w:pPr>
          <w:hyperlink w:anchor="_Toc102740459" w:history="1">
            <w:r w:rsidR="00D56171" w:rsidRPr="00C5645D">
              <w:rPr>
                <w:rStyle w:val="Hypertextovodkaz"/>
                <w:noProof/>
              </w:rPr>
              <w:t>E. Okruh způsobilých Žadatelů</w:t>
            </w:r>
            <w:r w:rsidR="00D56171">
              <w:rPr>
                <w:noProof/>
                <w:webHidden/>
              </w:rPr>
              <w:tab/>
            </w:r>
            <w:r w:rsidR="00D56171">
              <w:rPr>
                <w:noProof/>
                <w:webHidden/>
              </w:rPr>
              <w:fldChar w:fldCharType="begin"/>
            </w:r>
            <w:r w:rsidR="00D56171">
              <w:rPr>
                <w:noProof/>
                <w:webHidden/>
              </w:rPr>
              <w:instrText xml:space="preserve"> PAGEREF _Toc102740459 \h </w:instrText>
            </w:r>
            <w:r w:rsidR="00D56171">
              <w:rPr>
                <w:noProof/>
                <w:webHidden/>
              </w:rPr>
            </w:r>
            <w:r w:rsidR="00D56171">
              <w:rPr>
                <w:noProof/>
                <w:webHidden/>
              </w:rPr>
              <w:fldChar w:fldCharType="separate"/>
            </w:r>
            <w:r w:rsidR="00D56171">
              <w:rPr>
                <w:noProof/>
                <w:webHidden/>
              </w:rPr>
              <w:t>9</w:t>
            </w:r>
            <w:r w:rsidR="00D56171">
              <w:rPr>
                <w:noProof/>
                <w:webHidden/>
              </w:rPr>
              <w:fldChar w:fldCharType="end"/>
            </w:r>
          </w:hyperlink>
        </w:p>
        <w:p w14:paraId="71CDC081" w14:textId="48A40874" w:rsidR="00D56171" w:rsidRDefault="00EA245B">
          <w:pPr>
            <w:pStyle w:val="Obsah1"/>
            <w:rPr>
              <w:rFonts w:asciiTheme="minorHAnsi" w:eastAsiaTheme="minorEastAsia" w:hAnsiTheme="minorHAnsi" w:cstheme="minorBidi"/>
              <w:b w:val="0"/>
              <w:bCs w:val="0"/>
              <w:i w:val="0"/>
              <w:iCs w:val="0"/>
              <w:noProof/>
              <w:sz w:val="22"/>
              <w:szCs w:val="22"/>
            </w:rPr>
          </w:pPr>
          <w:hyperlink w:anchor="_Toc102740460" w:history="1">
            <w:r w:rsidR="00D56171" w:rsidRPr="00C5645D">
              <w:rPr>
                <w:rStyle w:val="Hypertextovodkaz"/>
                <w:noProof/>
              </w:rPr>
              <w:t>F. Lhůta pro podání Žádosti</w:t>
            </w:r>
            <w:r w:rsidR="00D56171">
              <w:rPr>
                <w:noProof/>
                <w:webHidden/>
              </w:rPr>
              <w:tab/>
            </w:r>
            <w:r w:rsidR="00D56171">
              <w:rPr>
                <w:noProof/>
                <w:webHidden/>
              </w:rPr>
              <w:fldChar w:fldCharType="begin"/>
            </w:r>
            <w:r w:rsidR="00D56171">
              <w:rPr>
                <w:noProof/>
                <w:webHidden/>
              </w:rPr>
              <w:instrText xml:space="preserve"> PAGEREF _Toc102740460 \h </w:instrText>
            </w:r>
            <w:r w:rsidR="00D56171">
              <w:rPr>
                <w:noProof/>
                <w:webHidden/>
              </w:rPr>
            </w:r>
            <w:r w:rsidR="00D56171">
              <w:rPr>
                <w:noProof/>
                <w:webHidden/>
              </w:rPr>
              <w:fldChar w:fldCharType="separate"/>
            </w:r>
            <w:r w:rsidR="00D56171">
              <w:rPr>
                <w:noProof/>
                <w:webHidden/>
              </w:rPr>
              <w:t>9</w:t>
            </w:r>
            <w:r w:rsidR="00D56171">
              <w:rPr>
                <w:noProof/>
                <w:webHidden/>
              </w:rPr>
              <w:fldChar w:fldCharType="end"/>
            </w:r>
          </w:hyperlink>
        </w:p>
        <w:p w14:paraId="7D5EFE22" w14:textId="1EF0B796" w:rsidR="00D56171" w:rsidRDefault="00EA245B">
          <w:pPr>
            <w:pStyle w:val="Obsah1"/>
            <w:rPr>
              <w:rFonts w:asciiTheme="minorHAnsi" w:eastAsiaTheme="minorEastAsia" w:hAnsiTheme="minorHAnsi" w:cstheme="minorBidi"/>
              <w:b w:val="0"/>
              <w:bCs w:val="0"/>
              <w:i w:val="0"/>
              <w:iCs w:val="0"/>
              <w:noProof/>
              <w:sz w:val="22"/>
              <w:szCs w:val="22"/>
            </w:rPr>
          </w:pPr>
          <w:hyperlink w:anchor="_Toc102740461" w:history="1">
            <w:r w:rsidR="00D56171" w:rsidRPr="00C5645D">
              <w:rPr>
                <w:rStyle w:val="Hypertextovodkaz"/>
                <w:noProof/>
              </w:rPr>
              <w:t>G.</w:t>
            </w:r>
            <w:r w:rsidR="00D56171">
              <w:rPr>
                <w:rFonts w:asciiTheme="minorHAnsi" w:eastAsiaTheme="minorEastAsia" w:hAnsiTheme="minorHAnsi" w:cstheme="minorBidi"/>
                <w:b w:val="0"/>
                <w:bCs w:val="0"/>
                <w:i w:val="0"/>
                <w:iCs w:val="0"/>
                <w:noProof/>
                <w:sz w:val="22"/>
                <w:szCs w:val="22"/>
              </w:rPr>
              <w:tab/>
            </w:r>
            <w:r w:rsidR="00D56171" w:rsidRPr="00C5645D">
              <w:rPr>
                <w:rStyle w:val="Hypertextovodkaz"/>
                <w:noProof/>
              </w:rPr>
              <w:t>Kritéria pro hodnocení Žádosti</w:t>
            </w:r>
            <w:r w:rsidR="00D56171">
              <w:rPr>
                <w:noProof/>
                <w:webHidden/>
              </w:rPr>
              <w:tab/>
            </w:r>
            <w:r w:rsidR="00D56171">
              <w:rPr>
                <w:noProof/>
                <w:webHidden/>
              </w:rPr>
              <w:fldChar w:fldCharType="begin"/>
            </w:r>
            <w:r w:rsidR="00D56171">
              <w:rPr>
                <w:noProof/>
                <w:webHidden/>
              </w:rPr>
              <w:instrText xml:space="preserve"> PAGEREF _Toc102740461 \h </w:instrText>
            </w:r>
            <w:r w:rsidR="00D56171">
              <w:rPr>
                <w:noProof/>
                <w:webHidden/>
              </w:rPr>
            </w:r>
            <w:r w:rsidR="00D56171">
              <w:rPr>
                <w:noProof/>
                <w:webHidden/>
              </w:rPr>
              <w:fldChar w:fldCharType="separate"/>
            </w:r>
            <w:r w:rsidR="00D56171">
              <w:rPr>
                <w:noProof/>
                <w:webHidden/>
              </w:rPr>
              <w:t>10</w:t>
            </w:r>
            <w:r w:rsidR="00D56171">
              <w:rPr>
                <w:noProof/>
                <w:webHidden/>
              </w:rPr>
              <w:fldChar w:fldCharType="end"/>
            </w:r>
          </w:hyperlink>
        </w:p>
        <w:p w14:paraId="4048667F" w14:textId="15766724" w:rsidR="00D56171" w:rsidRDefault="00EA245B">
          <w:pPr>
            <w:pStyle w:val="Obsah1"/>
            <w:rPr>
              <w:rFonts w:asciiTheme="minorHAnsi" w:eastAsiaTheme="minorEastAsia" w:hAnsiTheme="minorHAnsi" w:cstheme="minorBidi"/>
              <w:b w:val="0"/>
              <w:bCs w:val="0"/>
              <w:i w:val="0"/>
              <w:iCs w:val="0"/>
              <w:noProof/>
              <w:sz w:val="22"/>
              <w:szCs w:val="22"/>
            </w:rPr>
          </w:pPr>
          <w:hyperlink w:anchor="_Toc102740462" w:history="1">
            <w:r w:rsidR="00D56171" w:rsidRPr="00C5645D">
              <w:rPr>
                <w:rStyle w:val="Hypertextovodkaz"/>
                <w:noProof/>
              </w:rPr>
              <w:t>H.</w:t>
            </w:r>
            <w:r w:rsidR="00D56171">
              <w:rPr>
                <w:rFonts w:asciiTheme="minorHAnsi" w:eastAsiaTheme="minorEastAsia" w:hAnsiTheme="minorHAnsi" w:cstheme="minorBidi"/>
                <w:b w:val="0"/>
                <w:bCs w:val="0"/>
                <w:i w:val="0"/>
                <w:iCs w:val="0"/>
                <w:noProof/>
                <w:sz w:val="22"/>
                <w:szCs w:val="22"/>
              </w:rPr>
              <w:tab/>
            </w:r>
            <w:r w:rsidR="00D56171" w:rsidRPr="00C5645D">
              <w:rPr>
                <w:rStyle w:val="Hypertextovodkaz"/>
                <w:noProof/>
              </w:rPr>
              <w:t>Lhůta pro rozhodnutí o Žádosti</w:t>
            </w:r>
            <w:r w:rsidR="00D56171">
              <w:rPr>
                <w:noProof/>
                <w:webHidden/>
              </w:rPr>
              <w:tab/>
            </w:r>
            <w:r w:rsidR="00D56171">
              <w:rPr>
                <w:noProof/>
                <w:webHidden/>
              </w:rPr>
              <w:fldChar w:fldCharType="begin"/>
            </w:r>
            <w:r w:rsidR="00D56171">
              <w:rPr>
                <w:noProof/>
                <w:webHidden/>
              </w:rPr>
              <w:instrText xml:space="preserve"> PAGEREF _Toc102740462 \h </w:instrText>
            </w:r>
            <w:r w:rsidR="00D56171">
              <w:rPr>
                <w:noProof/>
                <w:webHidden/>
              </w:rPr>
            </w:r>
            <w:r w:rsidR="00D56171">
              <w:rPr>
                <w:noProof/>
                <w:webHidden/>
              </w:rPr>
              <w:fldChar w:fldCharType="separate"/>
            </w:r>
            <w:r w:rsidR="00D56171">
              <w:rPr>
                <w:noProof/>
                <w:webHidden/>
              </w:rPr>
              <w:t>11</w:t>
            </w:r>
            <w:r w:rsidR="00D56171">
              <w:rPr>
                <w:noProof/>
                <w:webHidden/>
              </w:rPr>
              <w:fldChar w:fldCharType="end"/>
            </w:r>
          </w:hyperlink>
        </w:p>
        <w:p w14:paraId="3490F1A0" w14:textId="7793559C" w:rsidR="00D56171" w:rsidRDefault="00EA245B">
          <w:pPr>
            <w:pStyle w:val="Obsah1"/>
            <w:rPr>
              <w:rFonts w:asciiTheme="minorHAnsi" w:eastAsiaTheme="minorEastAsia" w:hAnsiTheme="minorHAnsi" w:cstheme="minorBidi"/>
              <w:b w:val="0"/>
              <w:bCs w:val="0"/>
              <w:i w:val="0"/>
              <w:iCs w:val="0"/>
              <w:noProof/>
              <w:sz w:val="22"/>
              <w:szCs w:val="22"/>
            </w:rPr>
          </w:pPr>
          <w:hyperlink w:anchor="_Toc102740463" w:history="1">
            <w:r w:rsidR="00D56171" w:rsidRPr="00C5645D">
              <w:rPr>
                <w:rStyle w:val="Hypertextovodkaz"/>
                <w:noProof/>
              </w:rPr>
              <w:t>I.</w:t>
            </w:r>
            <w:r w:rsidR="00D56171">
              <w:rPr>
                <w:rFonts w:asciiTheme="minorHAnsi" w:eastAsiaTheme="minorEastAsia" w:hAnsiTheme="minorHAnsi" w:cstheme="minorBidi"/>
                <w:b w:val="0"/>
                <w:bCs w:val="0"/>
                <w:i w:val="0"/>
                <w:iCs w:val="0"/>
                <w:noProof/>
                <w:sz w:val="22"/>
                <w:szCs w:val="22"/>
              </w:rPr>
              <w:tab/>
            </w:r>
            <w:r w:rsidR="00D56171" w:rsidRPr="00C5645D">
              <w:rPr>
                <w:rStyle w:val="Hypertextovodkaz"/>
                <w:noProof/>
              </w:rPr>
              <w:t>Podmínky pro poskytnutí Dotace</w:t>
            </w:r>
            <w:r w:rsidR="00D56171">
              <w:rPr>
                <w:noProof/>
                <w:webHidden/>
              </w:rPr>
              <w:tab/>
            </w:r>
            <w:r w:rsidR="00D56171">
              <w:rPr>
                <w:noProof/>
                <w:webHidden/>
              </w:rPr>
              <w:fldChar w:fldCharType="begin"/>
            </w:r>
            <w:r w:rsidR="00D56171">
              <w:rPr>
                <w:noProof/>
                <w:webHidden/>
              </w:rPr>
              <w:instrText xml:space="preserve"> PAGEREF _Toc102740463 \h </w:instrText>
            </w:r>
            <w:r w:rsidR="00D56171">
              <w:rPr>
                <w:noProof/>
                <w:webHidden/>
              </w:rPr>
            </w:r>
            <w:r w:rsidR="00D56171">
              <w:rPr>
                <w:noProof/>
                <w:webHidden/>
              </w:rPr>
              <w:fldChar w:fldCharType="separate"/>
            </w:r>
            <w:r w:rsidR="00D56171">
              <w:rPr>
                <w:noProof/>
                <w:webHidden/>
              </w:rPr>
              <w:t>12</w:t>
            </w:r>
            <w:r w:rsidR="00D56171">
              <w:rPr>
                <w:noProof/>
                <w:webHidden/>
              </w:rPr>
              <w:fldChar w:fldCharType="end"/>
            </w:r>
          </w:hyperlink>
        </w:p>
        <w:p w14:paraId="379258A6" w14:textId="286192BB" w:rsidR="00D56171" w:rsidRDefault="00EA245B">
          <w:pPr>
            <w:pStyle w:val="Obsah1"/>
            <w:rPr>
              <w:rFonts w:asciiTheme="minorHAnsi" w:eastAsiaTheme="minorEastAsia" w:hAnsiTheme="minorHAnsi" w:cstheme="minorBidi"/>
              <w:b w:val="0"/>
              <w:bCs w:val="0"/>
              <w:i w:val="0"/>
              <w:iCs w:val="0"/>
              <w:noProof/>
              <w:sz w:val="22"/>
              <w:szCs w:val="22"/>
            </w:rPr>
          </w:pPr>
          <w:hyperlink w:anchor="_Toc102740464" w:history="1">
            <w:r w:rsidR="00D56171" w:rsidRPr="00C5645D">
              <w:rPr>
                <w:rStyle w:val="Hypertextovodkaz"/>
                <w:noProof/>
              </w:rPr>
              <w:t>J.</w:t>
            </w:r>
            <w:r w:rsidR="00D56171">
              <w:rPr>
                <w:rFonts w:asciiTheme="minorHAnsi" w:eastAsiaTheme="minorEastAsia" w:hAnsiTheme="minorHAnsi" w:cstheme="minorBidi"/>
                <w:b w:val="0"/>
                <w:bCs w:val="0"/>
                <w:i w:val="0"/>
                <w:iCs w:val="0"/>
                <w:noProof/>
                <w:sz w:val="22"/>
                <w:szCs w:val="22"/>
              </w:rPr>
              <w:tab/>
            </w:r>
            <w:r w:rsidR="00D56171" w:rsidRPr="00C5645D">
              <w:rPr>
                <w:rStyle w:val="Hypertextovodkaz"/>
                <w:noProof/>
              </w:rPr>
              <w:t>Vzor Žádosti a její přílohy</w:t>
            </w:r>
            <w:r w:rsidR="00D56171">
              <w:rPr>
                <w:noProof/>
                <w:webHidden/>
              </w:rPr>
              <w:tab/>
            </w:r>
            <w:r w:rsidR="00D56171">
              <w:rPr>
                <w:noProof/>
                <w:webHidden/>
              </w:rPr>
              <w:fldChar w:fldCharType="begin"/>
            </w:r>
            <w:r w:rsidR="00D56171">
              <w:rPr>
                <w:noProof/>
                <w:webHidden/>
              </w:rPr>
              <w:instrText xml:space="preserve"> PAGEREF _Toc102740464 \h </w:instrText>
            </w:r>
            <w:r w:rsidR="00D56171">
              <w:rPr>
                <w:noProof/>
                <w:webHidden/>
              </w:rPr>
            </w:r>
            <w:r w:rsidR="00D56171">
              <w:rPr>
                <w:noProof/>
                <w:webHidden/>
              </w:rPr>
              <w:fldChar w:fldCharType="separate"/>
            </w:r>
            <w:r w:rsidR="00D56171">
              <w:rPr>
                <w:noProof/>
                <w:webHidden/>
              </w:rPr>
              <w:t>13</w:t>
            </w:r>
            <w:r w:rsidR="00D56171">
              <w:rPr>
                <w:noProof/>
                <w:webHidden/>
              </w:rPr>
              <w:fldChar w:fldCharType="end"/>
            </w:r>
          </w:hyperlink>
        </w:p>
        <w:p w14:paraId="045FA3C3" w14:textId="6756F7FC" w:rsidR="00D56171" w:rsidRDefault="00EA245B">
          <w:pPr>
            <w:pStyle w:val="Obsah1"/>
            <w:rPr>
              <w:rFonts w:asciiTheme="minorHAnsi" w:eastAsiaTheme="minorEastAsia" w:hAnsiTheme="minorHAnsi" w:cstheme="minorBidi"/>
              <w:b w:val="0"/>
              <w:bCs w:val="0"/>
              <w:i w:val="0"/>
              <w:iCs w:val="0"/>
              <w:noProof/>
              <w:sz w:val="22"/>
              <w:szCs w:val="22"/>
            </w:rPr>
          </w:pPr>
          <w:hyperlink w:anchor="_Toc102740465" w:history="1">
            <w:r w:rsidR="00D56171" w:rsidRPr="00C5645D">
              <w:rPr>
                <w:rStyle w:val="Hypertextovodkaz"/>
                <w:noProof/>
              </w:rPr>
              <w:t>K.</w:t>
            </w:r>
            <w:r w:rsidR="00D56171">
              <w:rPr>
                <w:rFonts w:asciiTheme="minorHAnsi" w:eastAsiaTheme="minorEastAsia" w:hAnsiTheme="minorHAnsi" w:cstheme="minorBidi"/>
                <w:b w:val="0"/>
                <w:bCs w:val="0"/>
                <w:i w:val="0"/>
                <w:iCs w:val="0"/>
                <w:noProof/>
                <w:sz w:val="22"/>
                <w:szCs w:val="22"/>
              </w:rPr>
              <w:tab/>
            </w:r>
            <w:r w:rsidR="00D56171" w:rsidRPr="00C5645D">
              <w:rPr>
                <w:rStyle w:val="Hypertextovodkaz"/>
                <w:noProof/>
              </w:rPr>
              <w:t>Informace a návody</w:t>
            </w:r>
            <w:r w:rsidR="00D56171">
              <w:rPr>
                <w:noProof/>
                <w:webHidden/>
              </w:rPr>
              <w:tab/>
            </w:r>
            <w:r w:rsidR="00D56171">
              <w:rPr>
                <w:noProof/>
                <w:webHidden/>
              </w:rPr>
              <w:fldChar w:fldCharType="begin"/>
            </w:r>
            <w:r w:rsidR="00D56171">
              <w:rPr>
                <w:noProof/>
                <w:webHidden/>
              </w:rPr>
              <w:instrText xml:space="preserve"> PAGEREF _Toc102740465 \h </w:instrText>
            </w:r>
            <w:r w:rsidR="00D56171">
              <w:rPr>
                <w:noProof/>
                <w:webHidden/>
              </w:rPr>
            </w:r>
            <w:r w:rsidR="00D56171">
              <w:rPr>
                <w:noProof/>
                <w:webHidden/>
              </w:rPr>
              <w:fldChar w:fldCharType="separate"/>
            </w:r>
            <w:r w:rsidR="00D56171">
              <w:rPr>
                <w:noProof/>
                <w:webHidden/>
              </w:rPr>
              <w:t>14</w:t>
            </w:r>
            <w:r w:rsidR="00D56171">
              <w:rPr>
                <w:noProof/>
                <w:webHidden/>
              </w:rPr>
              <w:fldChar w:fldCharType="end"/>
            </w:r>
          </w:hyperlink>
        </w:p>
        <w:p w14:paraId="641A1FF1" w14:textId="21026AEA" w:rsidR="00D56171" w:rsidRDefault="00EA245B">
          <w:pPr>
            <w:pStyle w:val="Obsah2"/>
            <w:rPr>
              <w:rFonts w:asciiTheme="minorHAnsi" w:eastAsiaTheme="minorEastAsia" w:hAnsiTheme="minorHAnsi" w:cstheme="minorBidi"/>
              <w:b w:val="0"/>
              <w:bCs w:val="0"/>
              <w:i w:val="0"/>
              <w:sz w:val="22"/>
              <w:szCs w:val="22"/>
            </w:rPr>
          </w:pPr>
          <w:hyperlink w:anchor="_Toc102740466" w:history="1">
            <w:r w:rsidR="00D56171" w:rsidRPr="00C5645D">
              <w:rPr>
                <w:rStyle w:val="Hypertextovodkaz"/>
              </w:rPr>
              <w:t>Příloha Programu č. 1 – vzor Žádosti o poskytnutí Dotace</w:t>
            </w:r>
            <w:r w:rsidR="00D56171">
              <w:rPr>
                <w:webHidden/>
              </w:rPr>
              <w:tab/>
            </w:r>
            <w:r w:rsidR="00D56171">
              <w:rPr>
                <w:webHidden/>
              </w:rPr>
              <w:fldChar w:fldCharType="begin"/>
            </w:r>
            <w:r w:rsidR="00D56171">
              <w:rPr>
                <w:webHidden/>
              </w:rPr>
              <w:instrText xml:space="preserve"> PAGEREF _Toc102740466 \h </w:instrText>
            </w:r>
            <w:r w:rsidR="00D56171">
              <w:rPr>
                <w:webHidden/>
              </w:rPr>
            </w:r>
            <w:r w:rsidR="00D56171">
              <w:rPr>
                <w:webHidden/>
              </w:rPr>
              <w:fldChar w:fldCharType="separate"/>
            </w:r>
            <w:r w:rsidR="00D56171">
              <w:rPr>
                <w:webHidden/>
              </w:rPr>
              <w:t>16</w:t>
            </w:r>
            <w:r w:rsidR="00D56171">
              <w:rPr>
                <w:webHidden/>
              </w:rPr>
              <w:fldChar w:fldCharType="end"/>
            </w:r>
          </w:hyperlink>
        </w:p>
        <w:p w14:paraId="594851EB" w14:textId="6D2E1113" w:rsidR="00D56171" w:rsidRDefault="00EA245B">
          <w:pPr>
            <w:pStyle w:val="Obsah2"/>
            <w:rPr>
              <w:rFonts w:asciiTheme="minorHAnsi" w:eastAsiaTheme="minorEastAsia" w:hAnsiTheme="minorHAnsi" w:cstheme="minorBidi"/>
              <w:b w:val="0"/>
              <w:bCs w:val="0"/>
              <w:i w:val="0"/>
              <w:sz w:val="22"/>
              <w:szCs w:val="22"/>
            </w:rPr>
          </w:pPr>
          <w:hyperlink w:anchor="_Toc102740467" w:history="1">
            <w:r w:rsidR="00D56171" w:rsidRPr="00C5645D">
              <w:rPr>
                <w:rStyle w:val="Hypertextovodkaz"/>
              </w:rPr>
              <w:t>Příloha Programu č. 2 – vzor veřejnoprávní smlouvy o poskytnutí Programové dotace</w:t>
            </w:r>
            <w:r w:rsidR="00D56171">
              <w:rPr>
                <w:webHidden/>
              </w:rPr>
              <w:tab/>
            </w:r>
            <w:r w:rsidR="00D56171">
              <w:rPr>
                <w:webHidden/>
              </w:rPr>
              <w:fldChar w:fldCharType="begin"/>
            </w:r>
            <w:r w:rsidR="00D56171">
              <w:rPr>
                <w:webHidden/>
              </w:rPr>
              <w:instrText xml:space="preserve"> PAGEREF _Toc102740467 \h </w:instrText>
            </w:r>
            <w:r w:rsidR="00D56171">
              <w:rPr>
                <w:webHidden/>
              </w:rPr>
            </w:r>
            <w:r w:rsidR="00D56171">
              <w:rPr>
                <w:webHidden/>
              </w:rPr>
              <w:fldChar w:fldCharType="separate"/>
            </w:r>
            <w:r w:rsidR="00D56171">
              <w:rPr>
                <w:webHidden/>
              </w:rPr>
              <w:t>26</w:t>
            </w:r>
            <w:r w:rsidR="00D56171">
              <w:rPr>
                <w:webHidden/>
              </w:rPr>
              <w:fldChar w:fldCharType="end"/>
            </w:r>
          </w:hyperlink>
        </w:p>
        <w:p w14:paraId="467B7764" w14:textId="73D21250" w:rsidR="00D56171" w:rsidRDefault="00EA245B">
          <w:pPr>
            <w:pStyle w:val="Obsah2"/>
            <w:rPr>
              <w:rFonts w:asciiTheme="minorHAnsi" w:eastAsiaTheme="minorEastAsia" w:hAnsiTheme="minorHAnsi" w:cstheme="minorBidi"/>
              <w:b w:val="0"/>
              <w:bCs w:val="0"/>
              <w:i w:val="0"/>
              <w:sz w:val="22"/>
              <w:szCs w:val="22"/>
            </w:rPr>
          </w:pPr>
          <w:hyperlink w:anchor="_Toc102740468" w:history="1">
            <w:r w:rsidR="00D56171" w:rsidRPr="00C5645D">
              <w:rPr>
                <w:rStyle w:val="Hypertextovodkaz"/>
              </w:rPr>
              <w:t>Příloha Programu č. 3 – vzor veřejnoprávní smlouvy o poskytnutí Programové dotace</w:t>
            </w:r>
            <w:r w:rsidR="00D56171">
              <w:rPr>
                <w:webHidden/>
              </w:rPr>
              <w:tab/>
            </w:r>
            <w:r w:rsidR="00D56171">
              <w:rPr>
                <w:webHidden/>
              </w:rPr>
              <w:fldChar w:fldCharType="begin"/>
            </w:r>
            <w:r w:rsidR="00D56171">
              <w:rPr>
                <w:webHidden/>
              </w:rPr>
              <w:instrText xml:space="preserve"> PAGEREF _Toc102740468 \h </w:instrText>
            </w:r>
            <w:r w:rsidR="00D56171">
              <w:rPr>
                <w:webHidden/>
              </w:rPr>
            </w:r>
            <w:r w:rsidR="00D56171">
              <w:rPr>
                <w:webHidden/>
              </w:rPr>
              <w:fldChar w:fldCharType="separate"/>
            </w:r>
            <w:r w:rsidR="00D56171">
              <w:rPr>
                <w:webHidden/>
              </w:rPr>
              <w:t>33</w:t>
            </w:r>
            <w:r w:rsidR="00D56171">
              <w:rPr>
                <w:webHidden/>
              </w:rPr>
              <w:fldChar w:fldCharType="end"/>
            </w:r>
          </w:hyperlink>
        </w:p>
        <w:p w14:paraId="09A01B10" w14:textId="72859D85" w:rsidR="00D56171" w:rsidRDefault="00EA245B">
          <w:pPr>
            <w:pStyle w:val="Obsah2"/>
            <w:rPr>
              <w:rFonts w:asciiTheme="minorHAnsi" w:eastAsiaTheme="minorEastAsia" w:hAnsiTheme="minorHAnsi" w:cstheme="minorBidi"/>
              <w:b w:val="0"/>
              <w:bCs w:val="0"/>
              <w:i w:val="0"/>
              <w:sz w:val="22"/>
              <w:szCs w:val="22"/>
            </w:rPr>
          </w:pPr>
          <w:hyperlink w:anchor="_Toc102740469" w:history="1">
            <w:r w:rsidR="00D56171" w:rsidRPr="00C5645D">
              <w:rPr>
                <w:rStyle w:val="Hypertextovodkaz"/>
              </w:rPr>
              <w:t>Příloha Programu č. 4 – Formulář hodnocení Žádosti (pro Opatření I. – VI.)</w:t>
            </w:r>
            <w:r w:rsidR="00D56171">
              <w:rPr>
                <w:webHidden/>
              </w:rPr>
              <w:tab/>
            </w:r>
            <w:r w:rsidR="00D56171">
              <w:rPr>
                <w:webHidden/>
              </w:rPr>
              <w:fldChar w:fldCharType="begin"/>
            </w:r>
            <w:r w:rsidR="00D56171">
              <w:rPr>
                <w:webHidden/>
              </w:rPr>
              <w:instrText xml:space="preserve"> PAGEREF _Toc102740469 \h </w:instrText>
            </w:r>
            <w:r w:rsidR="00D56171">
              <w:rPr>
                <w:webHidden/>
              </w:rPr>
            </w:r>
            <w:r w:rsidR="00D56171">
              <w:rPr>
                <w:webHidden/>
              </w:rPr>
              <w:fldChar w:fldCharType="separate"/>
            </w:r>
            <w:r w:rsidR="00D56171">
              <w:rPr>
                <w:webHidden/>
              </w:rPr>
              <w:t>40</w:t>
            </w:r>
            <w:r w:rsidR="00D56171">
              <w:rPr>
                <w:webHidden/>
              </w:rPr>
              <w:fldChar w:fldCharType="end"/>
            </w:r>
          </w:hyperlink>
        </w:p>
        <w:p w14:paraId="6C21CB23" w14:textId="5E3ADF38" w:rsidR="006056C5" w:rsidRDefault="006056C5" w:rsidP="006056C5">
          <w:pPr>
            <w:spacing w:line="276" w:lineRule="auto"/>
            <w:ind w:left="567" w:right="107" w:hanging="283"/>
          </w:pPr>
          <w:r w:rsidRPr="002B66DD">
            <w:rPr>
              <w:b/>
              <w:bCs/>
              <w:sz w:val="22"/>
              <w:szCs w:val="22"/>
            </w:rPr>
            <w:fldChar w:fldCharType="end"/>
          </w:r>
        </w:p>
      </w:sdtContent>
    </w:sdt>
    <w:bookmarkEnd w:id="4" w:displacedByCustomXml="prev"/>
    <w:p w14:paraId="677AF35A" w14:textId="77777777" w:rsidR="006056C5" w:rsidRPr="00E80F4B" w:rsidRDefault="006056C5" w:rsidP="006056C5">
      <w:pPr>
        <w:pStyle w:val="Nadpis1"/>
      </w:pPr>
      <w:bookmarkStart w:id="5" w:name="_Toc102740455"/>
      <w:r>
        <w:t>A. </w:t>
      </w:r>
      <w:r w:rsidRPr="00E80F4B">
        <w:t>Účel, na který mohou být peněžní prostředky poskytnuty</w:t>
      </w:r>
      <w:bookmarkEnd w:id="5"/>
    </w:p>
    <w:p w14:paraId="72D6A46D" w14:textId="4796403D" w:rsidR="006056C5" w:rsidRPr="00E73487" w:rsidRDefault="006056C5" w:rsidP="006056C5">
      <w:pPr>
        <w:pStyle w:val="Odstavecseseznamem"/>
        <w:numPr>
          <w:ilvl w:val="0"/>
          <w:numId w:val="19"/>
        </w:numPr>
        <w:spacing w:after="120" w:line="276" w:lineRule="auto"/>
        <w:ind w:left="567" w:right="107" w:hanging="283"/>
        <w:jc w:val="both"/>
        <w:rPr>
          <w:bCs/>
          <w:sz w:val="22"/>
          <w:szCs w:val="22"/>
        </w:rPr>
      </w:pPr>
      <w:r w:rsidRPr="00E73487">
        <w:rPr>
          <w:bCs/>
          <w:sz w:val="22"/>
          <w:szCs w:val="22"/>
        </w:rPr>
        <w:t>Účel Žádosti musí být v souladu s cíli aktuální Koncepce kulturní politiky HMP a Dotačním systémem hl. m. Prahy v oblasti kultury a umění na léta 2023 – 2027 schváleným usnesením Zastupitelstva HMP č.</w:t>
      </w:r>
      <w:r>
        <w:rPr>
          <w:bCs/>
          <w:sz w:val="22"/>
          <w:szCs w:val="22"/>
        </w:rPr>
        <w:t> </w:t>
      </w:r>
      <w:r w:rsidRPr="00E73487">
        <w:rPr>
          <w:bCs/>
          <w:sz w:val="22"/>
          <w:szCs w:val="22"/>
        </w:rPr>
        <w:t>32/42 ze dne 16. 12. 2021</w:t>
      </w:r>
      <w:r>
        <w:rPr>
          <w:bCs/>
          <w:sz w:val="22"/>
          <w:szCs w:val="22"/>
        </w:rPr>
        <w:t>, ve znění schváleném usnesením Zastupitelstva HMP č.</w:t>
      </w:r>
      <w:r w:rsidR="008F7F75">
        <w:rPr>
          <w:bCs/>
          <w:sz w:val="22"/>
          <w:szCs w:val="22"/>
        </w:rPr>
        <w:t xml:space="preserve"> 36/8</w:t>
      </w:r>
      <w:r>
        <w:rPr>
          <w:bCs/>
          <w:sz w:val="22"/>
          <w:szCs w:val="22"/>
        </w:rPr>
        <w:t xml:space="preserve"> ze dne 28. 4. 2022</w:t>
      </w:r>
      <w:r w:rsidRPr="00E73487">
        <w:rPr>
          <w:bCs/>
          <w:sz w:val="22"/>
          <w:szCs w:val="22"/>
        </w:rPr>
        <w:t xml:space="preserve"> (dále jen „Dotační systém HMP“).</w:t>
      </w:r>
    </w:p>
    <w:p w14:paraId="2F6ED68B" w14:textId="77777777" w:rsidR="006056C5" w:rsidRPr="009E6C5B" w:rsidRDefault="006056C5" w:rsidP="006056C5">
      <w:pPr>
        <w:pStyle w:val="Odstavecseseznamem"/>
        <w:numPr>
          <w:ilvl w:val="0"/>
          <w:numId w:val="19"/>
        </w:numPr>
        <w:spacing w:after="120" w:line="276" w:lineRule="auto"/>
        <w:ind w:left="567" w:right="107" w:hanging="283"/>
        <w:jc w:val="both"/>
        <w:rPr>
          <w:bCs/>
          <w:sz w:val="22"/>
          <w:szCs w:val="22"/>
        </w:rPr>
      </w:pPr>
      <w:r w:rsidRPr="00C84F66">
        <w:rPr>
          <w:bCs/>
          <w:sz w:val="22"/>
          <w:szCs w:val="22"/>
        </w:rPr>
        <w:t xml:space="preserve">Dotace HMP v oblasti kultury a umění bude poskytována jako </w:t>
      </w:r>
      <w:r w:rsidRPr="00C84F66">
        <w:rPr>
          <w:bCs/>
          <w:sz w:val="22"/>
          <w:szCs w:val="22"/>
          <w:u w:val="single"/>
        </w:rPr>
        <w:t>veřejná podpora slučitelná s vnitřním trhem</w:t>
      </w:r>
      <w:r w:rsidRPr="00C84F66">
        <w:rPr>
          <w:bCs/>
          <w:sz w:val="22"/>
          <w:szCs w:val="22"/>
        </w:rPr>
        <w:t xml:space="preserve"> podle </w:t>
      </w:r>
      <w:r w:rsidRPr="00C84F66">
        <w:rPr>
          <w:bCs/>
          <w:i/>
          <w:sz w:val="22"/>
          <w:szCs w:val="22"/>
        </w:rPr>
        <w:t>Nařízení Komise (EU) č. 651/2014 ze dne 17. června 2014, kterým se v souladu s</w:t>
      </w:r>
      <w:r>
        <w:rPr>
          <w:bCs/>
          <w:i/>
          <w:sz w:val="22"/>
          <w:szCs w:val="22"/>
        </w:rPr>
        <w:t> </w:t>
      </w:r>
      <w:r w:rsidRPr="008916AA">
        <w:rPr>
          <w:bCs/>
          <w:i/>
          <w:sz w:val="22"/>
          <w:szCs w:val="22"/>
        </w:rPr>
        <w:t xml:space="preserve">Článku </w:t>
      </w:r>
      <w:r w:rsidRPr="00C84F66">
        <w:rPr>
          <w:bCs/>
          <w:i/>
          <w:sz w:val="22"/>
          <w:szCs w:val="22"/>
        </w:rPr>
        <w:t xml:space="preserve">107 a 108 Smlouvy prohlašují určité kategorie podpory za slučitelné s vnitřním </w:t>
      </w:r>
      <w:r>
        <w:rPr>
          <w:bCs/>
          <w:i/>
          <w:sz w:val="22"/>
          <w:szCs w:val="22"/>
        </w:rPr>
        <w:t>trhem, tzv. obecným nařízením o </w:t>
      </w:r>
      <w:r w:rsidRPr="00C84F66">
        <w:rPr>
          <w:bCs/>
          <w:i/>
          <w:sz w:val="22"/>
          <w:szCs w:val="22"/>
        </w:rPr>
        <w:t>blokových výjimkách, (dále jen „ONBV“), a které nabylo účinnosti dnem 1. 7. 2014,</w:t>
      </w:r>
      <w:r w:rsidRPr="00C84F66">
        <w:rPr>
          <w:bCs/>
          <w:sz w:val="22"/>
          <w:szCs w:val="22"/>
        </w:rPr>
        <w:t xml:space="preserve"> nebo </w:t>
      </w:r>
      <w:r>
        <w:rPr>
          <w:bCs/>
          <w:sz w:val="22"/>
          <w:szCs w:val="22"/>
          <w:u w:val="single"/>
        </w:rPr>
        <w:t>v režimu de </w:t>
      </w:r>
      <w:r w:rsidRPr="00C84F66">
        <w:rPr>
          <w:bCs/>
          <w:sz w:val="22"/>
          <w:szCs w:val="22"/>
          <w:u w:val="single"/>
        </w:rPr>
        <w:t>minimis</w:t>
      </w:r>
      <w:r w:rsidRPr="00C84F66">
        <w:rPr>
          <w:bCs/>
          <w:sz w:val="22"/>
          <w:szCs w:val="22"/>
        </w:rPr>
        <w:t xml:space="preserve"> podle </w:t>
      </w:r>
      <w:r w:rsidRPr="00C84F66">
        <w:rPr>
          <w:bCs/>
          <w:i/>
          <w:sz w:val="22"/>
          <w:szCs w:val="22"/>
        </w:rPr>
        <w:t>Nařízení Komise (EU) č. 1407/2013 ze dne 18. 12. 2013 o pou</w:t>
      </w:r>
      <w:r>
        <w:rPr>
          <w:bCs/>
          <w:i/>
          <w:sz w:val="22"/>
          <w:szCs w:val="22"/>
        </w:rPr>
        <w:t xml:space="preserve">žití </w:t>
      </w:r>
      <w:r w:rsidRPr="008916AA">
        <w:rPr>
          <w:bCs/>
          <w:i/>
          <w:sz w:val="22"/>
          <w:szCs w:val="22"/>
        </w:rPr>
        <w:t xml:space="preserve">Článku </w:t>
      </w:r>
      <w:r>
        <w:rPr>
          <w:bCs/>
          <w:i/>
          <w:sz w:val="22"/>
          <w:szCs w:val="22"/>
        </w:rPr>
        <w:t xml:space="preserve">107 a 108 Smlouvy </w:t>
      </w:r>
      <w:r w:rsidRPr="009E6C5B">
        <w:rPr>
          <w:bCs/>
          <w:i/>
          <w:sz w:val="22"/>
          <w:szCs w:val="22"/>
        </w:rPr>
        <w:t>o fungování Evropské unie na podporu de minimis.</w:t>
      </w:r>
    </w:p>
    <w:p w14:paraId="4A297088" w14:textId="77777777" w:rsidR="006056C5" w:rsidRPr="009E6C5B" w:rsidRDefault="006056C5" w:rsidP="006056C5">
      <w:pPr>
        <w:pStyle w:val="Odstavecseseznamem"/>
        <w:numPr>
          <w:ilvl w:val="0"/>
          <w:numId w:val="19"/>
        </w:numPr>
        <w:spacing w:after="120" w:line="276" w:lineRule="auto"/>
        <w:ind w:left="567" w:right="107" w:hanging="283"/>
        <w:jc w:val="both"/>
        <w:rPr>
          <w:bCs/>
          <w:sz w:val="22"/>
          <w:szCs w:val="22"/>
        </w:rPr>
      </w:pPr>
      <w:r w:rsidRPr="009E6C5B">
        <w:rPr>
          <w:bCs/>
          <w:sz w:val="22"/>
          <w:szCs w:val="22"/>
        </w:rPr>
        <w:t>Dotace bude poskytována podle ONBV jako provozní podpora v Opatření I., II., III., IV., V., investiční podpora v Opatření VI. a v režimu de minimis v Opatření VII a při podpoře designové tvorby.</w:t>
      </w:r>
    </w:p>
    <w:p w14:paraId="32CEE9AC" w14:textId="77777777" w:rsidR="006056C5" w:rsidRPr="009E6C5B" w:rsidRDefault="006056C5" w:rsidP="006056C5">
      <w:pPr>
        <w:pStyle w:val="Odstavecseseznamem"/>
        <w:numPr>
          <w:ilvl w:val="0"/>
          <w:numId w:val="19"/>
        </w:numPr>
        <w:spacing w:after="120" w:line="276" w:lineRule="auto"/>
        <w:ind w:left="567" w:right="107" w:hanging="283"/>
        <w:jc w:val="both"/>
        <w:rPr>
          <w:bCs/>
          <w:sz w:val="22"/>
          <w:szCs w:val="22"/>
        </w:rPr>
      </w:pPr>
      <w:r w:rsidRPr="009E6C5B">
        <w:rPr>
          <w:bCs/>
          <w:sz w:val="22"/>
          <w:szCs w:val="22"/>
        </w:rPr>
        <w:t xml:space="preserve">Dotace bude poskytována jako víceletá na dva až čtyři roky v Opatření I. a II. s dobou dosažení Účelu od 1. 1.  2024 až do 31. 12. 2027 nebo jednoletá v Opatření III. – VII. s dobou dosažení Účelu od 1. 1. 2023 až do 31. 12. 2023. </w:t>
      </w:r>
    </w:p>
    <w:p w14:paraId="46E74446" w14:textId="77777777" w:rsidR="006056C5" w:rsidRPr="009E6C5B" w:rsidRDefault="006056C5" w:rsidP="006056C5">
      <w:pPr>
        <w:pStyle w:val="Odstavecseseznamem"/>
        <w:numPr>
          <w:ilvl w:val="0"/>
          <w:numId w:val="19"/>
        </w:numPr>
        <w:spacing w:after="120" w:line="276" w:lineRule="auto"/>
        <w:ind w:left="568" w:right="108" w:hanging="284"/>
        <w:jc w:val="both"/>
        <w:rPr>
          <w:bCs/>
          <w:sz w:val="22"/>
          <w:szCs w:val="22"/>
        </w:rPr>
      </w:pPr>
      <w:r w:rsidRPr="009E6C5B">
        <w:rPr>
          <w:iCs/>
          <w:sz w:val="22"/>
          <w:szCs w:val="22"/>
        </w:rPr>
        <w:t>HMP poskytuje Dotace v těchto oborech:</w:t>
      </w:r>
    </w:p>
    <w:p w14:paraId="313314A3" w14:textId="77777777" w:rsidR="006056C5" w:rsidRPr="00BE6DAB" w:rsidRDefault="006056C5" w:rsidP="006056C5">
      <w:pPr>
        <w:pStyle w:val="Odstavecseseznamem"/>
        <w:numPr>
          <w:ilvl w:val="0"/>
          <w:numId w:val="14"/>
        </w:numPr>
        <w:spacing w:line="276" w:lineRule="auto"/>
        <w:ind w:left="1134" w:right="107" w:hanging="425"/>
        <w:jc w:val="both"/>
        <w:rPr>
          <w:iCs/>
          <w:sz w:val="22"/>
          <w:szCs w:val="22"/>
        </w:rPr>
      </w:pPr>
      <w:r w:rsidRPr="00D16F2B">
        <w:rPr>
          <w:b/>
          <w:bCs/>
          <w:iCs/>
          <w:sz w:val="22"/>
          <w:szCs w:val="22"/>
        </w:rPr>
        <w:t>divadlo</w:t>
      </w:r>
      <w:r w:rsidRPr="00BE6DAB">
        <w:rPr>
          <w:iCs/>
          <w:sz w:val="22"/>
          <w:szCs w:val="22"/>
        </w:rPr>
        <w:t>,</w:t>
      </w:r>
    </w:p>
    <w:p w14:paraId="0FAB7793" w14:textId="77777777" w:rsidR="006056C5" w:rsidRPr="00D16F2B" w:rsidRDefault="006056C5" w:rsidP="006056C5">
      <w:pPr>
        <w:pStyle w:val="Odstavecseseznamem"/>
        <w:numPr>
          <w:ilvl w:val="0"/>
          <w:numId w:val="14"/>
        </w:numPr>
        <w:spacing w:line="276" w:lineRule="auto"/>
        <w:ind w:left="1134" w:right="107" w:hanging="425"/>
        <w:jc w:val="both"/>
        <w:rPr>
          <w:b/>
          <w:bCs/>
          <w:iCs/>
          <w:sz w:val="22"/>
          <w:szCs w:val="22"/>
        </w:rPr>
      </w:pPr>
      <w:r w:rsidRPr="00D16F2B">
        <w:rPr>
          <w:b/>
          <w:bCs/>
          <w:iCs/>
          <w:sz w:val="22"/>
          <w:szCs w:val="22"/>
        </w:rPr>
        <w:t>hudba</w:t>
      </w:r>
      <w:r w:rsidRPr="00BE6DAB">
        <w:rPr>
          <w:iCs/>
          <w:sz w:val="22"/>
          <w:szCs w:val="22"/>
        </w:rPr>
        <w:t>:</w:t>
      </w:r>
    </w:p>
    <w:p w14:paraId="40170B62" w14:textId="77777777" w:rsidR="006056C5" w:rsidRPr="00490324" w:rsidRDefault="006056C5" w:rsidP="006056C5">
      <w:pPr>
        <w:pStyle w:val="Odstavecseseznamem"/>
        <w:numPr>
          <w:ilvl w:val="1"/>
          <w:numId w:val="14"/>
        </w:numPr>
        <w:ind w:left="1134" w:right="107" w:firstLine="0"/>
        <w:jc w:val="both"/>
        <w:rPr>
          <w:iCs/>
          <w:sz w:val="22"/>
          <w:szCs w:val="22"/>
        </w:rPr>
      </w:pPr>
      <w:r>
        <w:rPr>
          <w:iCs/>
          <w:sz w:val="22"/>
          <w:szCs w:val="22"/>
        </w:rPr>
        <w:lastRenderedPageBreak/>
        <w:t xml:space="preserve"> </w:t>
      </w:r>
      <w:r w:rsidRPr="00490324">
        <w:rPr>
          <w:iCs/>
          <w:sz w:val="22"/>
          <w:szCs w:val="22"/>
        </w:rPr>
        <w:t>prezentace hudby</w:t>
      </w:r>
      <w:r>
        <w:rPr>
          <w:iCs/>
          <w:sz w:val="22"/>
          <w:szCs w:val="22"/>
        </w:rPr>
        <w:t>,</w:t>
      </w:r>
    </w:p>
    <w:p w14:paraId="4F1C854B" w14:textId="77777777" w:rsidR="006056C5" w:rsidRDefault="006056C5" w:rsidP="006056C5">
      <w:pPr>
        <w:pStyle w:val="Odstavecseseznamem"/>
        <w:numPr>
          <w:ilvl w:val="1"/>
          <w:numId w:val="14"/>
        </w:numPr>
        <w:ind w:left="1134" w:right="107" w:firstLine="0"/>
        <w:jc w:val="both"/>
        <w:rPr>
          <w:iCs/>
          <w:sz w:val="22"/>
          <w:szCs w:val="22"/>
        </w:rPr>
      </w:pPr>
      <w:r>
        <w:rPr>
          <w:iCs/>
          <w:sz w:val="22"/>
          <w:szCs w:val="22"/>
        </w:rPr>
        <w:t xml:space="preserve"> vydávání hudby,</w:t>
      </w:r>
    </w:p>
    <w:p w14:paraId="14326E28" w14:textId="77777777" w:rsidR="006056C5" w:rsidRPr="00BE6DAB" w:rsidRDefault="006056C5" w:rsidP="006056C5">
      <w:pPr>
        <w:pStyle w:val="Odstavecseseznamem"/>
        <w:numPr>
          <w:ilvl w:val="0"/>
          <w:numId w:val="14"/>
        </w:numPr>
        <w:spacing w:line="276" w:lineRule="auto"/>
        <w:ind w:left="1134" w:right="107" w:hanging="425"/>
        <w:jc w:val="both"/>
        <w:rPr>
          <w:iCs/>
          <w:sz w:val="22"/>
          <w:szCs w:val="22"/>
        </w:rPr>
      </w:pPr>
      <w:r w:rsidRPr="00D16F2B">
        <w:rPr>
          <w:b/>
          <w:bCs/>
          <w:iCs/>
          <w:sz w:val="22"/>
          <w:szCs w:val="22"/>
        </w:rPr>
        <w:t>tanec, nonverbální umění a nový cirkus</w:t>
      </w:r>
      <w:r w:rsidRPr="00BE6DAB">
        <w:rPr>
          <w:iCs/>
          <w:sz w:val="22"/>
          <w:szCs w:val="22"/>
        </w:rPr>
        <w:t>,</w:t>
      </w:r>
    </w:p>
    <w:p w14:paraId="6DB8BB30" w14:textId="77777777" w:rsidR="006056C5" w:rsidRPr="00572CD3" w:rsidRDefault="006056C5" w:rsidP="006056C5">
      <w:pPr>
        <w:pStyle w:val="Odstavecseseznamem"/>
        <w:numPr>
          <w:ilvl w:val="0"/>
          <w:numId w:val="14"/>
        </w:numPr>
        <w:ind w:left="1134" w:right="107" w:hanging="425"/>
        <w:jc w:val="both"/>
        <w:rPr>
          <w:iCs/>
          <w:sz w:val="22"/>
          <w:szCs w:val="22"/>
        </w:rPr>
      </w:pPr>
      <w:r w:rsidRPr="00D16F2B">
        <w:rPr>
          <w:b/>
          <w:bCs/>
          <w:iCs/>
          <w:sz w:val="22"/>
          <w:szCs w:val="22"/>
        </w:rPr>
        <w:t>vizuální umění</w:t>
      </w:r>
      <w:r w:rsidRPr="00572CD3">
        <w:rPr>
          <w:iCs/>
          <w:sz w:val="22"/>
          <w:szCs w:val="22"/>
        </w:rPr>
        <w:t xml:space="preserve"> a rezidenční pobyty (výstavní projekty, festivaly, přehlídky a soutěže, fotografie, nová média, účast na mezinárodních veletrzích výtvarného umění, neinvestiční/neprojektová/neaplikovaná architektura, cykly přednášek)</w:t>
      </w:r>
      <w:r>
        <w:rPr>
          <w:iCs/>
          <w:sz w:val="22"/>
          <w:szCs w:val="22"/>
        </w:rPr>
        <w:t>,</w:t>
      </w:r>
    </w:p>
    <w:p w14:paraId="62F2054A" w14:textId="77777777" w:rsidR="006056C5" w:rsidRPr="00D16F2B" w:rsidRDefault="006056C5" w:rsidP="006056C5">
      <w:pPr>
        <w:pStyle w:val="Odstavecseseznamem"/>
        <w:numPr>
          <w:ilvl w:val="0"/>
          <w:numId w:val="14"/>
        </w:numPr>
        <w:spacing w:line="276" w:lineRule="auto"/>
        <w:ind w:left="1134" w:right="107" w:hanging="425"/>
        <w:jc w:val="both"/>
        <w:rPr>
          <w:b/>
          <w:bCs/>
          <w:iCs/>
          <w:sz w:val="22"/>
          <w:szCs w:val="22"/>
        </w:rPr>
      </w:pPr>
      <w:r w:rsidRPr="00D16F2B">
        <w:rPr>
          <w:b/>
          <w:bCs/>
          <w:iCs/>
          <w:sz w:val="22"/>
          <w:szCs w:val="22"/>
        </w:rPr>
        <w:t>literatura</w:t>
      </w:r>
      <w:r w:rsidRPr="00BE6DAB">
        <w:rPr>
          <w:iCs/>
          <w:sz w:val="22"/>
          <w:szCs w:val="22"/>
        </w:rPr>
        <w:t>:</w:t>
      </w:r>
      <w:r w:rsidRPr="00D16F2B">
        <w:rPr>
          <w:b/>
          <w:bCs/>
          <w:iCs/>
          <w:sz w:val="22"/>
          <w:szCs w:val="22"/>
        </w:rPr>
        <w:t xml:space="preserve"> </w:t>
      </w:r>
    </w:p>
    <w:p w14:paraId="79C1D49A" w14:textId="77777777" w:rsidR="006056C5" w:rsidRDefault="006056C5" w:rsidP="006056C5">
      <w:pPr>
        <w:pStyle w:val="Odstavecseseznamem"/>
        <w:numPr>
          <w:ilvl w:val="0"/>
          <w:numId w:val="15"/>
        </w:numPr>
        <w:ind w:left="1560" w:right="107" w:hanging="426"/>
        <w:jc w:val="both"/>
        <w:rPr>
          <w:iCs/>
          <w:sz w:val="22"/>
          <w:szCs w:val="22"/>
        </w:rPr>
      </w:pPr>
      <w:r w:rsidRPr="00A7441C">
        <w:rPr>
          <w:iCs/>
          <w:sz w:val="22"/>
          <w:szCs w:val="22"/>
        </w:rPr>
        <w:t xml:space="preserve">prezentace literatury </w:t>
      </w:r>
      <w:r>
        <w:rPr>
          <w:iCs/>
          <w:sz w:val="22"/>
          <w:szCs w:val="22"/>
        </w:rPr>
        <w:t>(</w:t>
      </w:r>
      <w:r w:rsidRPr="00A7441C">
        <w:rPr>
          <w:iCs/>
          <w:sz w:val="22"/>
          <w:szCs w:val="22"/>
        </w:rPr>
        <w:t>festivaly, přehlídky, literární pořady, soutěže apod.</w:t>
      </w:r>
      <w:r>
        <w:rPr>
          <w:iCs/>
          <w:sz w:val="22"/>
          <w:szCs w:val="22"/>
        </w:rPr>
        <w:t>),</w:t>
      </w:r>
    </w:p>
    <w:p w14:paraId="1C06074B" w14:textId="77777777" w:rsidR="006056C5" w:rsidRPr="00A7441C" w:rsidRDefault="006056C5" w:rsidP="006056C5">
      <w:pPr>
        <w:pStyle w:val="Odstavecseseznamem"/>
        <w:numPr>
          <w:ilvl w:val="0"/>
          <w:numId w:val="15"/>
        </w:numPr>
        <w:ind w:left="1560" w:right="107" w:hanging="426"/>
        <w:jc w:val="both"/>
        <w:rPr>
          <w:iCs/>
          <w:sz w:val="22"/>
          <w:szCs w:val="22"/>
        </w:rPr>
      </w:pPr>
      <w:r w:rsidRPr="00A7441C">
        <w:rPr>
          <w:iCs/>
          <w:sz w:val="22"/>
          <w:szCs w:val="22"/>
        </w:rPr>
        <w:t>vydání hotového autorského díla s obsahovou vazbou k Praze/pragensie, příp. další k vydání připravené publikace tematicky zaměřené na pražskou kulturu a umění, odborné i vědeckopopularizační a kulturně poznávací publikace znamenající původní a fundovaný přínos k poznání historie, kultury, urbanistického a architektonického vývoje Prahy</w:t>
      </w:r>
      <w:r>
        <w:rPr>
          <w:iCs/>
          <w:sz w:val="22"/>
          <w:szCs w:val="22"/>
        </w:rPr>
        <w:t>,</w:t>
      </w:r>
    </w:p>
    <w:p w14:paraId="2E5278BA" w14:textId="77777777" w:rsidR="006056C5" w:rsidRDefault="006056C5" w:rsidP="006056C5">
      <w:pPr>
        <w:pStyle w:val="Odstavecseseznamem"/>
        <w:numPr>
          <w:ilvl w:val="0"/>
          <w:numId w:val="14"/>
        </w:numPr>
        <w:spacing w:line="276" w:lineRule="auto"/>
        <w:ind w:left="1134" w:right="107" w:hanging="425"/>
        <w:jc w:val="both"/>
        <w:rPr>
          <w:iCs/>
          <w:sz w:val="22"/>
          <w:szCs w:val="22"/>
        </w:rPr>
      </w:pPr>
      <w:r w:rsidRPr="00D16F2B">
        <w:rPr>
          <w:b/>
          <w:bCs/>
          <w:iCs/>
          <w:sz w:val="22"/>
          <w:szCs w:val="22"/>
        </w:rPr>
        <w:t>audiovize</w:t>
      </w:r>
      <w:r>
        <w:rPr>
          <w:iCs/>
          <w:sz w:val="22"/>
          <w:szCs w:val="22"/>
        </w:rPr>
        <w:t xml:space="preserve"> (mimo realizaci audiovizuálního díla);</w:t>
      </w:r>
    </w:p>
    <w:p w14:paraId="2CEE3F0E" w14:textId="77777777" w:rsidR="006056C5" w:rsidRDefault="006056C5" w:rsidP="006056C5">
      <w:pPr>
        <w:pStyle w:val="Odstavecseseznamem"/>
        <w:numPr>
          <w:ilvl w:val="0"/>
          <w:numId w:val="14"/>
        </w:numPr>
        <w:spacing w:after="120"/>
        <w:ind w:left="1134" w:right="107" w:hanging="425"/>
        <w:jc w:val="both"/>
        <w:rPr>
          <w:iCs/>
          <w:sz w:val="22"/>
          <w:szCs w:val="22"/>
        </w:rPr>
      </w:pPr>
      <w:r w:rsidRPr="00D16F2B">
        <w:rPr>
          <w:b/>
          <w:bCs/>
          <w:iCs/>
          <w:sz w:val="22"/>
          <w:szCs w:val="22"/>
        </w:rPr>
        <w:t>mezioborové projekty</w:t>
      </w:r>
      <w:r w:rsidRPr="00A709C8">
        <w:rPr>
          <w:iCs/>
          <w:sz w:val="22"/>
          <w:szCs w:val="22"/>
        </w:rPr>
        <w:t xml:space="preserve"> – nejednoznačně zařaditelné kulturní projekty (víceoborové projekty a</w:t>
      </w:r>
      <w:r>
        <w:rPr>
          <w:iCs/>
          <w:sz w:val="22"/>
          <w:szCs w:val="22"/>
        </w:rPr>
        <w:t> </w:t>
      </w:r>
      <w:r w:rsidRPr="00A709C8">
        <w:rPr>
          <w:iCs/>
          <w:sz w:val="22"/>
          <w:szCs w:val="22"/>
        </w:rPr>
        <w:t>festivaly, kulturně-sociální projekty a festivaly, kreativně společenské projekty, designová tvorba</w:t>
      </w:r>
      <w:r>
        <w:rPr>
          <w:iCs/>
          <w:sz w:val="22"/>
          <w:szCs w:val="22"/>
        </w:rPr>
        <w:t xml:space="preserve"> (výhradně v režimu de minimis)</w:t>
      </w:r>
      <w:r w:rsidRPr="00A709C8">
        <w:rPr>
          <w:iCs/>
          <w:sz w:val="22"/>
          <w:szCs w:val="22"/>
        </w:rPr>
        <w:t>, intermediální projekty</w:t>
      </w:r>
      <w:r w:rsidRPr="00572CD3">
        <w:rPr>
          <w:iCs/>
          <w:sz w:val="22"/>
          <w:szCs w:val="22"/>
        </w:rPr>
        <w:t>, cykly přednášek)</w:t>
      </w:r>
      <w:r>
        <w:rPr>
          <w:iCs/>
          <w:sz w:val="22"/>
          <w:szCs w:val="22"/>
        </w:rPr>
        <w:t xml:space="preserve"> a další.</w:t>
      </w:r>
    </w:p>
    <w:p w14:paraId="4AF5BA80" w14:textId="77777777" w:rsidR="006056C5" w:rsidRDefault="006056C5" w:rsidP="006056C5">
      <w:pPr>
        <w:spacing w:after="120" w:line="276" w:lineRule="auto"/>
        <w:ind w:left="567" w:right="107" w:hanging="283"/>
        <w:jc w:val="both"/>
        <w:rPr>
          <w:iCs/>
          <w:sz w:val="22"/>
          <w:szCs w:val="22"/>
        </w:rPr>
      </w:pPr>
    </w:p>
    <w:p w14:paraId="5000A61A" w14:textId="77777777" w:rsidR="006056C5" w:rsidRPr="009E6C5B" w:rsidRDefault="006056C5" w:rsidP="006056C5">
      <w:pPr>
        <w:spacing w:line="276" w:lineRule="auto"/>
        <w:ind w:left="567" w:right="107" w:hanging="283"/>
        <w:rPr>
          <w:b/>
          <w:iCs/>
          <w:sz w:val="22"/>
          <w:szCs w:val="22"/>
        </w:rPr>
      </w:pPr>
      <w:r w:rsidRPr="009E6C5B">
        <w:rPr>
          <w:b/>
          <w:iCs/>
          <w:sz w:val="22"/>
          <w:szCs w:val="22"/>
        </w:rPr>
        <w:t xml:space="preserve">Opatření I. Podpora zpřístupňování kultury a umění </w:t>
      </w:r>
    </w:p>
    <w:p w14:paraId="43F118F9" w14:textId="77777777" w:rsidR="006056C5" w:rsidRPr="009E6C5B" w:rsidRDefault="006056C5" w:rsidP="006056C5">
      <w:pPr>
        <w:spacing w:after="120" w:line="276" w:lineRule="auto"/>
        <w:ind w:left="1418" w:right="108"/>
        <w:rPr>
          <w:b/>
          <w:iCs/>
          <w:color w:val="000000" w:themeColor="text1"/>
          <w:sz w:val="22"/>
          <w:szCs w:val="22"/>
        </w:rPr>
      </w:pPr>
      <w:r w:rsidRPr="009E6C5B">
        <w:rPr>
          <w:b/>
          <w:iCs/>
          <w:sz w:val="22"/>
          <w:szCs w:val="22"/>
        </w:rPr>
        <w:t>(</w:t>
      </w:r>
      <w:r w:rsidRPr="009E6C5B">
        <w:rPr>
          <w:b/>
          <w:iCs/>
          <w:color w:val="000000" w:themeColor="text1"/>
          <w:sz w:val="22"/>
          <w:szCs w:val="22"/>
        </w:rPr>
        <w:t>víceletá dotace s minimální požadovanou částkou 500.000 Kč)</w:t>
      </w:r>
    </w:p>
    <w:p w14:paraId="1357E705" w14:textId="77777777" w:rsidR="006056C5" w:rsidRPr="009E6C5B" w:rsidRDefault="006056C5" w:rsidP="006056C5">
      <w:pPr>
        <w:numPr>
          <w:ilvl w:val="0"/>
          <w:numId w:val="12"/>
        </w:numPr>
        <w:spacing w:line="276" w:lineRule="auto"/>
        <w:ind w:left="851" w:right="107" w:firstLine="0"/>
        <w:jc w:val="both"/>
        <w:rPr>
          <w:iCs/>
          <w:color w:val="000000" w:themeColor="text1"/>
          <w:sz w:val="22"/>
          <w:szCs w:val="22"/>
        </w:rPr>
      </w:pPr>
      <w:r w:rsidRPr="009E6C5B">
        <w:rPr>
          <w:iCs/>
          <w:color w:val="000000" w:themeColor="text1"/>
          <w:sz w:val="22"/>
          <w:szCs w:val="22"/>
        </w:rPr>
        <w:t>provozování kulturního zařízení (ve všech oborech),</w:t>
      </w:r>
    </w:p>
    <w:p w14:paraId="2E466723" w14:textId="77777777" w:rsidR="006056C5" w:rsidRPr="009E6C5B" w:rsidRDefault="006056C5" w:rsidP="006056C5">
      <w:pPr>
        <w:numPr>
          <w:ilvl w:val="0"/>
          <w:numId w:val="12"/>
        </w:numPr>
        <w:spacing w:line="276" w:lineRule="auto"/>
        <w:ind w:left="851" w:right="107" w:firstLine="0"/>
        <w:jc w:val="both"/>
        <w:rPr>
          <w:iCs/>
          <w:color w:val="000000" w:themeColor="text1"/>
          <w:sz w:val="22"/>
          <w:szCs w:val="22"/>
        </w:rPr>
      </w:pPr>
      <w:r w:rsidRPr="009E6C5B">
        <w:rPr>
          <w:iCs/>
          <w:color w:val="000000" w:themeColor="text1"/>
          <w:sz w:val="22"/>
          <w:szCs w:val="22"/>
        </w:rPr>
        <w:t>celoroční činnost souboru, uměleckého tělesa, produkční jednotky (v oborech A, B, C, D),</w:t>
      </w:r>
    </w:p>
    <w:p w14:paraId="5DEF65A8" w14:textId="77777777" w:rsidR="006056C5" w:rsidRDefault="006056C5" w:rsidP="006056C5">
      <w:pPr>
        <w:numPr>
          <w:ilvl w:val="0"/>
          <w:numId w:val="12"/>
        </w:numPr>
        <w:spacing w:line="276" w:lineRule="auto"/>
        <w:ind w:left="1418" w:right="107" w:hanging="567"/>
        <w:jc w:val="both"/>
        <w:rPr>
          <w:iCs/>
          <w:sz w:val="22"/>
          <w:szCs w:val="22"/>
        </w:rPr>
      </w:pPr>
      <w:r>
        <w:rPr>
          <w:iCs/>
          <w:color w:val="000000" w:themeColor="text1"/>
          <w:sz w:val="22"/>
          <w:szCs w:val="22"/>
        </w:rPr>
        <w:t xml:space="preserve">festivaly (pro Projekty nesplňující kritéria pro Opatření II, ve všech oborech) a </w:t>
      </w:r>
      <w:r w:rsidRPr="004C124A">
        <w:rPr>
          <w:iCs/>
          <w:color w:val="000000" w:themeColor="text1"/>
          <w:sz w:val="22"/>
          <w:szCs w:val="22"/>
        </w:rPr>
        <w:t xml:space="preserve">výběrové přehlídky </w:t>
      </w:r>
      <w:r w:rsidRPr="007C5B36">
        <w:rPr>
          <w:iCs/>
          <w:sz w:val="22"/>
          <w:szCs w:val="22"/>
        </w:rPr>
        <w:t>(ve všech oborech)</w:t>
      </w:r>
      <w:r>
        <w:rPr>
          <w:iCs/>
          <w:sz w:val="22"/>
          <w:szCs w:val="22"/>
        </w:rPr>
        <w:t>,</w:t>
      </w:r>
    </w:p>
    <w:p w14:paraId="441BC3DC" w14:textId="77777777" w:rsidR="006056C5" w:rsidRPr="00C454EF" w:rsidRDefault="006056C5" w:rsidP="006056C5">
      <w:pPr>
        <w:numPr>
          <w:ilvl w:val="0"/>
          <w:numId w:val="12"/>
        </w:numPr>
        <w:spacing w:line="276" w:lineRule="auto"/>
        <w:ind w:left="1418" w:right="107" w:hanging="567"/>
        <w:jc w:val="both"/>
        <w:rPr>
          <w:iCs/>
          <w:sz w:val="22"/>
          <w:szCs w:val="22"/>
        </w:rPr>
      </w:pPr>
      <w:r w:rsidRPr="007C5B36">
        <w:rPr>
          <w:iCs/>
          <w:sz w:val="22"/>
          <w:szCs w:val="22"/>
        </w:rPr>
        <w:t xml:space="preserve">podpora spoluúčasti na mezinárodních zahraničních projektech, podpora projektů s účastí zahraničních umělců na území HMP, umělecké rezidence (ve všech oborech). </w:t>
      </w:r>
    </w:p>
    <w:p w14:paraId="7835A2FD" w14:textId="77777777" w:rsidR="006056C5" w:rsidRDefault="006056C5" w:rsidP="006056C5">
      <w:pPr>
        <w:spacing w:after="120" w:line="276" w:lineRule="auto"/>
        <w:ind w:left="284" w:right="107"/>
        <w:jc w:val="both"/>
        <w:rPr>
          <w:bCs/>
          <w:sz w:val="22"/>
          <w:szCs w:val="22"/>
        </w:rPr>
      </w:pPr>
      <w:r w:rsidRPr="007C5B36">
        <w:rPr>
          <w:bCs/>
          <w:sz w:val="22"/>
          <w:szCs w:val="22"/>
        </w:rPr>
        <w:t xml:space="preserve">Víceletá Dotace bude poskytována s ročním předstihem. Žadatel, jemuž byla </w:t>
      </w:r>
      <w:r>
        <w:rPr>
          <w:bCs/>
          <w:sz w:val="22"/>
          <w:szCs w:val="22"/>
        </w:rPr>
        <w:t xml:space="preserve">v minulosti poskytnuta víceletá </w:t>
      </w:r>
      <w:r w:rsidRPr="007C5B36">
        <w:rPr>
          <w:bCs/>
          <w:sz w:val="22"/>
          <w:szCs w:val="22"/>
        </w:rPr>
        <w:t>dotace, může podat Žádost o další víceletou Dotaci v</w:t>
      </w:r>
      <w:r>
        <w:rPr>
          <w:bCs/>
          <w:sz w:val="22"/>
          <w:szCs w:val="22"/>
        </w:rPr>
        <w:t xml:space="preserve"> </w:t>
      </w:r>
      <w:r w:rsidRPr="007C5B36">
        <w:rPr>
          <w:bCs/>
          <w:sz w:val="22"/>
          <w:szCs w:val="22"/>
        </w:rPr>
        <w:t xml:space="preserve">předposledním roce, na který mu byla víceletá Dotace poskytnuta. </w:t>
      </w:r>
    </w:p>
    <w:p w14:paraId="3CBABC78" w14:textId="77777777" w:rsidR="006056C5" w:rsidRPr="009E6C5B" w:rsidRDefault="006056C5" w:rsidP="006056C5">
      <w:pPr>
        <w:spacing w:after="120" w:line="276" w:lineRule="auto"/>
        <w:ind w:left="284" w:right="107"/>
        <w:jc w:val="both"/>
        <w:rPr>
          <w:bCs/>
          <w:sz w:val="22"/>
          <w:szCs w:val="22"/>
        </w:rPr>
      </w:pPr>
      <w:r w:rsidRPr="0017455D">
        <w:rPr>
          <w:b/>
          <w:sz w:val="22"/>
          <w:szCs w:val="22"/>
        </w:rPr>
        <w:t>Cíl Opatření:</w:t>
      </w:r>
      <w:r>
        <w:rPr>
          <w:bCs/>
          <w:sz w:val="22"/>
          <w:szCs w:val="22"/>
        </w:rPr>
        <w:t xml:space="preserve"> P</w:t>
      </w:r>
      <w:r w:rsidRPr="007C5B36">
        <w:rPr>
          <w:bCs/>
          <w:sz w:val="22"/>
          <w:szCs w:val="22"/>
        </w:rPr>
        <w:t>rojekt musí mít významný dopad na dostupnost veřejné kulturní služby v Praze (návštěvnost, společenská reflexe</w:t>
      </w:r>
      <w:r w:rsidRPr="00C84F66">
        <w:rPr>
          <w:bCs/>
          <w:sz w:val="22"/>
          <w:szCs w:val="22"/>
        </w:rPr>
        <w:t>)</w:t>
      </w:r>
      <w:r>
        <w:rPr>
          <w:bCs/>
          <w:sz w:val="22"/>
          <w:szCs w:val="22"/>
        </w:rPr>
        <w:t>,</w:t>
      </w:r>
      <w:r w:rsidRPr="00C84F66">
        <w:rPr>
          <w:bCs/>
          <w:sz w:val="22"/>
          <w:szCs w:val="22"/>
        </w:rPr>
        <w:t xml:space="preserve"> nebo musí mít významné znaky umělecké a organizační excelence (kvalitní</w:t>
      </w:r>
      <w:r w:rsidRPr="007C5B36">
        <w:rPr>
          <w:bCs/>
          <w:sz w:val="22"/>
          <w:szCs w:val="22"/>
        </w:rPr>
        <w:t xml:space="preserve"> umělecké </w:t>
      </w:r>
      <w:r w:rsidRPr="009E6C5B">
        <w:rPr>
          <w:bCs/>
          <w:sz w:val="22"/>
          <w:szCs w:val="22"/>
        </w:rPr>
        <w:t>výsledky a efektivní management).</w:t>
      </w:r>
    </w:p>
    <w:p w14:paraId="62DD2B79" w14:textId="77777777" w:rsidR="006056C5" w:rsidRPr="009E6C5B" w:rsidRDefault="006056C5" w:rsidP="006056C5">
      <w:pPr>
        <w:spacing w:after="120" w:line="276" w:lineRule="auto"/>
        <w:ind w:left="284" w:right="107"/>
        <w:jc w:val="both"/>
        <w:rPr>
          <w:bCs/>
          <w:sz w:val="22"/>
          <w:szCs w:val="22"/>
        </w:rPr>
      </w:pPr>
    </w:p>
    <w:p w14:paraId="59D99FAA" w14:textId="77777777" w:rsidR="006056C5" w:rsidRPr="009E6C5B" w:rsidRDefault="006056C5" w:rsidP="006056C5">
      <w:pPr>
        <w:spacing w:line="276" w:lineRule="auto"/>
        <w:ind w:left="284" w:right="108"/>
        <w:jc w:val="both"/>
        <w:rPr>
          <w:b/>
          <w:bCs/>
          <w:sz w:val="22"/>
          <w:szCs w:val="22"/>
        </w:rPr>
      </w:pPr>
      <w:r w:rsidRPr="009E6C5B">
        <w:rPr>
          <w:b/>
          <w:bCs/>
          <w:sz w:val="22"/>
          <w:szCs w:val="22"/>
        </w:rPr>
        <w:t xml:space="preserve">Opatření II. Profilové festivaly </w:t>
      </w:r>
    </w:p>
    <w:p w14:paraId="0CCF2D61" w14:textId="77777777" w:rsidR="006056C5" w:rsidRDefault="006056C5" w:rsidP="006056C5">
      <w:pPr>
        <w:spacing w:line="276" w:lineRule="auto"/>
        <w:ind w:left="1560" w:right="108"/>
        <w:jc w:val="both"/>
        <w:rPr>
          <w:b/>
          <w:bCs/>
          <w:sz w:val="22"/>
          <w:szCs w:val="22"/>
        </w:rPr>
      </w:pPr>
      <w:r w:rsidRPr="009E6C5B">
        <w:rPr>
          <w:b/>
          <w:bCs/>
          <w:sz w:val="22"/>
          <w:szCs w:val="22"/>
        </w:rPr>
        <w:t>(víceletá dotace s minimální požadovanou částkou 500.000 Kč)</w:t>
      </w:r>
    </w:p>
    <w:p w14:paraId="030C95F1" w14:textId="77777777" w:rsidR="006056C5" w:rsidRPr="00C37F11" w:rsidRDefault="006056C5" w:rsidP="006056C5">
      <w:pPr>
        <w:spacing w:line="276" w:lineRule="auto"/>
        <w:ind w:left="284" w:right="108"/>
        <w:jc w:val="both"/>
        <w:rPr>
          <w:b/>
          <w:bCs/>
          <w:sz w:val="22"/>
          <w:szCs w:val="22"/>
        </w:rPr>
      </w:pPr>
    </w:p>
    <w:p w14:paraId="14E0FEC4" w14:textId="77777777" w:rsidR="006056C5" w:rsidRDefault="006056C5" w:rsidP="006056C5">
      <w:pPr>
        <w:numPr>
          <w:ilvl w:val="0"/>
          <w:numId w:val="22"/>
        </w:numPr>
        <w:spacing w:after="120" w:line="276" w:lineRule="auto"/>
        <w:ind w:right="107"/>
        <w:jc w:val="both"/>
        <w:rPr>
          <w:bCs/>
          <w:sz w:val="22"/>
          <w:szCs w:val="22"/>
        </w:rPr>
      </w:pPr>
      <w:r w:rsidRPr="00C37F11">
        <w:rPr>
          <w:bCs/>
          <w:sz w:val="22"/>
          <w:szCs w:val="22"/>
        </w:rPr>
        <w:lastRenderedPageBreak/>
        <w:t xml:space="preserve">podpora velkých festivalů (ve všech oborech) realizovaných na území HMP </w:t>
      </w:r>
    </w:p>
    <w:p w14:paraId="169A723C" w14:textId="77777777" w:rsidR="006056C5" w:rsidRDefault="006056C5" w:rsidP="006056C5">
      <w:pPr>
        <w:spacing w:after="120" w:line="276" w:lineRule="auto"/>
        <w:ind w:left="720" w:right="107"/>
        <w:jc w:val="both"/>
        <w:rPr>
          <w:bCs/>
          <w:sz w:val="22"/>
          <w:szCs w:val="22"/>
        </w:rPr>
      </w:pPr>
      <w:r w:rsidRPr="009E6C5B">
        <w:rPr>
          <w:bCs/>
          <w:sz w:val="22"/>
          <w:szCs w:val="22"/>
        </w:rPr>
        <w:t>Povinné podmínky:</w:t>
      </w:r>
      <w:r w:rsidRPr="00C37F11">
        <w:rPr>
          <w:bCs/>
          <w:sz w:val="22"/>
          <w:szCs w:val="22"/>
        </w:rPr>
        <w:t xml:space="preserve"> </w:t>
      </w:r>
    </w:p>
    <w:p w14:paraId="3E1D27C9" w14:textId="77777777" w:rsidR="006056C5" w:rsidRPr="0043593A" w:rsidRDefault="006056C5" w:rsidP="006056C5">
      <w:pPr>
        <w:pStyle w:val="Odstavecseseznamem"/>
        <w:numPr>
          <w:ilvl w:val="0"/>
          <w:numId w:val="50"/>
        </w:numPr>
        <w:spacing w:line="276" w:lineRule="auto"/>
        <w:ind w:left="1077" w:right="108" w:hanging="357"/>
        <w:jc w:val="both"/>
        <w:rPr>
          <w:bCs/>
          <w:sz w:val="22"/>
          <w:szCs w:val="22"/>
        </w:rPr>
      </w:pPr>
      <w:r w:rsidRPr="0043593A">
        <w:rPr>
          <w:bCs/>
          <w:sz w:val="22"/>
          <w:szCs w:val="22"/>
        </w:rPr>
        <w:t>minimální návštěvnost 5.000 platících diváků</w:t>
      </w:r>
      <w:r>
        <w:rPr>
          <w:bCs/>
          <w:sz w:val="22"/>
          <w:szCs w:val="22"/>
        </w:rPr>
        <w:t xml:space="preserve"> / rok</w:t>
      </w:r>
      <w:r w:rsidRPr="0043593A">
        <w:rPr>
          <w:bCs/>
          <w:sz w:val="22"/>
          <w:szCs w:val="22"/>
        </w:rPr>
        <w:t xml:space="preserve">, </w:t>
      </w:r>
    </w:p>
    <w:p w14:paraId="7F8C2880" w14:textId="77777777" w:rsidR="006056C5" w:rsidRDefault="006056C5" w:rsidP="006056C5">
      <w:pPr>
        <w:pStyle w:val="Odstavecseseznamem"/>
        <w:numPr>
          <w:ilvl w:val="0"/>
          <w:numId w:val="50"/>
        </w:numPr>
        <w:spacing w:line="276" w:lineRule="auto"/>
        <w:ind w:left="1077" w:right="108" w:hanging="357"/>
        <w:jc w:val="both"/>
        <w:rPr>
          <w:bCs/>
          <w:sz w:val="22"/>
          <w:szCs w:val="22"/>
        </w:rPr>
      </w:pPr>
      <w:r w:rsidRPr="0043593A">
        <w:rPr>
          <w:bCs/>
          <w:sz w:val="22"/>
          <w:szCs w:val="22"/>
        </w:rPr>
        <w:t xml:space="preserve">minimální délka trvání 3 dny, </w:t>
      </w:r>
    </w:p>
    <w:p w14:paraId="3EFAB893" w14:textId="77777777" w:rsidR="006056C5" w:rsidRPr="0043593A" w:rsidRDefault="006056C5" w:rsidP="006056C5">
      <w:pPr>
        <w:pStyle w:val="Odstavecseseznamem"/>
        <w:numPr>
          <w:ilvl w:val="0"/>
          <w:numId w:val="50"/>
        </w:numPr>
        <w:spacing w:line="276" w:lineRule="auto"/>
        <w:ind w:left="1077" w:right="108" w:hanging="357"/>
        <w:jc w:val="both"/>
        <w:rPr>
          <w:bCs/>
          <w:sz w:val="22"/>
          <w:szCs w:val="22"/>
        </w:rPr>
      </w:pPr>
      <w:r w:rsidRPr="0043593A">
        <w:rPr>
          <w:bCs/>
          <w:sz w:val="22"/>
          <w:szCs w:val="22"/>
        </w:rPr>
        <w:t xml:space="preserve">náklady na </w:t>
      </w:r>
      <w:r>
        <w:rPr>
          <w:bCs/>
          <w:sz w:val="22"/>
          <w:szCs w:val="22"/>
        </w:rPr>
        <w:t>P</w:t>
      </w:r>
      <w:r w:rsidRPr="0043593A">
        <w:rPr>
          <w:bCs/>
          <w:sz w:val="22"/>
          <w:szCs w:val="22"/>
        </w:rPr>
        <w:t>rojekt v</w:t>
      </w:r>
      <w:r>
        <w:rPr>
          <w:bCs/>
          <w:sz w:val="22"/>
          <w:szCs w:val="22"/>
        </w:rPr>
        <w:t> </w:t>
      </w:r>
      <w:r w:rsidRPr="0043593A">
        <w:rPr>
          <w:bCs/>
          <w:sz w:val="22"/>
          <w:szCs w:val="22"/>
        </w:rPr>
        <w:t>minimáln</w:t>
      </w:r>
      <w:r>
        <w:rPr>
          <w:bCs/>
          <w:sz w:val="22"/>
          <w:szCs w:val="22"/>
        </w:rPr>
        <w:t>í výši</w:t>
      </w:r>
      <w:r w:rsidRPr="0043593A">
        <w:rPr>
          <w:bCs/>
          <w:sz w:val="22"/>
          <w:szCs w:val="22"/>
        </w:rPr>
        <w:t xml:space="preserve"> 10.000.000 Kč, </w:t>
      </w:r>
    </w:p>
    <w:p w14:paraId="3387C5D5" w14:textId="77777777" w:rsidR="006056C5" w:rsidRPr="0043593A" w:rsidRDefault="006056C5" w:rsidP="006056C5">
      <w:pPr>
        <w:pStyle w:val="Odstavecseseznamem"/>
        <w:numPr>
          <w:ilvl w:val="0"/>
          <w:numId w:val="50"/>
        </w:numPr>
        <w:spacing w:line="276" w:lineRule="auto"/>
        <w:ind w:left="1077" w:right="108" w:hanging="357"/>
        <w:jc w:val="both"/>
        <w:rPr>
          <w:bCs/>
          <w:sz w:val="22"/>
          <w:szCs w:val="22"/>
        </w:rPr>
      </w:pPr>
      <w:r w:rsidRPr="0043593A">
        <w:rPr>
          <w:bCs/>
          <w:sz w:val="22"/>
          <w:szCs w:val="22"/>
        </w:rPr>
        <w:t xml:space="preserve">požadovaná výše dotace </w:t>
      </w:r>
      <w:r>
        <w:rPr>
          <w:bCs/>
          <w:sz w:val="22"/>
          <w:szCs w:val="22"/>
        </w:rPr>
        <w:t>P</w:t>
      </w:r>
      <w:r w:rsidRPr="0043593A">
        <w:rPr>
          <w:bCs/>
          <w:sz w:val="22"/>
          <w:szCs w:val="22"/>
        </w:rPr>
        <w:t xml:space="preserve">rojektu nesmí přesáhnout 35 % </w:t>
      </w:r>
      <w:r>
        <w:rPr>
          <w:bCs/>
          <w:sz w:val="22"/>
          <w:szCs w:val="22"/>
        </w:rPr>
        <w:t>způsobilých</w:t>
      </w:r>
      <w:r w:rsidRPr="0043593A">
        <w:rPr>
          <w:bCs/>
          <w:sz w:val="22"/>
          <w:szCs w:val="22"/>
        </w:rPr>
        <w:t xml:space="preserve"> nákladů</w:t>
      </w:r>
      <w:r>
        <w:rPr>
          <w:bCs/>
          <w:sz w:val="22"/>
          <w:szCs w:val="22"/>
        </w:rPr>
        <w:t xml:space="preserve"> Projektu</w:t>
      </w:r>
      <w:r w:rsidRPr="0043593A">
        <w:rPr>
          <w:bCs/>
          <w:sz w:val="22"/>
          <w:szCs w:val="22"/>
        </w:rPr>
        <w:t xml:space="preserve">, </w:t>
      </w:r>
    </w:p>
    <w:p w14:paraId="7ABD3B77" w14:textId="77777777" w:rsidR="006056C5" w:rsidRPr="0043593A" w:rsidRDefault="006056C5" w:rsidP="006056C5">
      <w:pPr>
        <w:pStyle w:val="Odstavecseseznamem"/>
        <w:numPr>
          <w:ilvl w:val="0"/>
          <w:numId w:val="50"/>
        </w:numPr>
        <w:spacing w:line="276" w:lineRule="auto"/>
        <w:ind w:left="1077" w:right="108" w:hanging="357"/>
        <w:jc w:val="both"/>
        <w:rPr>
          <w:bCs/>
          <w:sz w:val="22"/>
          <w:szCs w:val="22"/>
        </w:rPr>
      </w:pPr>
      <w:r>
        <w:rPr>
          <w:bCs/>
          <w:sz w:val="22"/>
          <w:szCs w:val="22"/>
        </w:rPr>
        <w:t>P</w:t>
      </w:r>
      <w:r w:rsidRPr="0043593A">
        <w:rPr>
          <w:bCs/>
          <w:sz w:val="22"/>
          <w:szCs w:val="22"/>
        </w:rPr>
        <w:t>rojekt se vstupným (nutné příjmy z prodeje vstupenek) – doloženo reportem ze vstupenkového systému za roky 2018 a 2019</w:t>
      </w:r>
      <w:r>
        <w:rPr>
          <w:bCs/>
          <w:sz w:val="22"/>
          <w:szCs w:val="22"/>
        </w:rPr>
        <w:t>, ze kterého bude patrná délka trvání akce a počet diváků</w:t>
      </w:r>
      <w:r w:rsidRPr="0043593A">
        <w:rPr>
          <w:bCs/>
          <w:sz w:val="22"/>
          <w:szCs w:val="22"/>
        </w:rPr>
        <w:t xml:space="preserve">, </w:t>
      </w:r>
    </w:p>
    <w:p w14:paraId="489F422F" w14:textId="77777777" w:rsidR="006056C5" w:rsidRDefault="006056C5" w:rsidP="006056C5">
      <w:pPr>
        <w:pStyle w:val="Odstavecseseznamem"/>
        <w:numPr>
          <w:ilvl w:val="0"/>
          <w:numId w:val="50"/>
        </w:numPr>
        <w:spacing w:line="276" w:lineRule="auto"/>
        <w:ind w:left="1077" w:right="108" w:hanging="357"/>
        <w:jc w:val="both"/>
        <w:rPr>
          <w:bCs/>
          <w:sz w:val="22"/>
          <w:szCs w:val="22"/>
        </w:rPr>
      </w:pPr>
      <w:r w:rsidRPr="0043593A">
        <w:rPr>
          <w:bCs/>
          <w:sz w:val="22"/>
          <w:szCs w:val="22"/>
        </w:rPr>
        <w:t xml:space="preserve">kontinuální trvání </w:t>
      </w:r>
      <w:r>
        <w:rPr>
          <w:bCs/>
          <w:sz w:val="22"/>
          <w:szCs w:val="22"/>
        </w:rPr>
        <w:t>P</w:t>
      </w:r>
      <w:r w:rsidRPr="0043593A">
        <w:rPr>
          <w:bCs/>
          <w:sz w:val="22"/>
          <w:szCs w:val="22"/>
        </w:rPr>
        <w:t xml:space="preserve">rojektu nejméně 4 roky, </w:t>
      </w:r>
    </w:p>
    <w:p w14:paraId="20BAEBF4" w14:textId="77777777" w:rsidR="006056C5" w:rsidRPr="0043593A" w:rsidRDefault="006056C5" w:rsidP="006056C5">
      <w:pPr>
        <w:pStyle w:val="Odstavecseseznamem"/>
        <w:numPr>
          <w:ilvl w:val="0"/>
          <w:numId w:val="50"/>
        </w:numPr>
        <w:spacing w:after="120" w:line="276" w:lineRule="auto"/>
        <w:ind w:left="1077" w:right="108" w:hanging="357"/>
        <w:jc w:val="both"/>
        <w:rPr>
          <w:bCs/>
          <w:sz w:val="22"/>
          <w:szCs w:val="22"/>
        </w:rPr>
      </w:pPr>
      <w:r w:rsidRPr="0043593A">
        <w:rPr>
          <w:bCs/>
          <w:sz w:val="22"/>
          <w:szCs w:val="22"/>
        </w:rPr>
        <w:t xml:space="preserve">program </w:t>
      </w:r>
      <w:r>
        <w:rPr>
          <w:bCs/>
          <w:sz w:val="22"/>
          <w:szCs w:val="22"/>
        </w:rPr>
        <w:t>s aktivní</w:t>
      </w:r>
      <w:r w:rsidRPr="0043593A">
        <w:rPr>
          <w:bCs/>
          <w:sz w:val="22"/>
          <w:szCs w:val="22"/>
        </w:rPr>
        <w:t xml:space="preserve"> účast</w:t>
      </w:r>
      <w:r>
        <w:rPr>
          <w:bCs/>
          <w:sz w:val="22"/>
          <w:szCs w:val="22"/>
        </w:rPr>
        <w:t>í</w:t>
      </w:r>
      <w:r w:rsidRPr="0043593A">
        <w:rPr>
          <w:bCs/>
          <w:sz w:val="22"/>
          <w:szCs w:val="22"/>
        </w:rPr>
        <w:t xml:space="preserve"> zahraničních </w:t>
      </w:r>
      <w:r>
        <w:rPr>
          <w:bCs/>
          <w:sz w:val="22"/>
          <w:szCs w:val="22"/>
        </w:rPr>
        <w:t>umělců.</w:t>
      </w:r>
    </w:p>
    <w:p w14:paraId="3DFAB22D" w14:textId="77777777" w:rsidR="006056C5" w:rsidRPr="00C37F11" w:rsidRDefault="006056C5" w:rsidP="006056C5">
      <w:pPr>
        <w:spacing w:after="120" w:line="276" w:lineRule="auto"/>
        <w:ind w:left="284" w:right="107"/>
        <w:jc w:val="both"/>
        <w:rPr>
          <w:bCs/>
          <w:sz w:val="22"/>
          <w:szCs w:val="22"/>
        </w:rPr>
      </w:pPr>
      <w:r w:rsidRPr="00C37F11">
        <w:rPr>
          <w:bCs/>
          <w:sz w:val="22"/>
          <w:szCs w:val="22"/>
        </w:rPr>
        <w:t>Víceletá Dotace bude poskytována s ročním předstihem.</w:t>
      </w:r>
    </w:p>
    <w:p w14:paraId="55924D93" w14:textId="77777777" w:rsidR="006056C5" w:rsidRPr="00982960" w:rsidRDefault="006056C5" w:rsidP="006056C5">
      <w:pPr>
        <w:spacing w:after="120" w:line="276" w:lineRule="auto"/>
        <w:ind w:left="284" w:right="107"/>
        <w:jc w:val="both"/>
        <w:rPr>
          <w:bCs/>
          <w:color w:val="000000" w:themeColor="text1"/>
          <w:sz w:val="22"/>
          <w:szCs w:val="22"/>
        </w:rPr>
      </w:pPr>
      <w:r w:rsidRPr="00C37F11">
        <w:rPr>
          <w:b/>
          <w:bCs/>
          <w:sz w:val="22"/>
          <w:szCs w:val="22"/>
        </w:rPr>
        <w:t>Cíl Opatření:</w:t>
      </w:r>
      <w:r w:rsidRPr="00C37F11">
        <w:rPr>
          <w:bCs/>
          <w:sz w:val="22"/>
          <w:szCs w:val="22"/>
        </w:rPr>
        <w:t xml:space="preserve"> </w:t>
      </w:r>
      <w:r>
        <w:rPr>
          <w:bCs/>
          <w:sz w:val="22"/>
          <w:szCs w:val="22"/>
        </w:rPr>
        <w:t>P</w:t>
      </w:r>
      <w:r w:rsidRPr="00C37F11">
        <w:rPr>
          <w:bCs/>
          <w:sz w:val="22"/>
          <w:szCs w:val="22"/>
        </w:rPr>
        <w:t xml:space="preserve">rojekt musí mít významný dopad na dostupnost veřejné kulturní služby v Praze (návštěvnost, společenská reflexe), nebo musí mít významné znaky umělecké a organizační excelence (kvalitní umělecké </w:t>
      </w:r>
      <w:r w:rsidRPr="00982960">
        <w:rPr>
          <w:bCs/>
          <w:color w:val="000000" w:themeColor="text1"/>
          <w:sz w:val="22"/>
          <w:szCs w:val="22"/>
        </w:rPr>
        <w:t>výsledky a efektivní management). Premiérov</w:t>
      </w:r>
      <w:r>
        <w:rPr>
          <w:bCs/>
          <w:color w:val="000000" w:themeColor="text1"/>
          <w:sz w:val="22"/>
          <w:szCs w:val="22"/>
        </w:rPr>
        <w:t>á</w:t>
      </w:r>
      <w:r w:rsidRPr="00982960">
        <w:rPr>
          <w:bCs/>
          <w:color w:val="000000" w:themeColor="text1"/>
          <w:sz w:val="22"/>
          <w:szCs w:val="22"/>
        </w:rPr>
        <w:t xml:space="preserve"> uvedení v HMP a inovativní dramaturgie budou bonifikované.</w:t>
      </w:r>
    </w:p>
    <w:p w14:paraId="68B6E973" w14:textId="77777777" w:rsidR="006056C5" w:rsidRDefault="006056C5" w:rsidP="006056C5">
      <w:pPr>
        <w:spacing w:after="120" w:line="276" w:lineRule="auto"/>
        <w:ind w:left="284" w:right="107"/>
        <w:jc w:val="both"/>
        <w:rPr>
          <w:bCs/>
          <w:color w:val="000000" w:themeColor="text1"/>
          <w:sz w:val="22"/>
          <w:szCs w:val="22"/>
        </w:rPr>
      </w:pPr>
    </w:p>
    <w:p w14:paraId="4C26D3F1" w14:textId="77777777" w:rsidR="006056C5" w:rsidRPr="009E6C5B" w:rsidRDefault="006056C5" w:rsidP="006056C5">
      <w:pPr>
        <w:spacing w:line="276" w:lineRule="auto"/>
        <w:ind w:left="567" w:right="107" w:hanging="283"/>
        <w:rPr>
          <w:b/>
          <w:iCs/>
          <w:color w:val="000000" w:themeColor="text1"/>
          <w:sz w:val="22"/>
          <w:szCs w:val="22"/>
        </w:rPr>
      </w:pPr>
      <w:r w:rsidRPr="009E6C5B">
        <w:rPr>
          <w:b/>
          <w:iCs/>
          <w:color w:val="000000" w:themeColor="text1"/>
          <w:sz w:val="22"/>
          <w:szCs w:val="22"/>
        </w:rPr>
        <w:t xml:space="preserve">Opatření III. Podpora zpřístupňování kultury a umění </w:t>
      </w:r>
    </w:p>
    <w:p w14:paraId="089DA55D" w14:textId="77777777" w:rsidR="006056C5" w:rsidRPr="009E6C5B" w:rsidRDefault="006056C5" w:rsidP="006056C5">
      <w:pPr>
        <w:spacing w:line="276" w:lineRule="auto"/>
        <w:ind w:left="567" w:right="107" w:firstLine="993"/>
        <w:rPr>
          <w:b/>
          <w:iCs/>
          <w:color w:val="000000" w:themeColor="text1"/>
          <w:sz w:val="22"/>
          <w:szCs w:val="22"/>
        </w:rPr>
      </w:pPr>
      <w:r w:rsidRPr="009E6C5B">
        <w:rPr>
          <w:b/>
          <w:iCs/>
          <w:color w:val="000000" w:themeColor="text1"/>
          <w:sz w:val="22"/>
          <w:szCs w:val="22"/>
        </w:rPr>
        <w:t>(</w:t>
      </w:r>
      <w:r w:rsidRPr="009E6C5B">
        <w:rPr>
          <w:b/>
          <w:color w:val="000000" w:themeColor="text1"/>
          <w:sz w:val="22"/>
          <w:szCs w:val="22"/>
        </w:rPr>
        <w:t>jednoletá</w:t>
      </w:r>
      <w:r w:rsidRPr="009E6C5B">
        <w:rPr>
          <w:b/>
          <w:iCs/>
          <w:color w:val="000000" w:themeColor="text1"/>
          <w:sz w:val="22"/>
          <w:szCs w:val="22"/>
        </w:rPr>
        <w:t xml:space="preserve"> dotace s minimální požadovanou částkou 500.000 Kč)</w:t>
      </w:r>
    </w:p>
    <w:p w14:paraId="22DD87FA" w14:textId="77777777" w:rsidR="006056C5" w:rsidRPr="009E6C5B" w:rsidRDefault="006056C5" w:rsidP="006056C5">
      <w:pPr>
        <w:spacing w:line="276" w:lineRule="auto"/>
        <w:ind w:left="567" w:right="107" w:hanging="283"/>
        <w:rPr>
          <w:b/>
          <w:iCs/>
          <w:color w:val="000000" w:themeColor="text1"/>
          <w:sz w:val="22"/>
          <w:szCs w:val="22"/>
        </w:rPr>
      </w:pPr>
    </w:p>
    <w:p w14:paraId="27B63539" w14:textId="77777777" w:rsidR="006056C5" w:rsidRPr="009E6C5B" w:rsidRDefault="006056C5" w:rsidP="006056C5">
      <w:pPr>
        <w:numPr>
          <w:ilvl w:val="0"/>
          <w:numId w:val="29"/>
        </w:numPr>
        <w:spacing w:line="276" w:lineRule="auto"/>
        <w:ind w:left="1276" w:right="107" w:hanging="425"/>
        <w:jc w:val="both"/>
        <w:rPr>
          <w:iCs/>
          <w:color w:val="000000" w:themeColor="text1"/>
          <w:sz w:val="22"/>
          <w:szCs w:val="22"/>
        </w:rPr>
      </w:pPr>
      <w:r w:rsidRPr="009E6C5B">
        <w:rPr>
          <w:iCs/>
          <w:color w:val="000000" w:themeColor="text1"/>
          <w:sz w:val="22"/>
          <w:szCs w:val="22"/>
        </w:rPr>
        <w:t>provozování kulturního zařízení (ve všech oborech),</w:t>
      </w:r>
    </w:p>
    <w:p w14:paraId="1424966A" w14:textId="77777777" w:rsidR="006056C5" w:rsidRPr="004C124A" w:rsidRDefault="006056C5" w:rsidP="006056C5">
      <w:pPr>
        <w:numPr>
          <w:ilvl w:val="0"/>
          <w:numId w:val="29"/>
        </w:numPr>
        <w:spacing w:line="276" w:lineRule="auto"/>
        <w:ind w:left="1276" w:right="107" w:hanging="425"/>
        <w:jc w:val="both"/>
        <w:rPr>
          <w:iCs/>
          <w:color w:val="000000" w:themeColor="text1"/>
          <w:sz w:val="22"/>
          <w:szCs w:val="22"/>
        </w:rPr>
      </w:pPr>
      <w:r w:rsidRPr="004C124A">
        <w:rPr>
          <w:iCs/>
          <w:color w:val="000000" w:themeColor="text1"/>
          <w:sz w:val="22"/>
          <w:szCs w:val="22"/>
        </w:rPr>
        <w:t>celoroční činnost souboru, uměleckého tělesa, produkční jednotky (v oborech A, B, C, D),</w:t>
      </w:r>
    </w:p>
    <w:p w14:paraId="5AAB17A7" w14:textId="77777777" w:rsidR="006056C5" w:rsidRDefault="006056C5" w:rsidP="006056C5">
      <w:pPr>
        <w:numPr>
          <w:ilvl w:val="0"/>
          <w:numId w:val="29"/>
        </w:numPr>
        <w:spacing w:line="276" w:lineRule="auto"/>
        <w:ind w:left="1276" w:right="107" w:hanging="425"/>
        <w:jc w:val="both"/>
        <w:rPr>
          <w:iCs/>
          <w:sz w:val="22"/>
          <w:szCs w:val="22"/>
        </w:rPr>
      </w:pPr>
      <w:r>
        <w:rPr>
          <w:iCs/>
          <w:color w:val="000000" w:themeColor="text1"/>
          <w:sz w:val="22"/>
          <w:szCs w:val="22"/>
        </w:rPr>
        <w:t xml:space="preserve">festivaly, výběrové přehlídky, </w:t>
      </w:r>
      <w:r w:rsidRPr="004C124A">
        <w:rPr>
          <w:iCs/>
          <w:color w:val="000000" w:themeColor="text1"/>
          <w:sz w:val="22"/>
          <w:szCs w:val="22"/>
        </w:rPr>
        <w:t>oborové umělecké ceny</w:t>
      </w:r>
      <w:r>
        <w:rPr>
          <w:iCs/>
          <w:color w:val="000000" w:themeColor="text1"/>
          <w:sz w:val="22"/>
          <w:szCs w:val="22"/>
        </w:rPr>
        <w:t xml:space="preserve"> a výstavy</w:t>
      </w:r>
      <w:r w:rsidRPr="004C124A">
        <w:rPr>
          <w:iCs/>
          <w:color w:val="000000" w:themeColor="text1"/>
          <w:sz w:val="22"/>
          <w:szCs w:val="22"/>
        </w:rPr>
        <w:t xml:space="preserve"> </w:t>
      </w:r>
      <w:r w:rsidRPr="007C5B36">
        <w:rPr>
          <w:iCs/>
          <w:sz w:val="22"/>
          <w:szCs w:val="22"/>
        </w:rPr>
        <w:t>(ve všech oborech)</w:t>
      </w:r>
      <w:r>
        <w:rPr>
          <w:iCs/>
          <w:sz w:val="22"/>
          <w:szCs w:val="22"/>
        </w:rPr>
        <w:t>,</w:t>
      </w:r>
    </w:p>
    <w:p w14:paraId="70B755E1" w14:textId="77777777" w:rsidR="006056C5" w:rsidRPr="007C5B36" w:rsidRDefault="006056C5" w:rsidP="006056C5">
      <w:pPr>
        <w:numPr>
          <w:ilvl w:val="0"/>
          <w:numId w:val="29"/>
        </w:numPr>
        <w:spacing w:line="276" w:lineRule="auto"/>
        <w:ind w:left="1276" w:right="107" w:hanging="425"/>
        <w:jc w:val="both"/>
        <w:rPr>
          <w:iCs/>
          <w:sz w:val="22"/>
          <w:szCs w:val="22"/>
        </w:rPr>
      </w:pPr>
      <w:r>
        <w:rPr>
          <w:iCs/>
          <w:sz w:val="22"/>
          <w:szCs w:val="22"/>
        </w:rPr>
        <w:t>v</w:t>
      </w:r>
      <w:r w:rsidRPr="007C5B36">
        <w:rPr>
          <w:iCs/>
          <w:sz w:val="22"/>
          <w:szCs w:val="22"/>
        </w:rPr>
        <w:t>ydávání</w:t>
      </w:r>
      <w:r>
        <w:rPr>
          <w:iCs/>
          <w:sz w:val="22"/>
          <w:szCs w:val="22"/>
        </w:rPr>
        <w:t xml:space="preserve"> hudby a</w:t>
      </w:r>
      <w:r w:rsidRPr="007C5B36">
        <w:rPr>
          <w:iCs/>
          <w:sz w:val="22"/>
          <w:szCs w:val="22"/>
        </w:rPr>
        <w:t xml:space="preserve"> literatury</w:t>
      </w:r>
      <w:r>
        <w:rPr>
          <w:iCs/>
          <w:sz w:val="22"/>
          <w:szCs w:val="22"/>
        </w:rPr>
        <w:t>, včetně e-knih,</w:t>
      </w:r>
    </w:p>
    <w:p w14:paraId="44668E60" w14:textId="77777777" w:rsidR="006056C5" w:rsidRDefault="006056C5" w:rsidP="006056C5">
      <w:pPr>
        <w:numPr>
          <w:ilvl w:val="0"/>
          <w:numId w:val="29"/>
        </w:numPr>
        <w:spacing w:after="120" w:line="276" w:lineRule="auto"/>
        <w:ind w:left="1276" w:right="107" w:hanging="425"/>
        <w:jc w:val="both"/>
        <w:rPr>
          <w:iCs/>
          <w:sz w:val="22"/>
          <w:szCs w:val="22"/>
        </w:rPr>
      </w:pPr>
      <w:r>
        <w:rPr>
          <w:iCs/>
          <w:sz w:val="22"/>
          <w:szCs w:val="22"/>
        </w:rPr>
        <w:t>p</w:t>
      </w:r>
      <w:r w:rsidRPr="007C5B36">
        <w:rPr>
          <w:iCs/>
          <w:sz w:val="22"/>
          <w:szCs w:val="22"/>
        </w:rPr>
        <w:t xml:space="preserve">rezentace na zahraničních festivalech a přehlídkách, podpora spoluúčasti na mezinárodních zahraničních projektech, podpora projektů s účastí zahraničních umělců na území HMP, umělecké rezidence (ve všech oborech). </w:t>
      </w:r>
    </w:p>
    <w:p w14:paraId="2D70D99C" w14:textId="77777777" w:rsidR="006056C5" w:rsidRPr="00595552" w:rsidRDefault="006056C5" w:rsidP="006056C5">
      <w:pPr>
        <w:spacing w:after="120" w:line="276" w:lineRule="auto"/>
        <w:ind w:left="284" w:right="107"/>
        <w:jc w:val="both"/>
        <w:rPr>
          <w:iCs/>
          <w:sz w:val="22"/>
          <w:szCs w:val="22"/>
        </w:rPr>
      </w:pPr>
      <w:r w:rsidRPr="0017455D">
        <w:rPr>
          <w:b/>
          <w:sz w:val="22"/>
          <w:szCs w:val="22"/>
        </w:rPr>
        <w:t>Cíl Opatření:</w:t>
      </w:r>
      <w:r>
        <w:rPr>
          <w:bCs/>
          <w:sz w:val="22"/>
          <w:szCs w:val="22"/>
        </w:rPr>
        <w:t xml:space="preserve"> P</w:t>
      </w:r>
      <w:r w:rsidRPr="00404ACA">
        <w:rPr>
          <w:bCs/>
          <w:sz w:val="22"/>
          <w:szCs w:val="22"/>
        </w:rPr>
        <w:t>rojekt musí mít významný dopad na dostupnost veřejné kulturní služby v Praze (návštěvnost, společenská reflexe), nebo musí mít významné znaky umělecké a organizační excelence (kvalitní umělecké výsledky a efektivní management).</w:t>
      </w:r>
    </w:p>
    <w:p w14:paraId="5D58FC41" w14:textId="77777777" w:rsidR="006056C5" w:rsidRDefault="006056C5" w:rsidP="006056C5">
      <w:pPr>
        <w:spacing w:line="276" w:lineRule="auto"/>
        <w:ind w:left="567" w:right="107" w:hanging="283"/>
        <w:jc w:val="both"/>
        <w:rPr>
          <w:iCs/>
          <w:sz w:val="22"/>
          <w:szCs w:val="22"/>
        </w:rPr>
      </w:pPr>
    </w:p>
    <w:p w14:paraId="39D22780" w14:textId="77777777" w:rsidR="006056C5" w:rsidRDefault="006056C5" w:rsidP="006056C5">
      <w:pPr>
        <w:spacing w:line="276" w:lineRule="auto"/>
        <w:ind w:left="567" w:right="107" w:hanging="283"/>
        <w:jc w:val="both"/>
        <w:rPr>
          <w:iCs/>
          <w:sz w:val="22"/>
          <w:szCs w:val="22"/>
        </w:rPr>
      </w:pPr>
    </w:p>
    <w:p w14:paraId="4E4223D4" w14:textId="77777777" w:rsidR="006056C5" w:rsidRDefault="006056C5" w:rsidP="006056C5">
      <w:pPr>
        <w:spacing w:line="276" w:lineRule="auto"/>
        <w:ind w:left="567" w:right="107" w:hanging="283"/>
        <w:jc w:val="both"/>
        <w:rPr>
          <w:iCs/>
          <w:sz w:val="22"/>
          <w:szCs w:val="22"/>
        </w:rPr>
      </w:pPr>
    </w:p>
    <w:p w14:paraId="5A655D0C" w14:textId="77777777" w:rsidR="006056C5" w:rsidRDefault="006056C5" w:rsidP="006056C5">
      <w:pPr>
        <w:spacing w:line="276" w:lineRule="auto"/>
        <w:ind w:left="567" w:right="107" w:hanging="283"/>
        <w:jc w:val="both"/>
        <w:rPr>
          <w:iCs/>
          <w:sz w:val="22"/>
          <w:szCs w:val="22"/>
        </w:rPr>
      </w:pPr>
    </w:p>
    <w:p w14:paraId="7DAF77D0" w14:textId="77777777" w:rsidR="006056C5" w:rsidRPr="007C5B36" w:rsidRDefault="006056C5" w:rsidP="006056C5">
      <w:pPr>
        <w:spacing w:line="276" w:lineRule="auto"/>
        <w:ind w:left="567" w:right="107" w:hanging="283"/>
        <w:jc w:val="both"/>
        <w:rPr>
          <w:iCs/>
          <w:sz w:val="22"/>
          <w:szCs w:val="22"/>
        </w:rPr>
      </w:pPr>
    </w:p>
    <w:p w14:paraId="4F945A53" w14:textId="77777777" w:rsidR="006056C5" w:rsidRPr="009E6C5B" w:rsidRDefault="006056C5" w:rsidP="006056C5">
      <w:pPr>
        <w:spacing w:line="276" w:lineRule="auto"/>
        <w:ind w:left="567" w:right="107" w:hanging="283"/>
        <w:rPr>
          <w:b/>
          <w:sz w:val="22"/>
          <w:szCs w:val="22"/>
        </w:rPr>
      </w:pPr>
      <w:r w:rsidRPr="009E6C5B">
        <w:rPr>
          <w:b/>
          <w:iCs/>
          <w:sz w:val="22"/>
          <w:szCs w:val="22"/>
        </w:rPr>
        <w:t>Opatření</w:t>
      </w:r>
      <w:r w:rsidRPr="009E6C5B">
        <w:rPr>
          <w:b/>
          <w:sz w:val="22"/>
          <w:szCs w:val="22"/>
        </w:rPr>
        <w:t xml:space="preserve"> IV. Podpora kultury a umění – nastudování, prezentace </w:t>
      </w:r>
    </w:p>
    <w:p w14:paraId="095A146C" w14:textId="77777777" w:rsidR="006056C5" w:rsidRPr="009E6C5B" w:rsidRDefault="006056C5" w:rsidP="006056C5">
      <w:pPr>
        <w:spacing w:after="60" w:line="276" w:lineRule="auto"/>
        <w:ind w:left="851" w:right="108" w:firstLine="709"/>
        <w:rPr>
          <w:b/>
          <w:sz w:val="22"/>
          <w:szCs w:val="22"/>
        </w:rPr>
      </w:pPr>
      <w:r w:rsidRPr="009E6C5B">
        <w:rPr>
          <w:b/>
          <w:sz w:val="22"/>
          <w:szCs w:val="22"/>
        </w:rPr>
        <w:t>(jednoletá dotace s požadovanou částkou ve výši 100.000 Kč – 500.000 Kč)</w:t>
      </w:r>
    </w:p>
    <w:p w14:paraId="5FCE26C9" w14:textId="77777777" w:rsidR="006056C5" w:rsidRDefault="006056C5" w:rsidP="006056C5">
      <w:pPr>
        <w:numPr>
          <w:ilvl w:val="0"/>
          <w:numId w:val="20"/>
        </w:numPr>
        <w:spacing w:line="276" w:lineRule="auto"/>
        <w:ind w:left="993" w:right="107" w:hanging="426"/>
        <w:jc w:val="both"/>
        <w:rPr>
          <w:iCs/>
          <w:sz w:val="22"/>
          <w:szCs w:val="22"/>
        </w:rPr>
      </w:pPr>
      <w:r w:rsidRPr="009E6C5B">
        <w:rPr>
          <w:iCs/>
          <w:sz w:val="22"/>
          <w:szCs w:val="22"/>
        </w:rPr>
        <w:t>celoroční činnost uměleckých souborů, těles a produkčních jednotek, provozování kulturních zařízení, jednorázové projekty (nastudování, reprízování), malé festivaly, cykly a soutěže (ve všech oborech),</w:t>
      </w:r>
      <w:r>
        <w:rPr>
          <w:iCs/>
          <w:sz w:val="22"/>
          <w:szCs w:val="22"/>
        </w:rPr>
        <w:t xml:space="preserve"> výstavy,</w:t>
      </w:r>
    </w:p>
    <w:p w14:paraId="02B2C5AA" w14:textId="77777777" w:rsidR="006056C5" w:rsidRPr="0053599B" w:rsidRDefault="006056C5" w:rsidP="006056C5">
      <w:pPr>
        <w:numPr>
          <w:ilvl w:val="0"/>
          <w:numId w:val="20"/>
        </w:numPr>
        <w:spacing w:line="276" w:lineRule="auto"/>
        <w:ind w:left="993" w:right="107" w:hanging="426"/>
        <w:jc w:val="both"/>
        <w:rPr>
          <w:iCs/>
          <w:sz w:val="22"/>
          <w:szCs w:val="22"/>
        </w:rPr>
      </w:pPr>
      <w:r>
        <w:rPr>
          <w:iCs/>
          <w:sz w:val="22"/>
          <w:szCs w:val="22"/>
        </w:rPr>
        <w:t>v</w:t>
      </w:r>
      <w:r w:rsidRPr="00572CD3">
        <w:rPr>
          <w:iCs/>
          <w:sz w:val="22"/>
          <w:szCs w:val="22"/>
        </w:rPr>
        <w:t>ydávání</w:t>
      </w:r>
      <w:r>
        <w:rPr>
          <w:iCs/>
          <w:sz w:val="22"/>
          <w:szCs w:val="22"/>
        </w:rPr>
        <w:t xml:space="preserve"> hudby a</w:t>
      </w:r>
      <w:r w:rsidRPr="00572CD3">
        <w:rPr>
          <w:iCs/>
          <w:sz w:val="22"/>
          <w:szCs w:val="22"/>
        </w:rPr>
        <w:t xml:space="preserve"> literatury</w:t>
      </w:r>
      <w:r>
        <w:rPr>
          <w:iCs/>
          <w:sz w:val="22"/>
          <w:szCs w:val="22"/>
        </w:rPr>
        <w:t>, včetně e-knih,</w:t>
      </w:r>
    </w:p>
    <w:p w14:paraId="1F55B9AA" w14:textId="77777777" w:rsidR="006056C5" w:rsidRDefault="006056C5" w:rsidP="006056C5">
      <w:pPr>
        <w:numPr>
          <w:ilvl w:val="0"/>
          <w:numId w:val="20"/>
        </w:numPr>
        <w:spacing w:after="120" w:line="276" w:lineRule="auto"/>
        <w:ind w:left="992" w:right="108" w:hanging="425"/>
        <w:jc w:val="both"/>
        <w:rPr>
          <w:iCs/>
          <w:sz w:val="22"/>
          <w:szCs w:val="22"/>
        </w:rPr>
      </w:pPr>
      <w:r>
        <w:rPr>
          <w:iCs/>
          <w:sz w:val="22"/>
          <w:szCs w:val="22"/>
        </w:rPr>
        <w:t>p</w:t>
      </w:r>
      <w:r w:rsidRPr="007C5B36">
        <w:rPr>
          <w:iCs/>
          <w:sz w:val="22"/>
          <w:szCs w:val="22"/>
        </w:rPr>
        <w:t>rezentace na zahraničních festivalech a přehlídkách, podpora spoluúčasti na mezinárodních zahraničních projektech, podpora projektů s účastí zahraničních umělců na území HMP, uměleck</w:t>
      </w:r>
      <w:r>
        <w:rPr>
          <w:iCs/>
          <w:sz w:val="22"/>
          <w:szCs w:val="22"/>
        </w:rPr>
        <w:t>é rezidence (ve všech oborech).</w:t>
      </w:r>
    </w:p>
    <w:p w14:paraId="36C07D5C" w14:textId="77777777" w:rsidR="006056C5" w:rsidRPr="009E6C5B" w:rsidRDefault="006056C5" w:rsidP="006056C5">
      <w:pPr>
        <w:spacing w:after="300" w:line="276" w:lineRule="auto"/>
        <w:ind w:left="284" w:right="108"/>
        <w:jc w:val="both"/>
        <w:rPr>
          <w:bCs/>
          <w:color w:val="000000" w:themeColor="text1"/>
          <w:sz w:val="22"/>
          <w:szCs w:val="22"/>
        </w:rPr>
      </w:pPr>
      <w:r w:rsidRPr="0017455D">
        <w:rPr>
          <w:b/>
          <w:sz w:val="22"/>
          <w:szCs w:val="22"/>
        </w:rPr>
        <w:t>Cíl Opatření:</w:t>
      </w:r>
      <w:r>
        <w:rPr>
          <w:bCs/>
          <w:sz w:val="22"/>
          <w:szCs w:val="22"/>
        </w:rPr>
        <w:t xml:space="preserve"> V</w:t>
      </w:r>
      <w:r w:rsidRPr="004E4A03">
        <w:rPr>
          <w:bCs/>
          <w:sz w:val="22"/>
          <w:szCs w:val="22"/>
        </w:rPr>
        <w:t xml:space="preserve">ýsledkem Projektu musí být vznik </w:t>
      </w:r>
      <w:r>
        <w:rPr>
          <w:bCs/>
          <w:sz w:val="22"/>
          <w:szCs w:val="22"/>
        </w:rPr>
        <w:t>či</w:t>
      </w:r>
      <w:r w:rsidRPr="004E4A03">
        <w:rPr>
          <w:bCs/>
          <w:sz w:val="22"/>
          <w:szCs w:val="22"/>
        </w:rPr>
        <w:t xml:space="preserve"> realizace kvalitního uměleckého díla</w:t>
      </w:r>
      <w:r>
        <w:rPr>
          <w:bCs/>
          <w:sz w:val="22"/>
          <w:szCs w:val="22"/>
        </w:rPr>
        <w:t>,</w:t>
      </w:r>
      <w:r w:rsidRPr="004E4A03">
        <w:rPr>
          <w:bCs/>
          <w:sz w:val="22"/>
          <w:szCs w:val="22"/>
        </w:rPr>
        <w:t xml:space="preserve"> nebo musí být </w:t>
      </w:r>
      <w:r>
        <w:rPr>
          <w:bCs/>
          <w:sz w:val="22"/>
          <w:szCs w:val="22"/>
        </w:rPr>
        <w:t xml:space="preserve">Projekt </w:t>
      </w:r>
      <w:r w:rsidRPr="004E4A03">
        <w:rPr>
          <w:bCs/>
          <w:sz w:val="22"/>
          <w:szCs w:val="22"/>
        </w:rPr>
        <w:t>inovativní tematicky, formálně nebo způsobem zpřístupnění veřejnosti.</w:t>
      </w:r>
      <w:r w:rsidRPr="00525F6E">
        <w:rPr>
          <w:bCs/>
          <w:sz w:val="22"/>
          <w:szCs w:val="22"/>
        </w:rPr>
        <w:t xml:space="preserve"> Projekt musí mít celoměstsky </w:t>
      </w:r>
      <w:r w:rsidRPr="009E6C5B">
        <w:rPr>
          <w:bCs/>
          <w:sz w:val="22"/>
          <w:szCs w:val="22"/>
        </w:rPr>
        <w:t>významný dopad na dostupnost kulturní služby v Praze</w:t>
      </w:r>
      <w:r w:rsidRPr="009E6C5B">
        <w:rPr>
          <w:bCs/>
          <w:color w:val="000000" w:themeColor="text1"/>
          <w:sz w:val="22"/>
          <w:szCs w:val="22"/>
        </w:rPr>
        <w:t>.</w:t>
      </w:r>
    </w:p>
    <w:p w14:paraId="119611A9" w14:textId="77777777" w:rsidR="006056C5" w:rsidRPr="009E6C5B" w:rsidRDefault="006056C5" w:rsidP="006056C5">
      <w:pPr>
        <w:spacing w:line="276" w:lineRule="auto"/>
        <w:ind w:left="567" w:right="107" w:hanging="283"/>
        <w:jc w:val="both"/>
        <w:rPr>
          <w:bCs/>
          <w:color w:val="000000" w:themeColor="text1"/>
          <w:sz w:val="22"/>
          <w:szCs w:val="22"/>
        </w:rPr>
      </w:pPr>
      <w:r w:rsidRPr="009E6C5B">
        <w:rPr>
          <w:b/>
          <w:sz w:val="22"/>
          <w:szCs w:val="22"/>
        </w:rPr>
        <w:t xml:space="preserve">Opatření V. Komunitní umění, neprofesionální kulturní aktivity a rozvoj lokalit </w:t>
      </w:r>
    </w:p>
    <w:p w14:paraId="45302EB3" w14:textId="77777777" w:rsidR="006056C5" w:rsidRPr="009E6C5B" w:rsidRDefault="006056C5" w:rsidP="006056C5">
      <w:pPr>
        <w:spacing w:after="60" w:line="276" w:lineRule="auto"/>
        <w:ind w:left="709" w:right="108" w:firstLine="709"/>
        <w:rPr>
          <w:b/>
          <w:color w:val="000000" w:themeColor="text1"/>
          <w:sz w:val="22"/>
          <w:szCs w:val="22"/>
        </w:rPr>
      </w:pPr>
      <w:r w:rsidRPr="009E6C5B">
        <w:rPr>
          <w:b/>
          <w:color w:val="000000" w:themeColor="text1"/>
          <w:sz w:val="22"/>
          <w:szCs w:val="22"/>
        </w:rPr>
        <w:t>(jednoletá dotace s požadovanou částkou ve výši 50.000 Kč – 100.000 Kč)</w:t>
      </w:r>
    </w:p>
    <w:p w14:paraId="647C6C9B" w14:textId="77777777" w:rsidR="006056C5" w:rsidRPr="009E6C5B" w:rsidRDefault="006056C5" w:rsidP="006056C5">
      <w:pPr>
        <w:numPr>
          <w:ilvl w:val="0"/>
          <w:numId w:val="17"/>
        </w:numPr>
        <w:spacing w:line="276" w:lineRule="auto"/>
        <w:ind w:left="993" w:right="107" w:hanging="426"/>
        <w:jc w:val="both"/>
        <w:rPr>
          <w:sz w:val="22"/>
          <w:szCs w:val="22"/>
        </w:rPr>
      </w:pPr>
      <w:r w:rsidRPr="009E6C5B">
        <w:rPr>
          <w:sz w:val="22"/>
          <w:szCs w:val="22"/>
        </w:rPr>
        <w:t>oborové neprofesionální přehlídky, výstavy a soutěže (ve všech oborech),</w:t>
      </w:r>
    </w:p>
    <w:p w14:paraId="145F5F83" w14:textId="77777777" w:rsidR="006056C5" w:rsidRPr="009E6C5B" w:rsidRDefault="006056C5" w:rsidP="006056C5">
      <w:pPr>
        <w:numPr>
          <w:ilvl w:val="0"/>
          <w:numId w:val="17"/>
        </w:numPr>
        <w:spacing w:line="276" w:lineRule="auto"/>
        <w:ind w:left="993" w:right="107" w:hanging="426"/>
        <w:jc w:val="both"/>
        <w:rPr>
          <w:iCs/>
          <w:sz w:val="22"/>
          <w:szCs w:val="22"/>
        </w:rPr>
      </w:pPr>
      <w:r w:rsidRPr="009E6C5B">
        <w:rPr>
          <w:sz w:val="22"/>
          <w:szCs w:val="22"/>
        </w:rPr>
        <w:t>činnost zájmových kulturních těles ve všech oborech, včetně činnosti pěveckých sborů,</w:t>
      </w:r>
    </w:p>
    <w:p w14:paraId="29DFD8F7" w14:textId="77777777" w:rsidR="006056C5" w:rsidRPr="007C5B36" w:rsidRDefault="006056C5" w:rsidP="006056C5">
      <w:pPr>
        <w:numPr>
          <w:ilvl w:val="0"/>
          <w:numId w:val="17"/>
        </w:numPr>
        <w:spacing w:after="60" w:line="276" w:lineRule="auto"/>
        <w:ind w:left="992" w:right="108" w:hanging="425"/>
        <w:jc w:val="both"/>
        <w:rPr>
          <w:iCs/>
          <w:sz w:val="22"/>
          <w:szCs w:val="22"/>
        </w:rPr>
      </w:pPr>
      <w:r>
        <w:rPr>
          <w:sz w:val="22"/>
          <w:szCs w:val="22"/>
        </w:rPr>
        <w:t>u</w:t>
      </w:r>
      <w:r w:rsidRPr="007C5B36">
        <w:rPr>
          <w:sz w:val="22"/>
          <w:szCs w:val="22"/>
        </w:rPr>
        <w:t>mění a kultura v lokalitách, rozvoj komunit (ve všech oborech)</w:t>
      </w:r>
      <w:r>
        <w:rPr>
          <w:sz w:val="22"/>
          <w:szCs w:val="22"/>
        </w:rPr>
        <w:t>.</w:t>
      </w:r>
    </w:p>
    <w:p w14:paraId="0B93544D" w14:textId="77777777" w:rsidR="006056C5" w:rsidRPr="007D2CF4" w:rsidRDefault="006056C5" w:rsidP="006056C5">
      <w:pPr>
        <w:spacing w:after="120" w:line="276" w:lineRule="auto"/>
        <w:ind w:left="284" w:right="107"/>
        <w:jc w:val="both"/>
        <w:rPr>
          <w:bCs/>
          <w:sz w:val="22"/>
          <w:szCs w:val="22"/>
        </w:rPr>
      </w:pPr>
      <w:r w:rsidRPr="0017455D">
        <w:rPr>
          <w:b/>
          <w:sz w:val="22"/>
          <w:szCs w:val="22"/>
        </w:rPr>
        <w:t>Cíl Opatření:</w:t>
      </w:r>
      <w:r>
        <w:rPr>
          <w:bCs/>
          <w:sz w:val="22"/>
          <w:szCs w:val="22"/>
        </w:rPr>
        <w:t xml:space="preserve"> P</w:t>
      </w:r>
      <w:r w:rsidRPr="00BB16F1">
        <w:rPr>
          <w:bCs/>
          <w:sz w:val="22"/>
          <w:szCs w:val="22"/>
        </w:rPr>
        <w:t xml:space="preserve">rojekt musí </w:t>
      </w:r>
      <w:r w:rsidRPr="00C84F66">
        <w:rPr>
          <w:bCs/>
          <w:sz w:val="22"/>
          <w:szCs w:val="22"/>
        </w:rPr>
        <w:t>rozvíjet kulturu v lokalitách na neprofesionální/dobrovolnické bázi</w:t>
      </w:r>
      <w:r>
        <w:rPr>
          <w:bCs/>
          <w:sz w:val="22"/>
          <w:szCs w:val="22"/>
        </w:rPr>
        <w:t>,</w:t>
      </w:r>
      <w:r w:rsidRPr="00C84F66">
        <w:rPr>
          <w:bCs/>
          <w:sz w:val="22"/>
          <w:szCs w:val="22"/>
        </w:rPr>
        <w:t xml:space="preserve"> nebo musí podporovat rozvoj kreativity a participace nejširší veřejnosti.</w:t>
      </w:r>
    </w:p>
    <w:p w14:paraId="2E15B5E9" w14:textId="77777777" w:rsidR="006056C5" w:rsidRDefault="006056C5" w:rsidP="006056C5">
      <w:pPr>
        <w:spacing w:line="276" w:lineRule="auto"/>
        <w:ind w:right="107"/>
        <w:jc w:val="both"/>
        <w:rPr>
          <w:b/>
          <w:sz w:val="22"/>
          <w:szCs w:val="22"/>
          <w:u w:val="single"/>
        </w:rPr>
      </w:pPr>
    </w:p>
    <w:p w14:paraId="11F07E5E" w14:textId="77777777" w:rsidR="006056C5" w:rsidRPr="002C7CC3" w:rsidRDefault="006056C5" w:rsidP="006056C5">
      <w:pPr>
        <w:spacing w:after="60" w:line="276" w:lineRule="auto"/>
        <w:ind w:left="284" w:right="108"/>
        <w:jc w:val="both"/>
        <w:rPr>
          <w:bCs/>
          <w:sz w:val="22"/>
          <w:szCs w:val="22"/>
        </w:rPr>
      </w:pPr>
      <w:r w:rsidRPr="002C7CC3">
        <w:rPr>
          <w:b/>
          <w:sz w:val="22"/>
          <w:szCs w:val="22"/>
          <w:u w:val="single"/>
        </w:rPr>
        <w:t>Způsobil</w:t>
      </w:r>
      <w:r>
        <w:rPr>
          <w:b/>
          <w:sz w:val="22"/>
          <w:szCs w:val="22"/>
          <w:u w:val="single"/>
        </w:rPr>
        <w:t>ými</w:t>
      </w:r>
      <w:r w:rsidRPr="002C7CC3">
        <w:rPr>
          <w:b/>
          <w:sz w:val="22"/>
          <w:szCs w:val="22"/>
          <w:u w:val="single"/>
        </w:rPr>
        <w:t xml:space="preserve"> náklady pro Opatření I</w:t>
      </w:r>
      <w:r w:rsidRPr="002C7CC3">
        <w:rPr>
          <w:b/>
          <w:color w:val="000000" w:themeColor="text1"/>
          <w:sz w:val="22"/>
          <w:szCs w:val="22"/>
          <w:u w:val="single"/>
        </w:rPr>
        <w:t>., II., III., IV.</w:t>
      </w:r>
      <w:r>
        <w:rPr>
          <w:b/>
          <w:color w:val="000000" w:themeColor="text1"/>
          <w:sz w:val="22"/>
          <w:szCs w:val="22"/>
          <w:u w:val="single"/>
        </w:rPr>
        <w:t>, V.</w:t>
      </w:r>
      <w:r w:rsidRPr="002C7CC3">
        <w:rPr>
          <w:color w:val="000000" w:themeColor="text1"/>
          <w:sz w:val="22"/>
          <w:szCs w:val="22"/>
          <w:u w:val="single"/>
        </w:rPr>
        <w:t xml:space="preserve"> pro všechny obory </w:t>
      </w:r>
      <w:r w:rsidRPr="002C7CC3">
        <w:rPr>
          <w:bCs/>
          <w:color w:val="000000"/>
          <w:sz w:val="22"/>
          <w:szCs w:val="22"/>
          <w:u w:val="single"/>
        </w:rPr>
        <w:t>s výjimkou vydávání</w:t>
      </w:r>
      <w:r>
        <w:rPr>
          <w:bCs/>
          <w:color w:val="000000"/>
          <w:sz w:val="22"/>
          <w:szCs w:val="22"/>
          <w:u w:val="single"/>
        </w:rPr>
        <w:t xml:space="preserve"> hudby a </w:t>
      </w:r>
      <w:r w:rsidRPr="002C7CC3">
        <w:rPr>
          <w:bCs/>
          <w:color w:val="000000"/>
          <w:sz w:val="22"/>
          <w:szCs w:val="22"/>
          <w:u w:val="single"/>
        </w:rPr>
        <w:t xml:space="preserve">literatury jsou v souladu </w:t>
      </w:r>
      <w:r w:rsidRPr="002C7CC3">
        <w:rPr>
          <w:bCs/>
          <w:i/>
          <w:color w:val="000000"/>
          <w:sz w:val="22"/>
          <w:szCs w:val="22"/>
          <w:u w:val="single"/>
        </w:rPr>
        <w:t xml:space="preserve">s </w:t>
      </w:r>
      <w:r w:rsidRPr="008916AA">
        <w:rPr>
          <w:bCs/>
          <w:i/>
          <w:color w:val="000000"/>
          <w:sz w:val="22"/>
          <w:szCs w:val="22"/>
          <w:u w:val="single"/>
        </w:rPr>
        <w:t>Článk</w:t>
      </w:r>
      <w:r>
        <w:rPr>
          <w:bCs/>
          <w:i/>
          <w:color w:val="000000"/>
          <w:sz w:val="22"/>
          <w:szCs w:val="22"/>
          <w:u w:val="single"/>
        </w:rPr>
        <w:t>em</w:t>
      </w:r>
      <w:r w:rsidRPr="008916AA">
        <w:rPr>
          <w:bCs/>
          <w:i/>
          <w:color w:val="000000"/>
          <w:sz w:val="22"/>
          <w:szCs w:val="22"/>
          <w:u w:val="single"/>
        </w:rPr>
        <w:t xml:space="preserve"> </w:t>
      </w:r>
      <w:r w:rsidRPr="002C7CC3">
        <w:rPr>
          <w:bCs/>
          <w:i/>
          <w:color w:val="000000"/>
          <w:sz w:val="22"/>
          <w:szCs w:val="22"/>
          <w:u w:val="single"/>
        </w:rPr>
        <w:t>53 odst. 5 ONBV</w:t>
      </w:r>
      <w:r w:rsidRPr="002C7CC3">
        <w:rPr>
          <w:bCs/>
          <w:color w:val="000000"/>
          <w:sz w:val="22"/>
          <w:szCs w:val="22"/>
          <w:u w:val="single"/>
        </w:rPr>
        <w:t xml:space="preserve"> tyto</w:t>
      </w:r>
      <w:r w:rsidRPr="002C7CC3">
        <w:rPr>
          <w:u w:val="single"/>
        </w:rPr>
        <w:t xml:space="preserve"> </w:t>
      </w:r>
      <w:r w:rsidRPr="002C7CC3">
        <w:rPr>
          <w:bCs/>
          <w:color w:val="000000"/>
          <w:sz w:val="22"/>
          <w:szCs w:val="22"/>
          <w:u w:val="single"/>
        </w:rPr>
        <w:t>neinvestiční náklady:</w:t>
      </w:r>
    </w:p>
    <w:p w14:paraId="522CA401" w14:textId="77777777" w:rsidR="006056C5" w:rsidRPr="002C7CC3" w:rsidRDefault="006056C5" w:rsidP="006056C5">
      <w:pPr>
        <w:numPr>
          <w:ilvl w:val="0"/>
          <w:numId w:val="16"/>
        </w:numPr>
        <w:spacing w:line="276" w:lineRule="auto"/>
        <w:ind w:left="567" w:right="107" w:hanging="283"/>
        <w:jc w:val="both"/>
        <w:rPr>
          <w:i/>
          <w:iCs/>
          <w:sz w:val="22"/>
          <w:szCs w:val="22"/>
        </w:rPr>
      </w:pPr>
      <w:r w:rsidRPr="002C7CC3">
        <w:rPr>
          <w:i/>
          <w:iCs/>
          <w:sz w:val="22"/>
          <w:szCs w:val="22"/>
        </w:rPr>
        <w:t>náklady, které kulturní instituci vznikly v souvislosti se stálými nebo pravidelnými činnostmi, včetně výstav, představení a akcí a podobných kulturních činností, k nimž dochází v rámci běžné činnosti</w:t>
      </w:r>
      <w:r>
        <w:rPr>
          <w:iCs/>
          <w:sz w:val="22"/>
          <w:szCs w:val="22"/>
        </w:rPr>
        <w:t>,</w:t>
      </w:r>
    </w:p>
    <w:p w14:paraId="159C9BA0" w14:textId="77777777" w:rsidR="006056C5" w:rsidRPr="00C84F66" w:rsidRDefault="006056C5" w:rsidP="006056C5">
      <w:pPr>
        <w:numPr>
          <w:ilvl w:val="0"/>
          <w:numId w:val="16"/>
        </w:numPr>
        <w:spacing w:line="276" w:lineRule="auto"/>
        <w:ind w:left="567" w:right="107" w:hanging="283"/>
        <w:jc w:val="both"/>
        <w:rPr>
          <w:iCs/>
          <w:sz w:val="22"/>
          <w:szCs w:val="22"/>
        </w:rPr>
      </w:pPr>
      <w:r w:rsidRPr="002C7CC3">
        <w:rPr>
          <w:i/>
          <w:iCs/>
          <w:sz w:val="22"/>
          <w:szCs w:val="22"/>
        </w:rPr>
        <w:t>náklady na činnosti v oblasti kulturního a uměleckého vzdělávání, jakož i podpora porozumění významu</w:t>
      </w:r>
      <w:r w:rsidRPr="00C84F66">
        <w:rPr>
          <w:i/>
          <w:iCs/>
          <w:sz w:val="22"/>
          <w:szCs w:val="22"/>
        </w:rPr>
        <w:t xml:space="preserve"> ochrany a prosazování rozmanitosti kulturního vyjádření prostřednic</w:t>
      </w:r>
      <w:r>
        <w:rPr>
          <w:i/>
          <w:iCs/>
          <w:sz w:val="22"/>
          <w:szCs w:val="22"/>
        </w:rPr>
        <w:t>tvím vzdělávání a programů, jež </w:t>
      </w:r>
      <w:r w:rsidRPr="00C84F66">
        <w:rPr>
          <w:i/>
          <w:iCs/>
          <w:sz w:val="22"/>
          <w:szCs w:val="22"/>
        </w:rPr>
        <w:t>mají zvýšit informovanost veřejnosti, včetně činností využívajících nové technologie</w:t>
      </w:r>
      <w:r>
        <w:rPr>
          <w:iCs/>
          <w:sz w:val="22"/>
          <w:szCs w:val="22"/>
        </w:rPr>
        <w:t xml:space="preserve"> – včetně zdůvodnění, jak </w:t>
      </w:r>
      <w:r w:rsidRPr="00C84F66">
        <w:rPr>
          <w:iCs/>
          <w:sz w:val="22"/>
          <w:szCs w:val="22"/>
        </w:rPr>
        <w:t>se projekt oblasti kulturního a uměleckého vzdělávání týká a že se nejedná o výuku (např. provoz umělecké školy)</w:t>
      </w:r>
      <w:r>
        <w:rPr>
          <w:iCs/>
          <w:sz w:val="22"/>
          <w:szCs w:val="22"/>
        </w:rPr>
        <w:t>,</w:t>
      </w:r>
    </w:p>
    <w:p w14:paraId="340AF3C3" w14:textId="77777777" w:rsidR="006056C5" w:rsidRPr="00C84F66" w:rsidRDefault="006056C5" w:rsidP="006056C5">
      <w:pPr>
        <w:numPr>
          <w:ilvl w:val="0"/>
          <w:numId w:val="16"/>
        </w:numPr>
        <w:spacing w:line="276" w:lineRule="auto"/>
        <w:ind w:left="567" w:right="107" w:hanging="283"/>
        <w:jc w:val="both"/>
        <w:rPr>
          <w:iCs/>
          <w:sz w:val="22"/>
          <w:szCs w:val="22"/>
        </w:rPr>
      </w:pPr>
      <w:r w:rsidRPr="00C84F66">
        <w:rPr>
          <w:i/>
          <w:iCs/>
          <w:sz w:val="22"/>
          <w:szCs w:val="22"/>
        </w:rPr>
        <w:t>náklady na zlepšení přístupu veřejnosti ke kulturním institucím nebo lokalitám a činnostem kulturního dědictví, včetně nákladů na digitalizaci a používání nových technologií, jakož i nákladů na zlepšení přístupu osob se zdravotním postižením</w:t>
      </w:r>
      <w:r w:rsidRPr="00C84F66">
        <w:rPr>
          <w:iCs/>
          <w:sz w:val="22"/>
          <w:szCs w:val="22"/>
        </w:rPr>
        <w:t xml:space="preserve"> - jde například o digitalizaci archivů a depozitářů, které pak budou snadno přístupné veřejnosti; u nákladů na zlepšení přístupu osob se zdravotním </w:t>
      </w:r>
      <w:r w:rsidRPr="00C84F66">
        <w:rPr>
          <w:iCs/>
          <w:sz w:val="22"/>
          <w:szCs w:val="22"/>
        </w:rPr>
        <w:lastRenderedPageBreak/>
        <w:t>postižením je třeba rozlišovat mezi mobilními pomůckami (např. mobilní plošiny pro vozíčkáře při kulturních akcích mimo stálá zařízení), na</w:t>
      </w:r>
      <w:r>
        <w:rPr>
          <w:iCs/>
          <w:sz w:val="22"/>
          <w:szCs w:val="22"/>
        </w:rPr>
        <w:t> </w:t>
      </w:r>
      <w:r w:rsidRPr="00C84F66">
        <w:rPr>
          <w:iCs/>
          <w:sz w:val="22"/>
          <w:szCs w:val="22"/>
        </w:rPr>
        <w:t>které se vztahuje tato provozní podpora, a trvalými úpravami stálých zařízení (jezdící plošiny, výtahy, instalace zařízení pro osoby s poruchami sluchu apod.), na které se vztahuje investiční podpora</w:t>
      </w:r>
      <w:r>
        <w:rPr>
          <w:iCs/>
          <w:sz w:val="22"/>
          <w:szCs w:val="22"/>
        </w:rPr>
        <w:t xml:space="preserve"> v Opatření VI.,</w:t>
      </w:r>
    </w:p>
    <w:p w14:paraId="233640E1" w14:textId="77777777" w:rsidR="006056C5" w:rsidRPr="00C84F66" w:rsidRDefault="006056C5" w:rsidP="006056C5">
      <w:pPr>
        <w:numPr>
          <w:ilvl w:val="0"/>
          <w:numId w:val="16"/>
        </w:numPr>
        <w:spacing w:line="276" w:lineRule="auto"/>
        <w:ind w:left="567" w:right="107" w:hanging="283"/>
        <w:jc w:val="both"/>
        <w:rPr>
          <w:iCs/>
          <w:sz w:val="22"/>
          <w:szCs w:val="22"/>
        </w:rPr>
      </w:pPr>
      <w:r w:rsidRPr="00C84F66">
        <w:rPr>
          <w:i/>
          <w:iCs/>
          <w:sz w:val="22"/>
          <w:szCs w:val="22"/>
        </w:rPr>
        <w:t>provozní náklady týkající se přímo kulturního projektu nebo činnosti, jako je pronájem nemovitostí a kulturních prostor, náklady na dopravu a přepravu účinkujících, výdaje na materiály a vybavení související přímo s kulturním projektem nebo činností, architektonické konstrukce pro výstavy a jeviště, pronájem a</w:t>
      </w:r>
      <w:r>
        <w:rPr>
          <w:i/>
          <w:iCs/>
          <w:sz w:val="22"/>
          <w:szCs w:val="22"/>
        </w:rPr>
        <w:t> </w:t>
      </w:r>
      <w:r w:rsidRPr="00C84F66">
        <w:rPr>
          <w:i/>
          <w:iCs/>
          <w:sz w:val="22"/>
          <w:szCs w:val="22"/>
        </w:rPr>
        <w:t>leasing nástrojů, náklady na užití děl chráněných autorskými právy a dalších souvisejících obsahů chráněných právy duševního vlastnictví, náklady na propagaci a náklady, které vznikly přímo v důsledku provádění projektu nebo činnosti; finanční náklady jsou způsobilé pouze v případě, že nebyly pokryty investiční podporou</w:t>
      </w:r>
      <w:r w:rsidRPr="00C84F66">
        <w:rPr>
          <w:iCs/>
          <w:sz w:val="22"/>
          <w:szCs w:val="22"/>
        </w:rPr>
        <w:t xml:space="preserve"> - provozní náklady týkající se přímo kulturního projektu – u všech nákladů musí být zdůvodnění potřebnosti takového nákladu, musí být doloženo, že konkrétní náklad již není zahrnut v jiné skupině nákladů a musí být připojena přiměřeně podrobná kalkulace</w:t>
      </w:r>
      <w:r>
        <w:rPr>
          <w:iCs/>
          <w:sz w:val="22"/>
          <w:szCs w:val="22"/>
        </w:rPr>
        <w:t>,</w:t>
      </w:r>
    </w:p>
    <w:p w14:paraId="7363C4B0" w14:textId="77777777" w:rsidR="006056C5" w:rsidRPr="00C84F66" w:rsidRDefault="006056C5" w:rsidP="006056C5">
      <w:pPr>
        <w:numPr>
          <w:ilvl w:val="0"/>
          <w:numId w:val="16"/>
        </w:numPr>
        <w:spacing w:line="276" w:lineRule="auto"/>
        <w:ind w:left="567" w:right="107" w:hanging="283"/>
        <w:jc w:val="both"/>
        <w:rPr>
          <w:iCs/>
          <w:sz w:val="22"/>
          <w:szCs w:val="22"/>
        </w:rPr>
      </w:pPr>
      <w:r w:rsidRPr="00C84F66">
        <w:rPr>
          <w:i/>
          <w:iCs/>
          <w:sz w:val="22"/>
          <w:szCs w:val="22"/>
        </w:rPr>
        <w:t>náklady na personál pracující v kulturní instituci nebo na projektu</w:t>
      </w:r>
      <w:r w:rsidRPr="00C84F66">
        <w:rPr>
          <w:iCs/>
          <w:sz w:val="22"/>
          <w:szCs w:val="22"/>
        </w:rPr>
        <w:t xml:space="preserve"> </w:t>
      </w:r>
      <w:r>
        <w:rPr>
          <w:iCs/>
          <w:sz w:val="22"/>
          <w:szCs w:val="22"/>
        </w:rPr>
        <w:t>–</w:t>
      </w:r>
      <w:r w:rsidRPr="00C84F66">
        <w:rPr>
          <w:iCs/>
          <w:sz w:val="22"/>
          <w:szCs w:val="22"/>
        </w:rPr>
        <w:t xml:space="preserve"> </w:t>
      </w:r>
      <w:r>
        <w:rPr>
          <w:iCs/>
          <w:sz w:val="22"/>
          <w:szCs w:val="22"/>
        </w:rPr>
        <w:t xml:space="preserve">pouze náklady, které se přímo týkají </w:t>
      </w:r>
      <w:r w:rsidRPr="00C84F66">
        <w:rPr>
          <w:iCs/>
          <w:sz w:val="22"/>
          <w:szCs w:val="22"/>
        </w:rPr>
        <w:t>Projektu</w:t>
      </w:r>
      <w:r>
        <w:rPr>
          <w:iCs/>
          <w:sz w:val="22"/>
          <w:szCs w:val="22"/>
        </w:rPr>
        <w:t>,</w:t>
      </w:r>
    </w:p>
    <w:p w14:paraId="557D82AE" w14:textId="77777777" w:rsidR="006056C5" w:rsidRDefault="006056C5" w:rsidP="006056C5">
      <w:pPr>
        <w:numPr>
          <w:ilvl w:val="0"/>
          <w:numId w:val="16"/>
        </w:numPr>
        <w:spacing w:after="120" w:line="276" w:lineRule="auto"/>
        <w:ind w:left="567" w:right="107" w:hanging="283"/>
        <w:jc w:val="both"/>
        <w:rPr>
          <w:iCs/>
          <w:sz w:val="22"/>
          <w:szCs w:val="22"/>
        </w:rPr>
      </w:pPr>
      <w:r w:rsidRPr="00C84F66">
        <w:rPr>
          <w:i/>
          <w:iCs/>
          <w:sz w:val="22"/>
          <w:szCs w:val="22"/>
        </w:rPr>
        <w:t>náklady na poradenské a podpůrné služby poskytované externími poradci a poskytovateli služeb, které vznikly přímo v důsledku provádění projektu</w:t>
      </w:r>
      <w:r w:rsidRPr="00C84F66">
        <w:rPr>
          <w:iCs/>
          <w:sz w:val="22"/>
          <w:szCs w:val="22"/>
        </w:rPr>
        <w:t xml:space="preserve"> - musí obsahovat vysvětlení, proč bylo třeba externí poradenské a</w:t>
      </w:r>
      <w:r>
        <w:rPr>
          <w:iCs/>
          <w:sz w:val="22"/>
          <w:szCs w:val="22"/>
        </w:rPr>
        <w:t> </w:t>
      </w:r>
      <w:r w:rsidRPr="00C84F66">
        <w:rPr>
          <w:iCs/>
          <w:sz w:val="22"/>
          <w:szCs w:val="22"/>
        </w:rPr>
        <w:t>podpůrné služby využít.</w:t>
      </w:r>
    </w:p>
    <w:p w14:paraId="4B0B3908" w14:textId="77777777" w:rsidR="006056C5" w:rsidRDefault="006056C5" w:rsidP="006056C5">
      <w:pPr>
        <w:spacing w:after="120" w:line="276" w:lineRule="auto"/>
        <w:ind w:left="284" w:right="107"/>
        <w:jc w:val="both"/>
        <w:rPr>
          <w:sz w:val="22"/>
          <w:szCs w:val="22"/>
        </w:rPr>
      </w:pPr>
      <w:r w:rsidRPr="00C84F66">
        <w:rPr>
          <w:b/>
          <w:sz w:val="22"/>
          <w:szCs w:val="22"/>
          <w:u w:val="single"/>
        </w:rPr>
        <w:t xml:space="preserve">Způsobilými náklady při vydávání </w:t>
      </w:r>
      <w:r>
        <w:rPr>
          <w:b/>
          <w:sz w:val="22"/>
          <w:szCs w:val="22"/>
          <w:u w:val="single"/>
        </w:rPr>
        <w:t xml:space="preserve">hudby a </w:t>
      </w:r>
      <w:r w:rsidRPr="00C84F66">
        <w:rPr>
          <w:b/>
          <w:sz w:val="22"/>
          <w:szCs w:val="22"/>
          <w:u w:val="single"/>
        </w:rPr>
        <w:t xml:space="preserve">literatury </w:t>
      </w:r>
      <w:r w:rsidRPr="00C84F66">
        <w:rPr>
          <w:sz w:val="22"/>
          <w:szCs w:val="22"/>
          <w:u w:val="single"/>
        </w:rPr>
        <w:t xml:space="preserve">jsou v souladu </w:t>
      </w:r>
      <w:r w:rsidRPr="00C84F66">
        <w:rPr>
          <w:i/>
          <w:sz w:val="22"/>
          <w:szCs w:val="22"/>
          <w:u w:val="single"/>
        </w:rPr>
        <w:t xml:space="preserve">s </w:t>
      </w:r>
      <w:r>
        <w:rPr>
          <w:i/>
          <w:sz w:val="22"/>
          <w:szCs w:val="22"/>
          <w:u w:val="single"/>
        </w:rPr>
        <w:t>Článkem</w:t>
      </w:r>
      <w:r w:rsidRPr="008916AA">
        <w:rPr>
          <w:i/>
          <w:sz w:val="22"/>
          <w:szCs w:val="22"/>
          <w:u w:val="single"/>
        </w:rPr>
        <w:t xml:space="preserve"> </w:t>
      </w:r>
      <w:r w:rsidRPr="00C84F66">
        <w:rPr>
          <w:i/>
          <w:sz w:val="22"/>
          <w:szCs w:val="22"/>
          <w:u w:val="single"/>
        </w:rPr>
        <w:t>53 odst. 9 ONBV</w:t>
      </w:r>
      <w:r w:rsidRPr="00C84F66">
        <w:rPr>
          <w:sz w:val="22"/>
          <w:szCs w:val="22"/>
          <w:u w:val="single"/>
        </w:rPr>
        <w:t xml:space="preserve"> tyto náklady:</w:t>
      </w:r>
      <w:r w:rsidRPr="00C84F66">
        <w:rPr>
          <w:sz w:val="22"/>
          <w:szCs w:val="22"/>
        </w:rPr>
        <w:t xml:space="preserve"> </w:t>
      </w:r>
    </w:p>
    <w:p w14:paraId="0897D05C" w14:textId="77777777" w:rsidR="006056C5" w:rsidRPr="00C84F66" w:rsidRDefault="006056C5" w:rsidP="006056C5">
      <w:pPr>
        <w:pStyle w:val="Odstavecseseznamem"/>
        <w:numPr>
          <w:ilvl w:val="0"/>
          <w:numId w:val="21"/>
        </w:numPr>
        <w:spacing w:line="276" w:lineRule="auto"/>
        <w:ind w:left="993" w:right="107" w:hanging="426"/>
        <w:jc w:val="both"/>
        <w:rPr>
          <w:i/>
          <w:sz w:val="22"/>
          <w:szCs w:val="22"/>
        </w:rPr>
      </w:pPr>
      <w:r w:rsidRPr="00C84F66">
        <w:rPr>
          <w:i/>
          <w:sz w:val="22"/>
          <w:szCs w:val="22"/>
        </w:rPr>
        <w:t xml:space="preserve">autorské honoráře (náklady na autorská práva), </w:t>
      </w:r>
      <w:r>
        <w:rPr>
          <w:i/>
          <w:sz w:val="22"/>
          <w:szCs w:val="22"/>
        </w:rPr>
        <w:t>honoráře překladatelů a editorů,</w:t>
      </w:r>
    </w:p>
    <w:p w14:paraId="432114D7" w14:textId="77777777" w:rsidR="006056C5" w:rsidRPr="00C84F66" w:rsidRDefault="006056C5" w:rsidP="006056C5">
      <w:pPr>
        <w:pStyle w:val="Odstavecseseznamem"/>
        <w:numPr>
          <w:ilvl w:val="0"/>
          <w:numId w:val="21"/>
        </w:numPr>
        <w:spacing w:line="276" w:lineRule="auto"/>
        <w:ind w:left="993" w:right="107" w:hanging="426"/>
        <w:jc w:val="both"/>
        <w:rPr>
          <w:i/>
          <w:sz w:val="22"/>
          <w:szCs w:val="22"/>
        </w:rPr>
      </w:pPr>
      <w:r w:rsidRPr="00C84F66">
        <w:rPr>
          <w:i/>
          <w:sz w:val="22"/>
          <w:szCs w:val="22"/>
        </w:rPr>
        <w:t>další náklady související s vydáním (korektura, oprava a revize)</w:t>
      </w:r>
      <w:r>
        <w:rPr>
          <w:i/>
          <w:sz w:val="22"/>
          <w:szCs w:val="22"/>
        </w:rPr>
        <w:t>,</w:t>
      </w:r>
    </w:p>
    <w:p w14:paraId="67295784" w14:textId="77777777" w:rsidR="006056C5" w:rsidRPr="00C84F66" w:rsidRDefault="006056C5" w:rsidP="006056C5">
      <w:pPr>
        <w:pStyle w:val="Odstavecseseznamem"/>
        <w:numPr>
          <w:ilvl w:val="0"/>
          <w:numId w:val="21"/>
        </w:numPr>
        <w:spacing w:line="276" w:lineRule="auto"/>
        <w:ind w:left="993" w:right="107" w:hanging="426"/>
        <w:jc w:val="both"/>
        <w:rPr>
          <w:i/>
          <w:sz w:val="22"/>
          <w:szCs w:val="22"/>
        </w:rPr>
      </w:pPr>
      <w:r w:rsidRPr="00C84F66">
        <w:rPr>
          <w:i/>
          <w:sz w:val="22"/>
          <w:szCs w:val="22"/>
        </w:rPr>
        <w:t>náklady na grafickou úpravu</w:t>
      </w:r>
      <w:r>
        <w:rPr>
          <w:i/>
          <w:sz w:val="22"/>
          <w:szCs w:val="22"/>
        </w:rPr>
        <w:t>,</w:t>
      </w:r>
    </w:p>
    <w:p w14:paraId="380F53DF" w14:textId="77777777" w:rsidR="006056C5" w:rsidRPr="00C84F66" w:rsidRDefault="006056C5" w:rsidP="006056C5">
      <w:pPr>
        <w:pStyle w:val="Odstavecseseznamem"/>
        <w:numPr>
          <w:ilvl w:val="0"/>
          <w:numId w:val="21"/>
        </w:numPr>
        <w:spacing w:line="276" w:lineRule="auto"/>
        <w:ind w:left="993" w:right="107" w:hanging="426"/>
        <w:jc w:val="both"/>
        <w:rPr>
          <w:i/>
          <w:sz w:val="22"/>
          <w:szCs w:val="22"/>
        </w:rPr>
      </w:pPr>
      <w:r w:rsidRPr="00C84F66">
        <w:rPr>
          <w:i/>
          <w:sz w:val="22"/>
          <w:szCs w:val="22"/>
        </w:rPr>
        <w:t>náklady na předtiskovou přípravu</w:t>
      </w:r>
      <w:r>
        <w:rPr>
          <w:i/>
          <w:sz w:val="22"/>
          <w:szCs w:val="22"/>
        </w:rPr>
        <w:t>,</w:t>
      </w:r>
    </w:p>
    <w:p w14:paraId="3F116196" w14:textId="77777777" w:rsidR="006056C5" w:rsidRDefault="006056C5" w:rsidP="006056C5">
      <w:pPr>
        <w:pStyle w:val="Odstavecseseznamem"/>
        <w:numPr>
          <w:ilvl w:val="0"/>
          <w:numId w:val="21"/>
        </w:numPr>
        <w:spacing w:after="240" w:line="276" w:lineRule="auto"/>
        <w:ind w:left="993" w:right="107" w:hanging="426"/>
        <w:jc w:val="both"/>
        <w:rPr>
          <w:i/>
          <w:sz w:val="22"/>
          <w:szCs w:val="22"/>
        </w:rPr>
      </w:pPr>
      <w:r w:rsidRPr="00C84F66">
        <w:rPr>
          <w:i/>
          <w:sz w:val="22"/>
          <w:szCs w:val="22"/>
        </w:rPr>
        <w:t>náklady na tisk nebo elektronickou publikaci</w:t>
      </w:r>
      <w:r>
        <w:rPr>
          <w:i/>
          <w:sz w:val="22"/>
          <w:szCs w:val="22"/>
        </w:rPr>
        <w:t>.</w:t>
      </w:r>
    </w:p>
    <w:p w14:paraId="18D98D96" w14:textId="77777777" w:rsidR="006056C5" w:rsidRDefault="006056C5" w:rsidP="006056C5">
      <w:pPr>
        <w:pStyle w:val="Odstavecseseznamem"/>
        <w:spacing w:after="240" w:line="276" w:lineRule="auto"/>
        <w:ind w:left="993" w:right="107"/>
        <w:jc w:val="both"/>
        <w:rPr>
          <w:i/>
          <w:sz w:val="22"/>
          <w:szCs w:val="22"/>
        </w:rPr>
      </w:pPr>
    </w:p>
    <w:p w14:paraId="6D198204" w14:textId="77777777" w:rsidR="006056C5" w:rsidRPr="009E6C5B" w:rsidRDefault="006056C5" w:rsidP="006056C5">
      <w:pPr>
        <w:spacing w:line="276" w:lineRule="auto"/>
        <w:ind w:left="567" w:right="107" w:hanging="283"/>
        <w:jc w:val="both"/>
        <w:rPr>
          <w:i/>
          <w:sz w:val="22"/>
          <w:szCs w:val="22"/>
        </w:rPr>
      </w:pPr>
      <w:r w:rsidRPr="009E6C5B">
        <w:rPr>
          <w:b/>
          <w:bCs/>
          <w:sz w:val="22"/>
          <w:szCs w:val="22"/>
        </w:rPr>
        <w:t xml:space="preserve">Opatření VI. Investiční podpora </w:t>
      </w:r>
    </w:p>
    <w:p w14:paraId="069DBB15" w14:textId="77777777" w:rsidR="006056C5" w:rsidRPr="009E6C5B" w:rsidRDefault="006056C5" w:rsidP="006056C5">
      <w:pPr>
        <w:spacing w:after="60" w:line="276" w:lineRule="auto"/>
        <w:ind w:left="567" w:right="108" w:firstLine="992"/>
        <w:rPr>
          <w:b/>
          <w:sz w:val="22"/>
          <w:szCs w:val="22"/>
        </w:rPr>
      </w:pPr>
      <w:r w:rsidRPr="009E6C5B">
        <w:rPr>
          <w:b/>
          <w:sz w:val="22"/>
          <w:szCs w:val="22"/>
        </w:rPr>
        <w:t>(jednoletá dotace s požadovanou částkou ve výši 100.000 Kč – 2.000.000 Kč)</w:t>
      </w:r>
    </w:p>
    <w:p w14:paraId="6C1ED032" w14:textId="77777777" w:rsidR="006056C5" w:rsidRPr="009E6C5B" w:rsidRDefault="006056C5" w:rsidP="006056C5">
      <w:pPr>
        <w:spacing w:after="120" w:line="276" w:lineRule="auto"/>
        <w:ind w:left="567" w:right="107" w:hanging="283"/>
        <w:jc w:val="both"/>
        <w:rPr>
          <w:bCs/>
          <w:sz w:val="22"/>
          <w:szCs w:val="22"/>
        </w:rPr>
      </w:pPr>
      <w:r w:rsidRPr="009E6C5B">
        <w:rPr>
          <w:bCs/>
          <w:sz w:val="22"/>
          <w:szCs w:val="22"/>
        </w:rPr>
        <w:t>Projekt musí přispívat k modernizaci infrastruktury pro realizaci kulturní a umělecké činnosti v Praze.</w:t>
      </w:r>
    </w:p>
    <w:p w14:paraId="7525F783" w14:textId="77777777" w:rsidR="006056C5" w:rsidRPr="00C84F66" w:rsidRDefault="006056C5" w:rsidP="006056C5">
      <w:pPr>
        <w:spacing w:after="120" w:line="276" w:lineRule="auto"/>
        <w:ind w:left="567" w:right="107" w:hanging="283"/>
        <w:jc w:val="both"/>
        <w:rPr>
          <w:b/>
          <w:sz w:val="22"/>
          <w:szCs w:val="22"/>
          <w:u w:val="single"/>
        </w:rPr>
      </w:pPr>
      <w:r w:rsidRPr="009E6C5B">
        <w:rPr>
          <w:b/>
          <w:sz w:val="22"/>
          <w:szCs w:val="22"/>
          <w:u w:val="single"/>
        </w:rPr>
        <w:t xml:space="preserve">Způsobilými náklady investiční podpory </w:t>
      </w:r>
      <w:r w:rsidRPr="009E6C5B">
        <w:rPr>
          <w:sz w:val="22"/>
          <w:szCs w:val="22"/>
          <w:u w:val="single"/>
        </w:rPr>
        <w:t xml:space="preserve">v souladu </w:t>
      </w:r>
      <w:r w:rsidRPr="009E6C5B">
        <w:rPr>
          <w:i/>
          <w:sz w:val="22"/>
          <w:szCs w:val="22"/>
          <w:u w:val="single"/>
        </w:rPr>
        <w:t>s Článkem 53 odst. 4, písm. a) a e) ONBV</w:t>
      </w:r>
      <w:r w:rsidRPr="009E6C5B">
        <w:rPr>
          <w:sz w:val="22"/>
          <w:szCs w:val="22"/>
          <w:u w:val="single"/>
        </w:rPr>
        <w:t xml:space="preserve"> jsou:</w:t>
      </w:r>
    </w:p>
    <w:p w14:paraId="4C95456A" w14:textId="77777777" w:rsidR="006056C5" w:rsidRPr="009E6C5B" w:rsidRDefault="006056C5" w:rsidP="006056C5">
      <w:pPr>
        <w:numPr>
          <w:ilvl w:val="0"/>
          <w:numId w:val="23"/>
        </w:numPr>
        <w:spacing w:line="276" w:lineRule="auto"/>
        <w:ind w:left="993" w:right="107" w:hanging="426"/>
        <w:jc w:val="both"/>
        <w:rPr>
          <w:i/>
          <w:sz w:val="22"/>
          <w:szCs w:val="22"/>
        </w:rPr>
      </w:pPr>
      <w:r w:rsidRPr="00C84F66">
        <w:rPr>
          <w:i/>
          <w:sz w:val="22"/>
          <w:szCs w:val="22"/>
        </w:rPr>
        <w:lastRenderedPageBreak/>
        <w:t xml:space="preserve"> </w:t>
      </w:r>
      <w:r w:rsidRPr="009E6C5B">
        <w:rPr>
          <w:i/>
          <w:sz w:val="22"/>
          <w:szCs w:val="22"/>
        </w:rPr>
        <w:t>náklady na modernizaci, pořízení, zachování nebo zlepšení infrastruktury, jejíž časová či prostorová kapacita se používá nejméně z 80 % ročně pro kulturní účely,</w:t>
      </w:r>
    </w:p>
    <w:p w14:paraId="1594D1D8" w14:textId="77777777" w:rsidR="006056C5" w:rsidRPr="009E6C5B" w:rsidRDefault="006056C5" w:rsidP="006056C5">
      <w:pPr>
        <w:numPr>
          <w:ilvl w:val="0"/>
          <w:numId w:val="23"/>
        </w:numPr>
        <w:spacing w:after="240" w:line="276" w:lineRule="auto"/>
        <w:ind w:left="993" w:right="107" w:hanging="426"/>
        <w:jc w:val="both"/>
        <w:rPr>
          <w:sz w:val="22"/>
          <w:szCs w:val="22"/>
        </w:rPr>
      </w:pPr>
      <w:r w:rsidRPr="009E6C5B">
        <w:rPr>
          <w:i/>
          <w:sz w:val="22"/>
          <w:szCs w:val="22"/>
        </w:rPr>
        <w:t xml:space="preserve">náklady na kulturní projekty a činnosti. </w:t>
      </w:r>
    </w:p>
    <w:p w14:paraId="0943193F" w14:textId="77777777" w:rsidR="006056C5" w:rsidRPr="009E6C5B" w:rsidRDefault="006056C5" w:rsidP="006056C5">
      <w:pPr>
        <w:spacing w:line="276" w:lineRule="auto"/>
        <w:ind w:left="567" w:right="107" w:hanging="283"/>
        <w:rPr>
          <w:b/>
          <w:bCs/>
          <w:sz w:val="22"/>
          <w:szCs w:val="22"/>
        </w:rPr>
      </w:pPr>
      <w:r w:rsidRPr="009E6C5B">
        <w:rPr>
          <w:b/>
          <w:bCs/>
          <w:sz w:val="22"/>
          <w:szCs w:val="22"/>
        </w:rPr>
        <w:t xml:space="preserve">Opatření VII. Podpora rozmanitosti kulturní infrastruktury </w:t>
      </w:r>
    </w:p>
    <w:p w14:paraId="6E2C4E31" w14:textId="77777777" w:rsidR="006056C5" w:rsidRPr="009E6C5B" w:rsidRDefault="006056C5" w:rsidP="006056C5">
      <w:pPr>
        <w:spacing w:after="120" w:line="276" w:lineRule="auto"/>
        <w:ind w:left="567" w:right="108" w:firstLine="1134"/>
        <w:rPr>
          <w:b/>
          <w:sz w:val="22"/>
          <w:szCs w:val="22"/>
        </w:rPr>
      </w:pPr>
      <w:r w:rsidRPr="009E6C5B">
        <w:rPr>
          <w:b/>
          <w:sz w:val="22"/>
          <w:szCs w:val="22"/>
        </w:rPr>
        <w:t>(jednoletá dotace s požadovanou částkou ve výši 200.000 Kč – 1.500.000 Kč)</w:t>
      </w:r>
    </w:p>
    <w:p w14:paraId="34C09281" w14:textId="77777777" w:rsidR="006056C5" w:rsidRDefault="006056C5" w:rsidP="006056C5">
      <w:pPr>
        <w:spacing w:after="120" w:line="276" w:lineRule="auto"/>
        <w:ind w:left="284" w:right="107"/>
        <w:jc w:val="both"/>
        <w:rPr>
          <w:bCs/>
          <w:sz w:val="22"/>
          <w:szCs w:val="22"/>
        </w:rPr>
      </w:pPr>
      <w:r w:rsidRPr="009E6C5B">
        <w:rPr>
          <w:bCs/>
          <w:sz w:val="22"/>
          <w:szCs w:val="22"/>
        </w:rPr>
        <w:t xml:space="preserve">HMP má zájem v rámci tohoto Opatření přispět a </w:t>
      </w:r>
      <w:r w:rsidRPr="009E6C5B">
        <w:rPr>
          <w:bCs/>
          <w:color w:val="000000" w:themeColor="text1"/>
          <w:sz w:val="22"/>
          <w:szCs w:val="22"/>
        </w:rPr>
        <w:t xml:space="preserve">podpořit Projekty scénického umění, které doplňují a rozšiřují rozmanitost kulturní infrastruktury </w:t>
      </w:r>
      <w:r w:rsidRPr="009E6C5B">
        <w:rPr>
          <w:bCs/>
          <w:sz w:val="22"/>
          <w:szCs w:val="22"/>
        </w:rPr>
        <w:t xml:space="preserve">pro prezentaci živého umění </w:t>
      </w:r>
      <w:r w:rsidRPr="009E6C5B">
        <w:rPr>
          <w:bCs/>
          <w:color w:val="000000" w:themeColor="text1"/>
          <w:sz w:val="22"/>
          <w:szCs w:val="22"/>
        </w:rPr>
        <w:t xml:space="preserve">v Praze. </w:t>
      </w:r>
      <w:r w:rsidRPr="009E6C5B">
        <w:rPr>
          <w:bCs/>
          <w:sz w:val="22"/>
          <w:szCs w:val="22"/>
        </w:rPr>
        <w:t>Žádosti v Opatření VII. nepodléhají</w:t>
      </w:r>
      <w:r w:rsidRPr="00265A04">
        <w:rPr>
          <w:bCs/>
          <w:sz w:val="22"/>
          <w:szCs w:val="22"/>
        </w:rPr>
        <w:t xml:space="preserve"> věcnému hodnocení.  Odbor MHMP posoudí, zda Žádost splňuje formální náležitosti a dále ji administruje.</w:t>
      </w:r>
      <w:r w:rsidRPr="00FD0B9C">
        <w:rPr>
          <w:sz w:val="22"/>
          <w:szCs w:val="22"/>
        </w:rPr>
        <w:t xml:space="preserve"> </w:t>
      </w:r>
      <w:r w:rsidRPr="00FD2D21">
        <w:rPr>
          <w:bCs/>
          <w:color w:val="000000" w:themeColor="text1"/>
          <w:sz w:val="22"/>
          <w:szCs w:val="22"/>
        </w:rPr>
        <w:t xml:space="preserve">V případě, že </w:t>
      </w:r>
      <w:r>
        <w:rPr>
          <w:bCs/>
          <w:color w:val="000000" w:themeColor="text1"/>
          <w:sz w:val="22"/>
          <w:szCs w:val="22"/>
        </w:rPr>
        <w:t xml:space="preserve">je </w:t>
      </w:r>
      <w:r w:rsidRPr="00FD2D21">
        <w:rPr>
          <w:bCs/>
          <w:color w:val="000000" w:themeColor="text1"/>
          <w:sz w:val="22"/>
          <w:szCs w:val="22"/>
        </w:rPr>
        <w:t xml:space="preserve">Projekt </w:t>
      </w:r>
      <w:r>
        <w:rPr>
          <w:bCs/>
          <w:color w:val="000000" w:themeColor="text1"/>
          <w:sz w:val="22"/>
          <w:szCs w:val="22"/>
        </w:rPr>
        <w:t>v souladu s </w:t>
      </w:r>
      <w:r>
        <w:rPr>
          <w:bCs/>
          <w:sz w:val="22"/>
          <w:szCs w:val="22"/>
        </w:rPr>
        <w:t>Dotačním systémem</w:t>
      </w:r>
      <w:r w:rsidRPr="00C84F66">
        <w:rPr>
          <w:bCs/>
          <w:sz w:val="22"/>
          <w:szCs w:val="22"/>
        </w:rPr>
        <w:t xml:space="preserve"> </w:t>
      </w:r>
      <w:r w:rsidRPr="00375CCD">
        <w:rPr>
          <w:bCs/>
          <w:color w:val="000000" w:themeColor="text1"/>
          <w:sz w:val="22"/>
          <w:szCs w:val="22"/>
        </w:rPr>
        <w:t xml:space="preserve">HMP a Žadatel doloží minimálně 8.000 ks prodaných vstupenek </w:t>
      </w:r>
      <w:r>
        <w:rPr>
          <w:bCs/>
          <w:color w:val="000000" w:themeColor="text1"/>
          <w:sz w:val="22"/>
          <w:szCs w:val="22"/>
        </w:rPr>
        <w:t>(v minimální hodnotě 100 </w:t>
      </w:r>
      <w:r w:rsidRPr="00375CCD">
        <w:rPr>
          <w:bCs/>
          <w:color w:val="000000" w:themeColor="text1"/>
          <w:sz w:val="22"/>
          <w:szCs w:val="22"/>
        </w:rPr>
        <w:t>Kč za vstupenku) za rok 2</w:t>
      </w:r>
      <w:r>
        <w:rPr>
          <w:bCs/>
          <w:color w:val="000000" w:themeColor="text1"/>
          <w:sz w:val="22"/>
          <w:szCs w:val="22"/>
        </w:rPr>
        <w:t>019</w:t>
      </w:r>
      <w:r w:rsidRPr="00375CCD">
        <w:rPr>
          <w:bCs/>
          <w:color w:val="000000" w:themeColor="text1"/>
          <w:sz w:val="22"/>
          <w:szCs w:val="22"/>
        </w:rPr>
        <w:t xml:space="preserve"> a v jeho </w:t>
      </w:r>
      <w:r>
        <w:rPr>
          <w:bCs/>
          <w:sz w:val="22"/>
          <w:szCs w:val="22"/>
        </w:rPr>
        <w:t>činnosti převažuje prezentace živého scénického umění</w:t>
      </w:r>
      <w:r w:rsidRPr="00C84F66">
        <w:rPr>
          <w:bCs/>
          <w:sz w:val="22"/>
          <w:szCs w:val="22"/>
        </w:rPr>
        <w:t>, bude vypočtena Dotace</w:t>
      </w:r>
      <w:r w:rsidRPr="00FD2D21">
        <w:rPr>
          <w:bCs/>
          <w:color w:val="000000" w:themeColor="text1"/>
          <w:sz w:val="22"/>
          <w:szCs w:val="22"/>
        </w:rPr>
        <w:t xml:space="preserve">, </w:t>
      </w:r>
      <w:r>
        <w:rPr>
          <w:bCs/>
          <w:color w:val="000000" w:themeColor="text1"/>
          <w:sz w:val="22"/>
          <w:szCs w:val="22"/>
        </w:rPr>
        <w:t>a to </w:t>
      </w:r>
      <w:r w:rsidRPr="00FD2D21">
        <w:rPr>
          <w:bCs/>
          <w:color w:val="000000" w:themeColor="text1"/>
          <w:sz w:val="22"/>
          <w:szCs w:val="22"/>
        </w:rPr>
        <w:t>tak, že počet doložených vstupenek za rok 2019 bude vynásoben částkou 25 Kč. Pokud by v Opatření byla alokována nižší částka, než by byl součet objektivně vypočtené podpory podle výše uvedeného vzorce, b</w:t>
      </w:r>
      <w:r w:rsidRPr="00C84F66">
        <w:rPr>
          <w:bCs/>
          <w:sz w:val="22"/>
          <w:szCs w:val="22"/>
        </w:rPr>
        <w:t>ude navržená Dotace poměrně krácena až na 50</w:t>
      </w:r>
      <w:r>
        <w:rPr>
          <w:bCs/>
          <w:sz w:val="22"/>
          <w:szCs w:val="22"/>
        </w:rPr>
        <w:t xml:space="preserve"> % (tj. 12,50 Kč za vstupenku) nebo</w:t>
      </w:r>
      <w:r w:rsidRPr="00C84F66">
        <w:rPr>
          <w:bCs/>
          <w:sz w:val="22"/>
          <w:szCs w:val="22"/>
        </w:rPr>
        <w:t xml:space="preserve"> bude </w:t>
      </w:r>
      <w:r>
        <w:rPr>
          <w:bCs/>
          <w:sz w:val="22"/>
          <w:szCs w:val="22"/>
        </w:rPr>
        <w:t>navržená</w:t>
      </w:r>
      <w:r w:rsidRPr="00C84F66">
        <w:rPr>
          <w:bCs/>
          <w:sz w:val="22"/>
          <w:szCs w:val="22"/>
        </w:rPr>
        <w:t xml:space="preserve"> Dotace </w:t>
      </w:r>
      <w:r>
        <w:rPr>
          <w:bCs/>
          <w:sz w:val="22"/>
          <w:szCs w:val="22"/>
        </w:rPr>
        <w:t>poskytnuta těm</w:t>
      </w:r>
      <w:r w:rsidRPr="00C84F66">
        <w:rPr>
          <w:bCs/>
          <w:sz w:val="22"/>
          <w:szCs w:val="22"/>
        </w:rPr>
        <w:t xml:space="preserve"> Žadatelům, jejichž Žádost </w:t>
      </w:r>
      <w:r w:rsidRPr="00C84F66">
        <w:rPr>
          <w:bCs/>
          <w:color w:val="000000" w:themeColor="text1"/>
          <w:sz w:val="22"/>
          <w:szCs w:val="22"/>
        </w:rPr>
        <w:t>byla odeslána dříve.</w:t>
      </w:r>
      <w:r>
        <w:rPr>
          <w:bCs/>
          <w:color w:val="000000" w:themeColor="text1"/>
          <w:sz w:val="22"/>
          <w:szCs w:val="22"/>
        </w:rPr>
        <w:t xml:space="preserve"> Vypočtená částka bude zaokrouhlena na tisíce Kč. </w:t>
      </w:r>
      <w:r w:rsidRPr="00404ACA">
        <w:rPr>
          <w:bCs/>
          <w:color w:val="000000" w:themeColor="text1"/>
          <w:sz w:val="22"/>
          <w:szCs w:val="22"/>
        </w:rPr>
        <w:t>Poskytnutá Dotace je vázána na naplnění výkonových ukazatelů, kterými pro rok 202</w:t>
      </w:r>
      <w:r>
        <w:rPr>
          <w:bCs/>
          <w:color w:val="000000" w:themeColor="text1"/>
          <w:sz w:val="22"/>
          <w:szCs w:val="22"/>
        </w:rPr>
        <w:t>3</w:t>
      </w:r>
      <w:r w:rsidRPr="00404ACA">
        <w:rPr>
          <w:bCs/>
          <w:color w:val="000000" w:themeColor="text1"/>
          <w:sz w:val="22"/>
          <w:szCs w:val="22"/>
        </w:rPr>
        <w:t xml:space="preserve"> jsou: minimálně 8.000 ks prodaných vstupenek a </w:t>
      </w:r>
      <w:r>
        <w:rPr>
          <w:bCs/>
          <w:color w:val="000000" w:themeColor="text1"/>
          <w:sz w:val="22"/>
          <w:szCs w:val="22"/>
        </w:rPr>
        <w:t>provozování činnosti Žadatele alespoň</w:t>
      </w:r>
      <w:r w:rsidRPr="00404ACA">
        <w:rPr>
          <w:bCs/>
          <w:color w:val="000000" w:themeColor="text1"/>
          <w:sz w:val="22"/>
          <w:szCs w:val="22"/>
        </w:rPr>
        <w:t xml:space="preserve"> deset měsíců. V případě nenaplnění výkonových ukazatelů bude </w:t>
      </w:r>
      <w:r>
        <w:rPr>
          <w:bCs/>
          <w:color w:val="000000" w:themeColor="text1"/>
          <w:sz w:val="22"/>
          <w:szCs w:val="22"/>
        </w:rPr>
        <w:t>Dotace nebo její část vrácena.</w:t>
      </w:r>
      <w:r w:rsidRPr="00404ACA">
        <w:rPr>
          <w:bCs/>
          <w:color w:val="000000" w:themeColor="text1"/>
          <w:sz w:val="22"/>
          <w:szCs w:val="22"/>
        </w:rPr>
        <w:t xml:space="preserve"> </w:t>
      </w:r>
    </w:p>
    <w:p w14:paraId="5AC13D7F" w14:textId="77777777" w:rsidR="006056C5" w:rsidRPr="007C5B36" w:rsidRDefault="006056C5" w:rsidP="006056C5">
      <w:pPr>
        <w:spacing w:before="120" w:after="120" w:line="276" w:lineRule="auto"/>
        <w:ind w:left="567" w:right="107" w:hanging="283"/>
        <w:jc w:val="both"/>
        <w:rPr>
          <w:b/>
          <w:bCs/>
          <w:sz w:val="22"/>
          <w:szCs w:val="22"/>
          <w:u w:val="single"/>
        </w:rPr>
      </w:pPr>
      <w:r w:rsidRPr="007C5B36">
        <w:rPr>
          <w:b/>
          <w:bCs/>
          <w:sz w:val="22"/>
          <w:szCs w:val="22"/>
          <w:u w:val="single"/>
        </w:rPr>
        <w:t>Nezpůsobilý Účel pro všechna Opatření</w:t>
      </w:r>
    </w:p>
    <w:p w14:paraId="42611AC9" w14:textId="77777777" w:rsidR="006056C5" w:rsidRPr="009D11BD" w:rsidRDefault="006056C5" w:rsidP="006056C5">
      <w:pPr>
        <w:pStyle w:val="Odstavecseseznamem"/>
        <w:numPr>
          <w:ilvl w:val="0"/>
          <w:numId w:val="13"/>
        </w:numPr>
        <w:spacing w:after="120"/>
        <w:ind w:left="568" w:right="108" w:hanging="284"/>
        <w:jc w:val="both"/>
        <w:rPr>
          <w:bCs/>
          <w:sz w:val="22"/>
          <w:szCs w:val="22"/>
          <w:u w:val="single"/>
        </w:rPr>
      </w:pPr>
      <w:r w:rsidRPr="009D11BD">
        <w:rPr>
          <w:bCs/>
          <w:sz w:val="22"/>
          <w:szCs w:val="22"/>
        </w:rPr>
        <w:t xml:space="preserve">Dotace nejsou určeny na vydávání novin a časopisů v tištěné </w:t>
      </w:r>
      <w:r w:rsidRPr="002C36F2">
        <w:rPr>
          <w:bCs/>
          <w:sz w:val="22"/>
          <w:szCs w:val="22"/>
        </w:rPr>
        <w:t xml:space="preserve">i digitální podobě </w:t>
      </w:r>
      <w:r w:rsidRPr="009D11BD">
        <w:rPr>
          <w:bCs/>
          <w:sz w:val="22"/>
          <w:szCs w:val="22"/>
        </w:rPr>
        <w:t>a vydávání veškerého periodického tisku definovaného zákonem č. 46/2000 Sb., o právech a povinnostech při vydávání periodického tisku a o změně některých dalších zákonů (tiskový zákon), ve znění pozdějších předpisů.</w:t>
      </w:r>
    </w:p>
    <w:p w14:paraId="224D6F35" w14:textId="77777777" w:rsidR="006056C5" w:rsidRPr="00095510" w:rsidRDefault="006056C5" w:rsidP="006056C5">
      <w:pPr>
        <w:pStyle w:val="Odstavecseseznamem"/>
        <w:numPr>
          <w:ilvl w:val="0"/>
          <w:numId w:val="13"/>
        </w:numPr>
        <w:spacing w:after="120"/>
        <w:ind w:left="568" w:right="108" w:hanging="284"/>
        <w:jc w:val="both"/>
        <w:rPr>
          <w:bCs/>
          <w:color w:val="000000" w:themeColor="text1"/>
          <w:sz w:val="22"/>
          <w:szCs w:val="22"/>
        </w:rPr>
      </w:pPr>
      <w:r w:rsidRPr="007C5B36">
        <w:rPr>
          <w:bCs/>
          <w:color w:val="000000" w:themeColor="text1"/>
          <w:sz w:val="22"/>
          <w:szCs w:val="22"/>
        </w:rPr>
        <w:t xml:space="preserve">Dotace nejsou určeny </w:t>
      </w:r>
      <w:r w:rsidRPr="00572CD3">
        <w:rPr>
          <w:bCs/>
          <w:sz w:val="22"/>
          <w:szCs w:val="22"/>
        </w:rPr>
        <w:t xml:space="preserve">na </w:t>
      </w:r>
      <w:r>
        <w:rPr>
          <w:bCs/>
          <w:sz w:val="22"/>
          <w:szCs w:val="22"/>
        </w:rPr>
        <w:t xml:space="preserve">realizaci </w:t>
      </w:r>
      <w:r w:rsidRPr="00572CD3">
        <w:rPr>
          <w:bCs/>
          <w:sz w:val="22"/>
          <w:szCs w:val="22"/>
        </w:rPr>
        <w:t>filmu</w:t>
      </w:r>
      <w:r>
        <w:rPr>
          <w:bCs/>
          <w:sz w:val="22"/>
          <w:szCs w:val="22"/>
        </w:rPr>
        <w:t>.</w:t>
      </w:r>
    </w:p>
    <w:p w14:paraId="0FB00419" w14:textId="77777777" w:rsidR="006056C5" w:rsidRPr="00EB1BBF" w:rsidRDefault="006056C5" w:rsidP="006056C5">
      <w:pPr>
        <w:pStyle w:val="Odstavecseseznamem"/>
        <w:numPr>
          <w:ilvl w:val="0"/>
          <w:numId w:val="13"/>
        </w:numPr>
        <w:ind w:left="568" w:right="108" w:hanging="284"/>
        <w:jc w:val="both"/>
        <w:rPr>
          <w:bCs/>
          <w:color w:val="000000" w:themeColor="text1"/>
          <w:sz w:val="22"/>
          <w:szCs w:val="22"/>
        </w:rPr>
      </w:pPr>
      <w:r>
        <w:rPr>
          <w:bCs/>
          <w:color w:val="000000" w:themeColor="text1"/>
          <w:sz w:val="22"/>
          <w:szCs w:val="22"/>
        </w:rPr>
        <w:t>Dotace nejsou určeny na realizaci Účelu mimo území hl. m. Prahy,</w:t>
      </w:r>
      <w:r w:rsidRPr="002C36F2">
        <w:rPr>
          <w:bCs/>
          <w:sz w:val="22"/>
          <w:szCs w:val="22"/>
        </w:rPr>
        <w:t xml:space="preserve"> s výjimkou zahraniční prezentace</w:t>
      </w:r>
      <w:r>
        <w:rPr>
          <w:bCs/>
          <w:sz w:val="22"/>
          <w:szCs w:val="22"/>
        </w:rPr>
        <w:t xml:space="preserve"> HMP</w:t>
      </w:r>
      <w:r w:rsidRPr="002C36F2">
        <w:rPr>
          <w:bCs/>
          <w:sz w:val="22"/>
          <w:szCs w:val="22"/>
        </w:rPr>
        <w:t>.</w:t>
      </w:r>
    </w:p>
    <w:p w14:paraId="6E99DD44" w14:textId="77777777" w:rsidR="006056C5" w:rsidRPr="00CB052B" w:rsidRDefault="006056C5" w:rsidP="006056C5">
      <w:pPr>
        <w:spacing w:after="120" w:line="276" w:lineRule="auto"/>
        <w:ind w:left="567" w:right="107" w:hanging="283"/>
        <w:jc w:val="both"/>
        <w:rPr>
          <w:b/>
          <w:color w:val="000000" w:themeColor="text1"/>
          <w:sz w:val="22"/>
          <w:szCs w:val="22"/>
          <w:u w:val="single"/>
        </w:rPr>
      </w:pPr>
      <w:r w:rsidRPr="00CB052B">
        <w:rPr>
          <w:b/>
          <w:color w:val="000000" w:themeColor="text1"/>
          <w:sz w:val="22"/>
          <w:szCs w:val="22"/>
          <w:u w:val="single"/>
        </w:rPr>
        <w:t>Nezpůsobilé náklady pro všechn</w:t>
      </w:r>
      <w:r>
        <w:rPr>
          <w:b/>
          <w:color w:val="000000" w:themeColor="text1"/>
          <w:sz w:val="22"/>
          <w:szCs w:val="22"/>
          <w:u w:val="single"/>
        </w:rPr>
        <w:t>a</w:t>
      </w:r>
      <w:r w:rsidRPr="00CB052B">
        <w:rPr>
          <w:b/>
          <w:color w:val="000000" w:themeColor="text1"/>
          <w:sz w:val="22"/>
          <w:szCs w:val="22"/>
          <w:u w:val="single"/>
        </w:rPr>
        <w:t xml:space="preserve"> Opatření</w:t>
      </w:r>
    </w:p>
    <w:p w14:paraId="1FCA5DA9" w14:textId="77777777" w:rsidR="006056C5" w:rsidRPr="00CB052B" w:rsidRDefault="006056C5" w:rsidP="006056C5">
      <w:pPr>
        <w:spacing w:line="276" w:lineRule="auto"/>
        <w:ind w:left="284" w:right="107"/>
        <w:jc w:val="both"/>
        <w:rPr>
          <w:bCs/>
          <w:sz w:val="22"/>
          <w:szCs w:val="22"/>
        </w:rPr>
      </w:pPr>
      <w:r w:rsidRPr="00CB052B">
        <w:rPr>
          <w:bCs/>
          <w:sz w:val="22"/>
          <w:szCs w:val="22"/>
        </w:rPr>
        <w:t>U všech Opatření (není-li u jednotlivých Opatření výše uvedeno jinak) jsou nezpůsobilými náklady zejména tyto:</w:t>
      </w:r>
    </w:p>
    <w:p w14:paraId="3177DBDC" w14:textId="77777777" w:rsidR="006056C5" w:rsidRPr="007C5B36" w:rsidRDefault="006056C5" w:rsidP="006056C5">
      <w:pPr>
        <w:numPr>
          <w:ilvl w:val="0"/>
          <w:numId w:val="9"/>
        </w:numPr>
        <w:spacing w:line="276" w:lineRule="auto"/>
        <w:ind w:left="851" w:right="107" w:hanging="425"/>
        <w:jc w:val="both"/>
        <w:rPr>
          <w:iCs/>
          <w:sz w:val="22"/>
          <w:szCs w:val="22"/>
        </w:rPr>
      </w:pPr>
      <w:r w:rsidRPr="007C5B36">
        <w:rPr>
          <w:iCs/>
          <w:sz w:val="22"/>
          <w:szCs w:val="22"/>
        </w:rPr>
        <w:t>nákup nemovitých věcí, bytů či nebytových prostor,</w:t>
      </w:r>
      <w:r>
        <w:rPr>
          <w:iCs/>
          <w:sz w:val="22"/>
          <w:szCs w:val="22"/>
        </w:rPr>
        <w:t xml:space="preserve"> stavební úpravy, architektonické studie a projektová dokumentace,</w:t>
      </w:r>
    </w:p>
    <w:p w14:paraId="5E3A5AFD" w14:textId="77777777" w:rsidR="006056C5" w:rsidRPr="007C5B36" w:rsidRDefault="006056C5" w:rsidP="006056C5">
      <w:pPr>
        <w:pStyle w:val="Odstavecseseznamem"/>
        <w:numPr>
          <w:ilvl w:val="0"/>
          <w:numId w:val="9"/>
        </w:numPr>
        <w:spacing w:line="276" w:lineRule="auto"/>
        <w:ind w:left="851" w:right="107" w:hanging="425"/>
        <w:jc w:val="both"/>
        <w:rPr>
          <w:iCs/>
          <w:sz w:val="22"/>
          <w:szCs w:val="22"/>
        </w:rPr>
      </w:pPr>
      <w:r w:rsidRPr="007C5B36">
        <w:rPr>
          <w:iCs/>
          <w:sz w:val="22"/>
          <w:szCs w:val="22"/>
        </w:rPr>
        <w:t xml:space="preserve">náklady související s provozem např. parkoviště, příjezdové cesty, ostatní plochy, </w:t>
      </w:r>
    </w:p>
    <w:p w14:paraId="7FC19477" w14:textId="77777777" w:rsidR="006056C5" w:rsidRPr="007C5B36" w:rsidRDefault="006056C5" w:rsidP="006056C5">
      <w:pPr>
        <w:pStyle w:val="Odstavecseseznamem"/>
        <w:numPr>
          <w:ilvl w:val="0"/>
          <w:numId w:val="9"/>
        </w:numPr>
        <w:spacing w:line="276" w:lineRule="auto"/>
        <w:ind w:left="851" w:right="107" w:hanging="425"/>
        <w:jc w:val="both"/>
        <w:rPr>
          <w:iCs/>
          <w:sz w:val="22"/>
          <w:szCs w:val="22"/>
        </w:rPr>
      </w:pPr>
      <w:r w:rsidRPr="007C5B36">
        <w:rPr>
          <w:iCs/>
          <w:sz w:val="22"/>
          <w:szCs w:val="22"/>
        </w:rPr>
        <w:lastRenderedPageBreak/>
        <w:t>náklady související s</w:t>
      </w:r>
      <w:r>
        <w:rPr>
          <w:iCs/>
          <w:sz w:val="22"/>
          <w:szCs w:val="22"/>
        </w:rPr>
        <w:t xml:space="preserve"> pořízením motorového vozidla, jeho </w:t>
      </w:r>
      <w:r w:rsidRPr="007C5B36">
        <w:rPr>
          <w:iCs/>
          <w:sz w:val="22"/>
          <w:szCs w:val="22"/>
        </w:rPr>
        <w:t xml:space="preserve">technickou údržbou </w:t>
      </w:r>
      <w:r>
        <w:rPr>
          <w:iCs/>
          <w:sz w:val="22"/>
          <w:szCs w:val="22"/>
        </w:rPr>
        <w:t>a opravou a náklady související s jeho pojištěním</w:t>
      </w:r>
      <w:r w:rsidRPr="007C5B36">
        <w:rPr>
          <w:iCs/>
          <w:sz w:val="22"/>
          <w:szCs w:val="22"/>
        </w:rPr>
        <w:t>,</w:t>
      </w:r>
    </w:p>
    <w:p w14:paraId="4069A366" w14:textId="77777777" w:rsidR="006056C5" w:rsidRPr="007C5B36" w:rsidRDefault="006056C5" w:rsidP="006056C5">
      <w:pPr>
        <w:pStyle w:val="Odstavecseseznamem"/>
        <w:numPr>
          <w:ilvl w:val="0"/>
          <w:numId w:val="9"/>
        </w:numPr>
        <w:spacing w:line="276" w:lineRule="auto"/>
        <w:ind w:left="851" w:right="107" w:hanging="425"/>
        <w:jc w:val="both"/>
        <w:rPr>
          <w:iCs/>
          <w:sz w:val="22"/>
          <w:szCs w:val="22"/>
        </w:rPr>
      </w:pPr>
      <w:r w:rsidRPr="007C5B36">
        <w:rPr>
          <w:iCs/>
          <w:sz w:val="22"/>
          <w:szCs w:val="22"/>
        </w:rPr>
        <w:t>náklady na administrac</w:t>
      </w:r>
      <w:r>
        <w:rPr>
          <w:iCs/>
          <w:sz w:val="22"/>
          <w:szCs w:val="22"/>
        </w:rPr>
        <w:t xml:space="preserve">i veřejné zakázky, poradenství, </w:t>
      </w:r>
      <w:r w:rsidRPr="007C5B36">
        <w:rPr>
          <w:iCs/>
          <w:sz w:val="22"/>
          <w:szCs w:val="22"/>
        </w:rPr>
        <w:t>právní služby</w:t>
      </w:r>
      <w:r>
        <w:rPr>
          <w:iCs/>
          <w:sz w:val="22"/>
          <w:szCs w:val="22"/>
        </w:rPr>
        <w:t xml:space="preserve"> bezprostředně nesouvisející s realizací Projektu</w:t>
      </w:r>
      <w:r w:rsidRPr="007C5B36">
        <w:rPr>
          <w:iCs/>
          <w:sz w:val="22"/>
          <w:szCs w:val="22"/>
        </w:rPr>
        <w:t xml:space="preserve">, </w:t>
      </w:r>
    </w:p>
    <w:p w14:paraId="2FAE57CC" w14:textId="77777777" w:rsidR="006056C5" w:rsidRPr="007C5B36" w:rsidRDefault="006056C5" w:rsidP="006056C5">
      <w:pPr>
        <w:pStyle w:val="Odstavecseseznamem"/>
        <w:numPr>
          <w:ilvl w:val="0"/>
          <w:numId w:val="9"/>
        </w:numPr>
        <w:spacing w:line="276" w:lineRule="auto"/>
        <w:ind w:left="851" w:right="107" w:hanging="425"/>
        <w:jc w:val="both"/>
        <w:rPr>
          <w:iCs/>
          <w:sz w:val="22"/>
          <w:szCs w:val="22"/>
        </w:rPr>
      </w:pPr>
      <w:r w:rsidRPr="007C5B36">
        <w:rPr>
          <w:iCs/>
          <w:sz w:val="22"/>
          <w:szCs w:val="22"/>
        </w:rPr>
        <w:t>úhrada finančního leasingu a úvěru,</w:t>
      </w:r>
    </w:p>
    <w:p w14:paraId="4E6AFB7C" w14:textId="77777777" w:rsidR="006056C5" w:rsidRPr="007C5B36" w:rsidRDefault="006056C5" w:rsidP="006056C5">
      <w:pPr>
        <w:numPr>
          <w:ilvl w:val="0"/>
          <w:numId w:val="9"/>
        </w:numPr>
        <w:spacing w:line="276" w:lineRule="auto"/>
        <w:ind w:left="851" w:right="107" w:hanging="425"/>
        <w:jc w:val="both"/>
        <w:rPr>
          <w:iCs/>
          <w:color w:val="000000" w:themeColor="text1"/>
          <w:sz w:val="22"/>
          <w:szCs w:val="22"/>
        </w:rPr>
      </w:pPr>
      <w:r>
        <w:rPr>
          <w:iCs/>
          <w:sz w:val="22"/>
          <w:szCs w:val="22"/>
        </w:rPr>
        <w:t>úhrada DPH, pokud je P</w:t>
      </w:r>
      <w:r w:rsidRPr="007C5B36">
        <w:rPr>
          <w:iCs/>
          <w:sz w:val="22"/>
          <w:szCs w:val="22"/>
        </w:rPr>
        <w:t>říjemce plátcem DPH a má v konkrétním případě nárok na uplatnění odpočtu DPH na vstupu podle zákona č. 235/2004 Sb., o dani z přidané hodnoty, ve znění pozdějších předpisů. Toto omezení se nevztahuj</w:t>
      </w:r>
      <w:r>
        <w:rPr>
          <w:iCs/>
          <w:sz w:val="22"/>
          <w:szCs w:val="22"/>
        </w:rPr>
        <w:t>e na DPH u výdajů P</w:t>
      </w:r>
      <w:r w:rsidRPr="007C5B36">
        <w:rPr>
          <w:iCs/>
          <w:sz w:val="22"/>
          <w:szCs w:val="22"/>
        </w:rPr>
        <w:t>říjemce, které vynaloží s plněním, které je</w:t>
      </w:r>
      <w:r>
        <w:rPr>
          <w:iCs/>
          <w:sz w:val="22"/>
          <w:szCs w:val="22"/>
        </w:rPr>
        <w:t xml:space="preserve"> </w:t>
      </w:r>
      <w:r w:rsidRPr="007C5B36">
        <w:rPr>
          <w:iCs/>
          <w:sz w:val="22"/>
          <w:szCs w:val="22"/>
        </w:rPr>
        <w:t>z hlediska DPH osvobozeným plněním nebo není zdanitelným plnění</w:t>
      </w:r>
      <w:r>
        <w:rPr>
          <w:iCs/>
          <w:sz w:val="22"/>
          <w:szCs w:val="22"/>
        </w:rPr>
        <w:t>m</w:t>
      </w:r>
      <w:r w:rsidRPr="007C5B36">
        <w:rPr>
          <w:iCs/>
          <w:sz w:val="22"/>
          <w:szCs w:val="22"/>
        </w:rPr>
        <w:t xml:space="preserve">. Plátci DPH předloží spolu s finančním vypořádáním Dotace doklad o registraci k platbě DPH. Pokud </w:t>
      </w:r>
      <w:r w:rsidRPr="007C5B36">
        <w:rPr>
          <w:iCs/>
          <w:color w:val="000000" w:themeColor="text1"/>
          <w:sz w:val="22"/>
          <w:szCs w:val="22"/>
        </w:rPr>
        <w:t>tak neučiní, má se za to, že plátcem DPH není.</w:t>
      </w:r>
    </w:p>
    <w:p w14:paraId="793E9DBC" w14:textId="77777777" w:rsidR="006056C5" w:rsidRPr="007C5B36" w:rsidRDefault="006056C5" w:rsidP="006056C5">
      <w:pPr>
        <w:numPr>
          <w:ilvl w:val="0"/>
          <w:numId w:val="9"/>
        </w:numPr>
        <w:spacing w:line="276" w:lineRule="auto"/>
        <w:ind w:left="851" w:right="107" w:hanging="425"/>
        <w:jc w:val="both"/>
        <w:rPr>
          <w:iCs/>
          <w:color w:val="000000" w:themeColor="text1"/>
          <w:sz w:val="22"/>
          <w:szCs w:val="22"/>
        </w:rPr>
      </w:pPr>
      <w:r w:rsidRPr="007C5B36">
        <w:rPr>
          <w:iCs/>
          <w:color w:val="000000" w:themeColor="text1"/>
          <w:sz w:val="22"/>
          <w:szCs w:val="22"/>
        </w:rPr>
        <w:t>nákup volnočasového textilu a obuvi (netýká se rekvizit a kostýmů),</w:t>
      </w:r>
    </w:p>
    <w:p w14:paraId="72361F65" w14:textId="77777777" w:rsidR="006056C5" w:rsidRDefault="006056C5" w:rsidP="006056C5">
      <w:pPr>
        <w:numPr>
          <w:ilvl w:val="0"/>
          <w:numId w:val="9"/>
        </w:numPr>
        <w:spacing w:line="276" w:lineRule="auto"/>
        <w:ind w:left="851" w:right="107" w:hanging="425"/>
        <w:jc w:val="both"/>
        <w:rPr>
          <w:iCs/>
          <w:color w:val="000000" w:themeColor="text1"/>
          <w:sz w:val="22"/>
          <w:szCs w:val="22"/>
        </w:rPr>
      </w:pPr>
      <w:r w:rsidRPr="007C5B36">
        <w:rPr>
          <w:iCs/>
          <w:color w:val="000000" w:themeColor="text1"/>
          <w:sz w:val="22"/>
          <w:szCs w:val="22"/>
        </w:rPr>
        <w:t>náklady za regenerační, rekondiční a rehabilitační služby, ošetření a léčení zranění,</w:t>
      </w:r>
    </w:p>
    <w:p w14:paraId="215F4753" w14:textId="77777777" w:rsidR="006056C5" w:rsidRPr="00653BE6" w:rsidRDefault="006056C5" w:rsidP="006056C5">
      <w:pPr>
        <w:numPr>
          <w:ilvl w:val="0"/>
          <w:numId w:val="9"/>
        </w:numPr>
        <w:spacing w:line="276" w:lineRule="auto"/>
        <w:ind w:left="851" w:right="107" w:hanging="425"/>
        <w:jc w:val="both"/>
        <w:rPr>
          <w:iCs/>
          <w:color w:val="000000" w:themeColor="text1"/>
          <w:sz w:val="22"/>
          <w:szCs w:val="22"/>
        </w:rPr>
      </w:pPr>
      <w:r>
        <w:rPr>
          <w:iCs/>
          <w:color w:val="000000" w:themeColor="text1"/>
          <w:sz w:val="22"/>
          <w:szCs w:val="22"/>
        </w:rPr>
        <w:t>náklady na vzdělávání, kurzy, vzdělávací semináře, oborové soustředění bezprostředně nesouvisející s realizací Projektu,</w:t>
      </w:r>
    </w:p>
    <w:p w14:paraId="5F4008B4" w14:textId="77777777" w:rsidR="006056C5" w:rsidRPr="007C5B36" w:rsidRDefault="006056C5" w:rsidP="006056C5">
      <w:pPr>
        <w:numPr>
          <w:ilvl w:val="0"/>
          <w:numId w:val="9"/>
        </w:numPr>
        <w:spacing w:line="276" w:lineRule="auto"/>
        <w:ind w:left="851" w:right="107" w:hanging="425"/>
        <w:jc w:val="both"/>
        <w:rPr>
          <w:iCs/>
          <w:color w:val="000000" w:themeColor="text1"/>
          <w:sz w:val="22"/>
          <w:szCs w:val="22"/>
        </w:rPr>
      </w:pPr>
      <w:r w:rsidRPr="007C5B36">
        <w:rPr>
          <w:bCs/>
          <w:color w:val="000000" w:themeColor="text1"/>
          <w:sz w:val="22"/>
          <w:szCs w:val="22"/>
        </w:rPr>
        <w:t>pohoštění a občerstvení,</w:t>
      </w:r>
    </w:p>
    <w:p w14:paraId="369ABB28" w14:textId="77777777" w:rsidR="006056C5" w:rsidRPr="007C5B36" w:rsidRDefault="006056C5" w:rsidP="006056C5">
      <w:pPr>
        <w:numPr>
          <w:ilvl w:val="0"/>
          <w:numId w:val="9"/>
        </w:numPr>
        <w:spacing w:line="276" w:lineRule="auto"/>
        <w:ind w:left="851" w:right="107" w:hanging="425"/>
        <w:jc w:val="both"/>
        <w:rPr>
          <w:color w:val="000000" w:themeColor="text1"/>
          <w:sz w:val="22"/>
          <w:szCs w:val="22"/>
        </w:rPr>
      </w:pPr>
      <w:r>
        <w:rPr>
          <w:color w:val="000000" w:themeColor="text1"/>
          <w:sz w:val="22"/>
          <w:szCs w:val="22"/>
        </w:rPr>
        <w:t>náklady</w:t>
      </w:r>
      <w:r w:rsidRPr="007C5B36">
        <w:rPr>
          <w:color w:val="000000" w:themeColor="text1"/>
          <w:sz w:val="22"/>
          <w:szCs w:val="22"/>
        </w:rPr>
        <w:t xml:space="preserve"> spojené s působením mimo území hl. m. Prahy</w:t>
      </w:r>
      <w:r>
        <w:rPr>
          <w:color w:val="000000" w:themeColor="text1"/>
          <w:sz w:val="22"/>
          <w:szCs w:val="22"/>
        </w:rPr>
        <w:t xml:space="preserve"> v ČR </w:t>
      </w:r>
      <w:r w:rsidRPr="007C5B36">
        <w:rPr>
          <w:color w:val="000000" w:themeColor="text1"/>
          <w:sz w:val="22"/>
          <w:szCs w:val="22"/>
        </w:rPr>
        <w:t>(</w:t>
      </w:r>
      <w:r>
        <w:rPr>
          <w:color w:val="000000" w:themeColor="text1"/>
          <w:sz w:val="22"/>
          <w:szCs w:val="22"/>
        </w:rPr>
        <w:t xml:space="preserve">např. nájmy, </w:t>
      </w:r>
      <w:r w:rsidRPr="007C5B36">
        <w:rPr>
          <w:color w:val="000000" w:themeColor="text1"/>
          <w:sz w:val="22"/>
          <w:szCs w:val="22"/>
        </w:rPr>
        <w:t>doprava, par</w:t>
      </w:r>
      <w:r>
        <w:rPr>
          <w:color w:val="000000" w:themeColor="text1"/>
          <w:sz w:val="22"/>
          <w:szCs w:val="22"/>
        </w:rPr>
        <w:t>kovné, dálniční známka, diety)</w:t>
      </w:r>
      <w:r>
        <w:rPr>
          <w:rStyle w:val="Znakapoznpodarou"/>
          <w:color w:val="000000" w:themeColor="text1"/>
          <w:sz w:val="22"/>
          <w:szCs w:val="22"/>
        </w:rPr>
        <w:footnoteReference w:id="1"/>
      </w:r>
      <w:r>
        <w:rPr>
          <w:color w:val="000000" w:themeColor="text1"/>
          <w:sz w:val="22"/>
          <w:szCs w:val="22"/>
        </w:rPr>
        <w:t>,</w:t>
      </w:r>
    </w:p>
    <w:p w14:paraId="690AB83C" w14:textId="77777777" w:rsidR="006056C5" w:rsidRPr="007C5B36" w:rsidRDefault="006056C5" w:rsidP="006056C5">
      <w:pPr>
        <w:numPr>
          <w:ilvl w:val="0"/>
          <w:numId w:val="9"/>
        </w:numPr>
        <w:spacing w:line="276" w:lineRule="auto"/>
        <w:ind w:left="851" w:right="107" w:hanging="425"/>
        <w:jc w:val="both"/>
        <w:rPr>
          <w:color w:val="000000" w:themeColor="text1"/>
          <w:sz w:val="22"/>
          <w:szCs w:val="22"/>
        </w:rPr>
      </w:pPr>
      <w:r w:rsidRPr="007C5B36">
        <w:rPr>
          <w:color w:val="000000" w:themeColor="text1"/>
          <w:sz w:val="22"/>
          <w:szCs w:val="22"/>
        </w:rPr>
        <w:t>mzdové náklady na osobní asistenci již hrazenou ze sociálních rozpočtů a jakékoliv náklady nárokovatelné ze sociálního nebo zdravotního systému,</w:t>
      </w:r>
    </w:p>
    <w:p w14:paraId="5B4AB34E" w14:textId="77777777" w:rsidR="006056C5" w:rsidRDefault="006056C5" w:rsidP="006056C5">
      <w:pPr>
        <w:numPr>
          <w:ilvl w:val="0"/>
          <w:numId w:val="9"/>
        </w:numPr>
        <w:spacing w:line="276" w:lineRule="auto"/>
        <w:ind w:left="851" w:right="107" w:hanging="425"/>
        <w:jc w:val="both"/>
        <w:rPr>
          <w:color w:val="000000" w:themeColor="text1"/>
          <w:sz w:val="22"/>
          <w:szCs w:val="22"/>
        </w:rPr>
      </w:pPr>
      <w:r w:rsidRPr="007C5B36">
        <w:rPr>
          <w:color w:val="000000" w:themeColor="text1"/>
          <w:sz w:val="22"/>
          <w:szCs w:val="22"/>
        </w:rPr>
        <w:t>peněžité dary a květinové dary (vyjma finančních cen pro účastníky),</w:t>
      </w:r>
    </w:p>
    <w:p w14:paraId="5BCDAB8C" w14:textId="77777777" w:rsidR="006056C5" w:rsidRPr="00B879DC" w:rsidRDefault="006056C5" w:rsidP="006056C5">
      <w:pPr>
        <w:numPr>
          <w:ilvl w:val="0"/>
          <w:numId w:val="9"/>
        </w:numPr>
        <w:spacing w:after="240" w:line="276" w:lineRule="auto"/>
        <w:ind w:left="851" w:right="107" w:hanging="425"/>
        <w:jc w:val="both"/>
        <w:rPr>
          <w:color w:val="000000" w:themeColor="text1"/>
          <w:sz w:val="22"/>
          <w:szCs w:val="22"/>
        </w:rPr>
      </w:pPr>
      <w:r>
        <w:rPr>
          <w:bCs/>
          <w:sz w:val="22"/>
          <w:szCs w:val="22"/>
        </w:rPr>
        <w:t>odpisy.</w:t>
      </w:r>
    </w:p>
    <w:p w14:paraId="7C3B0F7E" w14:textId="77777777" w:rsidR="006056C5" w:rsidRPr="007C5B36" w:rsidRDefault="006056C5" w:rsidP="006056C5">
      <w:pPr>
        <w:pStyle w:val="Nadpis1"/>
      </w:pPr>
      <w:bookmarkStart w:id="6" w:name="_Toc102740456"/>
      <w:r>
        <w:t xml:space="preserve">B. </w:t>
      </w:r>
      <w:r w:rsidRPr="007C5B36">
        <w:t>Důvody podpory stanoveného Účelu</w:t>
      </w:r>
      <w:bookmarkEnd w:id="6"/>
    </w:p>
    <w:p w14:paraId="00CE5BB9" w14:textId="77777777" w:rsidR="006056C5" w:rsidRPr="007C5B36" w:rsidRDefault="006056C5" w:rsidP="006056C5">
      <w:pPr>
        <w:spacing w:after="240" w:line="276" w:lineRule="auto"/>
        <w:ind w:left="284" w:right="107"/>
        <w:jc w:val="both"/>
        <w:rPr>
          <w:bCs/>
          <w:sz w:val="22"/>
          <w:szCs w:val="22"/>
        </w:rPr>
      </w:pPr>
      <w:r w:rsidRPr="007C5B36">
        <w:rPr>
          <w:bCs/>
          <w:sz w:val="22"/>
          <w:szCs w:val="22"/>
        </w:rPr>
        <w:t xml:space="preserve">Důvod podpory </w:t>
      </w:r>
      <w:r w:rsidRPr="00572CD3">
        <w:rPr>
          <w:bCs/>
          <w:sz w:val="22"/>
          <w:szCs w:val="22"/>
        </w:rPr>
        <w:t>vychází z aktuálně platné Koncepce kulturní politiky hl. m. Prahy</w:t>
      </w:r>
      <w:r>
        <w:rPr>
          <w:bCs/>
          <w:sz w:val="22"/>
          <w:szCs w:val="22"/>
        </w:rPr>
        <w:t xml:space="preserve"> a z</w:t>
      </w:r>
      <w:r w:rsidRPr="007C5B36">
        <w:rPr>
          <w:bCs/>
          <w:sz w:val="22"/>
          <w:szCs w:val="22"/>
        </w:rPr>
        <w:t xml:space="preserve"> </w:t>
      </w:r>
      <w:r>
        <w:rPr>
          <w:bCs/>
          <w:sz w:val="22"/>
          <w:szCs w:val="22"/>
        </w:rPr>
        <w:t>Dotačního systému</w:t>
      </w:r>
      <w:r w:rsidRPr="007C5B36">
        <w:rPr>
          <w:bCs/>
          <w:sz w:val="22"/>
          <w:szCs w:val="22"/>
        </w:rPr>
        <w:t xml:space="preserve"> </w:t>
      </w:r>
      <w:r>
        <w:rPr>
          <w:bCs/>
          <w:sz w:val="22"/>
          <w:szCs w:val="22"/>
        </w:rPr>
        <w:t xml:space="preserve">HMP v oblasti kultury a umění, které jsou zveřejněny na </w:t>
      </w:r>
      <w:hyperlink r:id="rId13" w:history="1">
        <w:r w:rsidRPr="00030993">
          <w:rPr>
            <w:rStyle w:val="Hypertextovodkaz"/>
            <w:bCs/>
            <w:color w:val="5B9BD5" w:themeColor="accent5"/>
            <w:sz w:val="22"/>
            <w:szCs w:val="22"/>
          </w:rPr>
          <w:t>www.praha.eu</w:t>
        </w:r>
      </w:hyperlink>
      <w:r>
        <w:rPr>
          <w:bCs/>
          <w:sz w:val="22"/>
          <w:szCs w:val="22"/>
        </w:rPr>
        <w:t xml:space="preserve"> a </w:t>
      </w:r>
      <w:r w:rsidRPr="00030993">
        <w:rPr>
          <w:bCs/>
          <w:color w:val="5B9BD5" w:themeColor="accent5"/>
          <w:sz w:val="22"/>
          <w:szCs w:val="22"/>
          <w:u w:val="single"/>
        </w:rPr>
        <w:t>kultura.praha.eu</w:t>
      </w:r>
      <w:r>
        <w:rPr>
          <w:bCs/>
          <w:sz w:val="22"/>
          <w:szCs w:val="22"/>
        </w:rPr>
        <w:t xml:space="preserve"> a</w:t>
      </w:r>
      <w:r w:rsidRPr="007C5B36">
        <w:rPr>
          <w:bCs/>
          <w:sz w:val="22"/>
          <w:szCs w:val="22"/>
        </w:rPr>
        <w:t xml:space="preserve"> Zásad pro poskytování dotací hlavním městem Prahou v samostatné pů</w:t>
      </w:r>
      <w:r>
        <w:rPr>
          <w:bCs/>
          <w:sz w:val="22"/>
          <w:szCs w:val="22"/>
        </w:rPr>
        <w:t>sobnosti schválených usnesením R</w:t>
      </w:r>
      <w:r w:rsidRPr="007C5B36">
        <w:rPr>
          <w:bCs/>
          <w:sz w:val="22"/>
          <w:szCs w:val="22"/>
        </w:rPr>
        <w:t>ady HMP č. 1743 ze dne 24.</w:t>
      </w:r>
      <w:r>
        <w:rPr>
          <w:bCs/>
          <w:sz w:val="22"/>
          <w:szCs w:val="22"/>
        </w:rPr>
        <w:t> </w:t>
      </w:r>
      <w:r w:rsidRPr="007C5B36">
        <w:rPr>
          <w:bCs/>
          <w:sz w:val="22"/>
          <w:szCs w:val="22"/>
        </w:rPr>
        <w:t>8.</w:t>
      </w:r>
      <w:r>
        <w:rPr>
          <w:bCs/>
          <w:sz w:val="22"/>
          <w:szCs w:val="22"/>
        </w:rPr>
        <w:t> 2020.</w:t>
      </w:r>
      <w:r w:rsidRPr="007C5B36">
        <w:rPr>
          <w:bCs/>
          <w:sz w:val="22"/>
          <w:szCs w:val="22"/>
        </w:rPr>
        <w:t xml:space="preserve"> </w:t>
      </w:r>
    </w:p>
    <w:p w14:paraId="07A180EE" w14:textId="77777777" w:rsidR="006056C5" w:rsidRPr="007C5B36" w:rsidRDefault="006056C5" w:rsidP="006056C5">
      <w:pPr>
        <w:pStyle w:val="Nadpis1"/>
      </w:pPr>
      <w:bookmarkStart w:id="7" w:name="_Toc102740457"/>
      <w:r>
        <w:t xml:space="preserve">C. </w:t>
      </w:r>
      <w:r w:rsidRPr="007C5B36">
        <w:t>Předpokládaný celkový objem peněžních prostředků</w:t>
      </w:r>
      <w:bookmarkEnd w:id="7"/>
      <w:r w:rsidRPr="007C5B36">
        <w:t xml:space="preserve"> </w:t>
      </w:r>
    </w:p>
    <w:p w14:paraId="59DBF131" w14:textId="77777777" w:rsidR="006056C5" w:rsidRDefault="006056C5" w:rsidP="006056C5">
      <w:pPr>
        <w:spacing w:after="120" w:line="276" w:lineRule="auto"/>
        <w:ind w:left="284" w:right="107"/>
        <w:jc w:val="both"/>
        <w:rPr>
          <w:bCs/>
          <w:sz w:val="22"/>
          <w:szCs w:val="22"/>
        </w:rPr>
      </w:pPr>
      <w:r w:rsidRPr="007C5B36">
        <w:rPr>
          <w:bCs/>
          <w:sz w:val="22"/>
          <w:szCs w:val="22"/>
        </w:rPr>
        <w:t xml:space="preserve">Celkový </w:t>
      </w:r>
      <w:r w:rsidRPr="001837F4">
        <w:rPr>
          <w:bCs/>
          <w:sz w:val="22"/>
          <w:szCs w:val="22"/>
        </w:rPr>
        <w:t>objem peněžních prostředků vyčleněných na financování Programu bude stanoven v rámci rozpočtu HMP na rok 202</w:t>
      </w:r>
      <w:r>
        <w:rPr>
          <w:bCs/>
          <w:sz w:val="22"/>
          <w:szCs w:val="22"/>
        </w:rPr>
        <w:t>3</w:t>
      </w:r>
      <w:r w:rsidRPr="001837F4">
        <w:rPr>
          <w:bCs/>
          <w:sz w:val="22"/>
          <w:szCs w:val="22"/>
        </w:rPr>
        <w:t xml:space="preserve">. </w:t>
      </w:r>
      <w:r w:rsidRPr="00B53A00">
        <w:rPr>
          <w:bCs/>
          <w:color w:val="000000" w:themeColor="text1"/>
          <w:sz w:val="22"/>
          <w:szCs w:val="22"/>
        </w:rPr>
        <w:t xml:space="preserve">Předpokládaný celkový objem peněžních prostředků vyčleněných v rozpočtu na financování Programu </w:t>
      </w:r>
      <w:r w:rsidRPr="00B53A00">
        <w:rPr>
          <w:color w:val="000000" w:themeColor="text1"/>
          <w:sz w:val="22"/>
          <w:szCs w:val="22"/>
        </w:rPr>
        <w:t>je 3</w:t>
      </w:r>
      <w:r>
        <w:rPr>
          <w:color w:val="000000" w:themeColor="text1"/>
          <w:sz w:val="22"/>
          <w:szCs w:val="22"/>
        </w:rPr>
        <w:t>80</w:t>
      </w:r>
      <w:r w:rsidRPr="00B53A00">
        <w:rPr>
          <w:color w:val="000000" w:themeColor="text1"/>
          <w:sz w:val="22"/>
          <w:szCs w:val="22"/>
        </w:rPr>
        <w:t xml:space="preserve">.000.000 Kč, z toho je 268.720.000 Kč vázáno schválenými </w:t>
      </w:r>
      <w:r w:rsidRPr="00B53A00">
        <w:rPr>
          <w:color w:val="000000" w:themeColor="text1"/>
          <w:sz w:val="22"/>
          <w:szCs w:val="22"/>
        </w:rPr>
        <w:lastRenderedPageBreak/>
        <w:t>víceletými Dotacemi a na jednoleté Dotace dle předpokladu zbývá 1</w:t>
      </w:r>
      <w:r>
        <w:rPr>
          <w:color w:val="000000" w:themeColor="text1"/>
          <w:sz w:val="22"/>
          <w:szCs w:val="22"/>
        </w:rPr>
        <w:t>11</w:t>
      </w:r>
      <w:r w:rsidRPr="00B53A00">
        <w:rPr>
          <w:color w:val="000000" w:themeColor="text1"/>
          <w:sz w:val="22"/>
          <w:szCs w:val="22"/>
        </w:rPr>
        <w:t>.280.000 Kč</w:t>
      </w:r>
      <w:r w:rsidRPr="00B53A00">
        <w:rPr>
          <w:bCs/>
          <w:color w:val="000000" w:themeColor="text1"/>
          <w:sz w:val="22"/>
          <w:szCs w:val="22"/>
        </w:rPr>
        <w:t xml:space="preserve">. Předpokládané rozdělení peněžních prostředků na jednoleté Dotace mezi jednotlivá Opatření je uvedeno v procentech </w:t>
      </w:r>
      <w:r w:rsidRPr="001837F4">
        <w:rPr>
          <w:bCs/>
          <w:sz w:val="22"/>
          <w:szCs w:val="22"/>
        </w:rPr>
        <w:t xml:space="preserve">takto: </w:t>
      </w:r>
      <w:r w:rsidRPr="0093552A">
        <w:rPr>
          <w:bCs/>
          <w:sz w:val="22"/>
          <w:szCs w:val="22"/>
        </w:rPr>
        <w:t xml:space="preserve">Opatření III. </w:t>
      </w:r>
      <w:r>
        <w:rPr>
          <w:bCs/>
          <w:sz w:val="22"/>
          <w:szCs w:val="22"/>
        </w:rPr>
        <w:t xml:space="preserve">60 </w:t>
      </w:r>
      <w:r w:rsidRPr="0093552A">
        <w:rPr>
          <w:bCs/>
          <w:sz w:val="22"/>
          <w:szCs w:val="22"/>
        </w:rPr>
        <w:t>%, Opatření</w:t>
      </w:r>
      <w:r>
        <w:rPr>
          <w:bCs/>
          <w:sz w:val="22"/>
          <w:szCs w:val="22"/>
        </w:rPr>
        <w:t xml:space="preserve"> </w:t>
      </w:r>
      <w:r w:rsidRPr="0093552A">
        <w:rPr>
          <w:bCs/>
          <w:sz w:val="22"/>
          <w:szCs w:val="22"/>
        </w:rPr>
        <w:t>IV. </w:t>
      </w:r>
      <w:r>
        <w:rPr>
          <w:bCs/>
          <w:sz w:val="22"/>
          <w:szCs w:val="22"/>
        </w:rPr>
        <w:t xml:space="preserve">27 </w:t>
      </w:r>
      <w:r w:rsidRPr="0093552A">
        <w:rPr>
          <w:bCs/>
          <w:sz w:val="22"/>
          <w:szCs w:val="22"/>
        </w:rPr>
        <w:t>%, Opatření</w:t>
      </w:r>
      <w:r>
        <w:rPr>
          <w:bCs/>
          <w:sz w:val="22"/>
          <w:szCs w:val="22"/>
        </w:rPr>
        <w:t> </w:t>
      </w:r>
      <w:r w:rsidRPr="0093552A">
        <w:rPr>
          <w:bCs/>
          <w:sz w:val="22"/>
          <w:szCs w:val="22"/>
        </w:rPr>
        <w:t xml:space="preserve">V. </w:t>
      </w:r>
      <w:r>
        <w:rPr>
          <w:bCs/>
          <w:sz w:val="22"/>
          <w:szCs w:val="22"/>
        </w:rPr>
        <w:t xml:space="preserve">3 </w:t>
      </w:r>
      <w:r w:rsidRPr="0093552A">
        <w:rPr>
          <w:bCs/>
          <w:sz w:val="22"/>
          <w:szCs w:val="22"/>
        </w:rPr>
        <w:t xml:space="preserve">%, Opatření VI. </w:t>
      </w:r>
      <w:r>
        <w:rPr>
          <w:bCs/>
          <w:sz w:val="22"/>
          <w:szCs w:val="22"/>
        </w:rPr>
        <w:t xml:space="preserve">2 </w:t>
      </w:r>
      <w:r w:rsidRPr="0093552A">
        <w:rPr>
          <w:bCs/>
          <w:sz w:val="22"/>
          <w:szCs w:val="22"/>
        </w:rPr>
        <w:t>%,</w:t>
      </w:r>
      <w:r w:rsidRPr="0093552A">
        <w:rPr>
          <w:sz w:val="22"/>
          <w:szCs w:val="22"/>
        </w:rPr>
        <w:t xml:space="preserve"> </w:t>
      </w:r>
      <w:r w:rsidRPr="0093552A">
        <w:rPr>
          <w:bCs/>
          <w:sz w:val="22"/>
          <w:szCs w:val="22"/>
        </w:rPr>
        <w:t xml:space="preserve">Opatření VII. </w:t>
      </w:r>
      <w:r>
        <w:rPr>
          <w:bCs/>
          <w:sz w:val="22"/>
          <w:szCs w:val="22"/>
        </w:rPr>
        <w:t>8 %</w:t>
      </w:r>
      <w:r w:rsidRPr="0093552A">
        <w:rPr>
          <w:bCs/>
          <w:sz w:val="22"/>
          <w:szCs w:val="22"/>
        </w:rPr>
        <w:t>.</w:t>
      </w:r>
      <w:r>
        <w:rPr>
          <w:bCs/>
          <w:sz w:val="22"/>
          <w:szCs w:val="22"/>
        </w:rPr>
        <w:t xml:space="preserve"> </w:t>
      </w:r>
    </w:p>
    <w:p w14:paraId="65C0DC1F" w14:textId="77777777" w:rsidR="006056C5" w:rsidRPr="003D54CC" w:rsidRDefault="006056C5" w:rsidP="006056C5">
      <w:pPr>
        <w:pStyle w:val="Nadpis1"/>
      </w:pPr>
      <w:bookmarkStart w:id="8" w:name="_Toc102740458"/>
      <w:r w:rsidRPr="003D54CC">
        <w:t>D. Maximální výše Dotace</w:t>
      </w:r>
      <w:bookmarkEnd w:id="0"/>
      <w:bookmarkEnd w:id="8"/>
    </w:p>
    <w:p w14:paraId="32C98866" w14:textId="77777777" w:rsidR="006056C5" w:rsidRPr="003D54CC" w:rsidRDefault="006056C5" w:rsidP="006056C5">
      <w:pPr>
        <w:pStyle w:val="Odstavecseseznamem"/>
        <w:numPr>
          <w:ilvl w:val="0"/>
          <w:numId w:val="28"/>
        </w:numPr>
        <w:spacing w:after="120" w:line="276" w:lineRule="auto"/>
        <w:ind w:left="567" w:right="107" w:hanging="283"/>
        <w:jc w:val="both"/>
        <w:rPr>
          <w:bCs/>
          <w:sz w:val="22"/>
          <w:szCs w:val="22"/>
        </w:rPr>
      </w:pPr>
      <w:r w:rsidRPr="003D54CC">
        <w:rPr>
          <w:bCs/>
          <w:sz w:val="22"/>
          <w:szCs w:val="22"/>
        </w:rPr>
        <w:t xml:space="preserve"> Žadatel může podat maximálně tři Žádosti v Opatření I. - VI. Nad rámec tohoto limitu může Žadatel podat libovolný počet Žádostí na zahraniční spolupráci. Pokud Žadatel podá Žádost v Opatření VII., nemůže podat žádnou další Žádost v Programu. Pokud Žadatel podá více jak tři Žádosti v Programu, HMP vyzve Žadatele, aby ve stanovené lhůtě vzal nadbytečné Žádostí zpět, v opačném případě Odbor MHMP navrhne neposkytnutí Dotace u všech Žádostí. V minulosti podáná Žádost o poskytnutí víceleté dotace se do limitu podaných Žádostí nepočítá.</w:t>
      </w:r>
    </w:p>
    <w:p w14:paraId="7882838C" w14:textId="77777777" w:rsidR="006056C5" w:rsidRPr="00B53A00" w:rsidRDefault="006056C5" w:rsidP="006056C5">
      <w:pPr>
        <w:pStyle w:val="Odstavecseseznamem"/>
        <w:numPr>
          <w:ilvl w:val="0"/>
          <w:numId w:val="28"/>
        </w:numPr>
        <w:spacing w:after="120" w:line="276" w:lineRule="auto"/>
        <w:ind w:left="567" w:right="107" w:hanging="283"/>
        <w:jc w:val="both"/>
        <w:rPr>
          <w:bCs/>
          <w:sz w:val="22"/>
          <w:szCs w:val="22"/>
        </w:rPr>
      </w:pPr>
      <w:r w:rsidRPr="003D54CC">
        <w:rPr>
          <w:bCs/>
          <w:sz w:val="22"/>
          <w:szCs w:val="22"/>
        </w:rPr>
        <w:t xml:space="preserve"> HMP níže stanovuje režim poskytnutí Dotace, maximální podíl HMP na způsobilých nákladech Účelu Žádosti, minimální požadovanou částku na způsobilé náklady a maximální výši Dotace HMP na Projekt</w:t>
      </w:r>
      <w:r w:rsidRPr="001A3B4B">
        <w:rPr>
          <w:bCs/>
          <w:sz w:val="22"/>
          <w:szCs w:val="22"/>
        </w:rPr>
        <w:t xml:space="preserve"> v rámci konkrétního Opatření. </w:t>
      </w:r>
    </w:p>
    <w:tbl>
      <w:tblPr>
        <w:tblStyle w:val="Mkatabulky"/>
        <w:tblpPr w:leftFromText="141" w:rightFromText="141" w:vertAnchor="text" w:horzAnchor="margin" w:tblpX="137" w:tblpY="198"/>
        <w:tblW w:w="10352" w:type="dxa"/>
        <w:tblLook w:val="04A0" w:firstRow="1" w:lastRow="0" w:firstColumn="1" w:lastColumn="0" w:noHBand="0" w:noVBand="1"/>
      </w:tblPr>
      <w:tblGrid>
        <w:gridCol w:w="1559"/>
        <w:gridCol w:w="1560"/>
        <w:gridCol w:w="1421"/>
        <w:gridCol w:w="2835"/>
        <w:gridCol w:w="2977"/>
      </w:tblGrid>
      <w:tr w:rsidR="006056C5" w:rsidRPr="00000F79" w14:paraId="0874197A" w14:textId="77777777" w:rsidTr="001A6689">
        <w:trPr>
          <w:trHeight w:val="20"/>
        </w:trPr>
        <w:tc>
          <w:tcPr>
            <w:tcW w:w="1559" w:type="dxa"/>
            <w:vAlign w:val="center"/>
          </w:tcPr>
          <w:p w14:paraId="41FD918A" w14:textId="77777777" w:rsidR="006056C5" w:rsidRPr="00000F79" w:rsidRDefault="006056C5" w:rsidP="001A6689">
            <w:pPr>
              <w:pStyle w:val="Default"/>
              <w:spacing w:line="276" w:lineRule="auto"/>
              <w:ind w:left="-113"/>
              <w:jc w:val="center"/>
              <w:rPr>
                <w:rFonts w:ascii="Times New Roman" w:hAnsi="Times New Roman" w:cs="Times New Roman"/>
                <w:b/>
                <w:color w:val="auto"/>
                <w:sz w:val="16"/>
                <w:szCs w:val="16"/>
              </w:rPr>
            </w:pPr>
            <w:r w:rsidRPr="00000F79">
              <w:rPr>
                <w:rFonts w:ascii="Times New Roman" w:hAnsi="Times New Roman" w:cs="Times New Roman"/>
                <w:b/>
                <w:color w:val="auto"/>
                <w:sz w:val="16"/>
                <w:szCs w:val="16"/>
              </w:rPr>
              <w:t>Opatření</w:t>
            </w:r>
          </w:p>
        </w:tc>
        <w:tc>
          <w:tcPr>
            <w:tcW w:w="1560" w:type="dxa"/>
            <w:vAlign w:val="center"/>
          </w:tcPr>
          <w:p w14:paraId="37C52264" w14:textId="77777777" w:rsidR="006056C5" w:rsidRPr="00000F79" w:rsidRDefault="006056C5" w:rsidP="001A6689">
            <w:pPr>
              <w:pStyle w:val="Default"/>
              <w:spacing w:line="276" w:lineRule="auto"/>
              <w:jc w:val="center"/>
              <w:rPr>
                <w:rFonts w:ascii="Times New Roman" w:hAnsi="Times New Roman" w:cs="Times New Roman"/>
                <w:b/>
                <w:color w:val="auto"/>
                <w:sz w:val="16"/>
                <w:szCs w:val="16"/>
              </w:rPr>
            </w:pPr>
            <w:r w:rsidRPr="00000F79">
              <w:rPr>
                <w:rFonts w:ascii="Times New Roman" w:hAnsi="Times New Roman" w:cs="Times New Roman"/>
                <w:b/>
                <w:color w:val="auto"/>
                <w:sz w:val="16"/>
                <w:szCs w:val="16"/>
              </w:rPr>
              <w:t>Minimální požadovaná částka po HMP na Projekt</w:t>
            </w:r>
          </w:p>
        </w:tc>
        <w:tc>
          <w:tcPr>
            <w:tcW w:w="1421" w:type="dxa"/>
            <w:vAlign w:val="center"/>
          </w:tcPr>
          <w:p w14:paraId="20C52634" w14:textId="77777777" w:rsidR="006056C5" w:rsidRPr="00000F79" w:rsidRDefault="006056C5" w:rsidP="001A6689">
            <w:pPr>
              <w:pStyle w:val="Default"/>
              <w:spacing w:line="276" w:lineRule="auto"/>
              <w:jc w:val="center"/>
              <w:rPr>
                <w:rFonts w:ascii="Times New Roman" w:hAnsi="Times New Roman" w:cs="Times New Roman"/>
                <w:b/>
                <w:color w:val="auto"/>
                <w:sz w:val="16"/>
                <w:szCs w:val="16"/>
              </w:rPr>
            </w:pPr>
            <w:r w:rsidRPr="00000F79">
              <w:rPr>
                <w:rFonts w:ascii="Times New Roman" w:hAnsi="Times New Roman" w:cs="Times New Roman"/>
                <w:b/>
                <w:color w:val="auto"/>
                <w:sz w:val="16"/>
                <w:szCs w:val="16"/>
              </w:rPr>
              <w:t>Maximální výše Dotace HMP na Projekt</w:t>
            </w:r>
          </w:p>
        </w:tc>
        <w:tc>
          <w:tcPr>
            <w:tcW w:w="2835" w:type="dxa"/>
            <w:vAlign w:val="center"/>
          </w:tcPr>
          <w:p w14:paraId="4657647E" w14:textId="77777777" w:rsidR="006056C5" w:rsidRPr="00000F79" w:rsidRDefault="006056C5" w:rsidP="001A6689">
            <w:pPr>
              <w:pStyle w:val="Default"/>
              <w:spacing w:line="276" w:lineRule="auto"/>
              <w:jc w:val="center"/>
              <w:rPr>
                <w:rFonts w:ascii="Times New Roman" w:hAnsi="Times New Roman" w:cs="Times New Roman"/>
                <w:b/>
                <w:color w:val="auto"/>
                <w:sz w:val="16"/>
                <w:szCs w:val="16"/>
              </w:rPr>
            </w:pPr>
            <w:r w:rsidRPr="00000F79">
              <w:rPr>
                <w:rFonts w:ascii="Times New Roman" w:hAnsi="Times New Roman" w:cs="Times New Roman"/>
                <w:b/>
                <w:color w:val="auto"/>
                <w:sz w:val="16"/>
                <w:szCs w:val="16"/>
              </w:rPr>
              <w:t>Režim poskytnutí Dotace</w:t>
            </w:r>
          </w:p>
        </w:tc>
        <w:tc>
          <w:tcPr>
            <w:tcW w:w="2977" w:type="dxa"/>
            <w:vAlign w:val="center"/>
          </w:tcPr>
          <w:p w14:paraId="21B71A2E" w14:textId="77777777" w:rsidR="006056C5" w:rsidRPr="00000F79" w:rsidRDefault="006056C5" w:rsidP="001A6689">
            <w:pPr>
              <w:pStyle w:val="Default"/>
              <w:spacing w:line="276" w:lineRule="auto"/>
              <w:jc w:val="center"/>
              <w:rPr>
                <w:rFonts w:ascii="Times New Roman" w:hAnsi="Times New Roman" w:cs="Times New Roman"/>
                <w:b/>
                <w:color w:val="auto"/>
                <w:sz w:val="16"/>
                <w:szCs w:val="16"/>
              </w:rPr>
            </w:pPr>
            <w:r w:rsidRPr="00000F79">
              <w:rPr>
                <w:rFonts w:ascii="Times New Roman" w:hAnsi="Times New Roman" w:cs="Times New Roman"/>
                <w:b/>
                <w:color w:val="auto"/>
                <w:sz w:val="16"/>
                <w:szCs w:val="16"/>
              </w:rPr>
              <w:t>Maximální podíl HMP na způsobilých nákladech Účelu</w:t>
            </w:r>
          </w:p>
        </w:tc>
      </w:tr>
      <w:tr w:rsidR="006056C5" w:rsidRPr="00000F79" w14:paraId="615E098C" w14:textId="77777777" w:rsidTr="001A6689">
        <w:trPr>
          <w:trHeight w:val="274"/>
        </w:trPr>
        <w:tc>
          <w:tcPr>
            <w:tcW w:w="1559" w:type="dxa"/>
            <w:vAlign w:val="center"/>
          </w:tcPr>
          <w:p w14:paraId="69020ABA" w14:textId="77777777" w:rsidR="006056C5" w:rsidRPr="00000F79" w:rsidRDefault="006056C5" w:rsidP="001A6689">
            <w:pPr>
              <w:pStyle w:val="Default"/>
              <w:spacing w:line="276" w:lineRule="auto"/>
              <w:rPr>
                <w:rFonts w:ascii="Times New Roman" w:hAnsi="Times New Roman" w:cs="Times New Roman"/>
                <w:color w:val="auto"/>
                <w:sz w:val="16"/>
                <w:szCs w:val="16"/>
              </w:rPr>
            </w:pPr>
            <w:r w:rsidRPr="00000F79">
              <w:rPr>
                <w:rFonts w:ascii="Times New Roman" w:hAnsi="Times New Roman" w:cs="Times New Roman"/>
                <w:color w:val="auto"/>
                <w:sz w:val="16"/>
                <w:szCs w:val="16"/>
              </w:rPr>
              <w:t>I. Podpora zpřístupňování kultury a umění (víceletá dotace)</w:t>
            </w:r>
          </w:p>
        </w:tc>
        <w:tc>
          <w:tcPr>
            <w:tcW w:w="1560" w:type="dxa"/>
            <w:vAlign w:val="center"/>
          </w:tcPr>
          <w:p w14:paraId="0E625E43" w14:textId="77777777" w:rsidR="006056C5" w:rsidRPr="00000F79" w:rsidRDefault="006056C5" w:rsidP="001A6689">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500.000 Kč</w:t>
            </w:r>
          </w:p>
        </w:tc>
        <w:tc>
          <w:tcPr>
            <w:tcW w:w="1421" w:type="dxa"/>
            <w:vAlign w:val="center"/>
          </w:tcPr>
          <w:p w14:paraId="6EC6D7E6" w14:textId="77777777" w:rsidR="006056C5" w:rsidRPr="00000F79" w:rsidRDefault="006056C5" w:rsidP="001A6689">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není stanoveno</w:t>
            </w:r>
          </w:p>
        </w:tc>
        <w:tc>
          <w:tcPr>
            <w:tcW w:w="2835" w:type="dxa"/>
            <w:vMerge w:val="restart"/>
            <w:vAlign w:val="center"/>
          </w:tcPr>
          <w:p w14:paraId="5D558F29" w14:textId="77777777" w:rsidR="006056C5" w:rsidRDefault="006056C5" w:rsidP="001A6689">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Dotace bude poskytována podle Článku 53 odst. 7 ONBV a nesmí přesáhnout částku, která je nezbytná k pokrytí provozních ztrát s tím, že splnění tohoto požadavku se zajistí ex ante na základě odůvodněných předpokladů (rozpočtu). Při vydávání hudby a literatury bude Dotace poskytována podle Článku 53 odst. 9 ONBV a nesmí přesáhnout rozdíl mezi způsobilými náklady a diskontovanými výnosy.</w:t>
            </w:r>
          </w:p>
          <w:p w14:paraId="3661F46F" w14:textId="77777777" w:rsidR="006056C5" w:rsidRPr="00000F79" w:rsidRDefault="006056C5" w:rsidP="001A6689">
            <w:pPr>
              <w:pStyle w:val="Default"/>
              <w:spacing w:line="276" w:lineRule="auto"/>
              <w:jc w:val="center"/>
              <w:rPr>
                <w:rFonts w:ascii="Times New Roman" w:hAnsi="Times New Roman" w:cs="Times New Roman"/>
                <w:color w:val="auto"/>
                <w:sz w:val="16"/>
                <w:szCs w:val="16"/>
              </w:rPr>
            </w:pPr>
            <w:r>
              <w:rPr>
                <w:rFonts w:ascii="Times New Roman" w:hAnsi="Times New Roman" w:cs="Times New Roman"/>
                <w:color w:val="auto"/>
                <w:sz w:val="16"/>
                <w:szCs w:val="16"/>
              </w:rPr>
              <w:t>Pouze podpora designové tvorby bude poskytována v režimu de minimis.</w:t>
            </w:r>
          </w:p>
        </w:tc>
        <w:tc>
          <w:tcPr>
            <w:tcW w:w="2977" w:type="dxa"/>
            <w:vAlign w:val="center"/>
          </w:tcPr>
          <w:p w14:paraId="66EB0650" w14:textId="77777777" w:rsidR="006056C5" w:rsidRPr="00000F79" w:rsidRDefault="006056C5" w:rsidP="001A6689">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do výše 70 % způsobilých nákladů Účelu s</w:t>
            </w:r>
            <w:r>
              <w:rPr>
                <w:rFonts w:ascii="Times New Roman" w:hAnsi="Times New Roman" w:cs="Times New Roman"/>
                <w:color w:val="auto"/>
                <w:sz w:val="16"/>
                <w:szCs w:val="16"/>
              </w:rPr>
              <w:t> </w:t>
            </w:r>
            <w:r w:rsidRPr="00000F79">
              <w:rPr>
                <w:rFonts w:ascii="Times New Roman" w:hAnsi="Times New Roman" w:cs="Times New Roman"/>
                <w:color w:val="auto"/>
                <w:sz w:val="16"/>
                <w:szCs w:val="16"/>
              </w:rPr>
              <w:t>výjimkou Projektu určeného dětem, občanům v nepříznivé sociální situaci</w:t>
            </w:r>
            <w:r>
              <w:rPr>
                <w:rFonts w:ascii="Times New Roman" w:hAnsi="Times New Roman" w:cs="Times New Roman"/>
                <w:color w:val="auto"/>
                <w:sz w:val="16"/>
                <w:szCs w:val="16"/>
              </w:rPr>
              <w:t>*</w:t>
            </w:r>
            <w:r w:rsidRPr="00000F79">
              <w:rPr>
                <w:rFonts w:ascii="Times New Roman" w:hAnsi="Times New Roman" w:cs="Times New Roman"/>
                <w:color w:val="auto"/>
                <w:sz w:val="16"/>
                <w:szCs w:val="16"/>
              </w:rPr>
              <w:t xml:space="preserve"> </w:t>
            </w:r>
            <w:r>
              <w:rPr>
                <w:rFonts w:ascii="Times New Roman" w:hAnsi="Times New Roman" w:cs="Times New Roman"/>
                <w:color w:val="auto"/>
                <w:sz w:val="16"/>
                <w:szCs w:val="16"/>
              </w:rPr>
              <w:t>(n</w:t>
            </w:r>
            <w:r w:rsidRPr="00905B06">
              <w:rPr>
                <w:rFonts w:ascii="Times New Roman" w:hAnsi="Times New Roman" w:cs="Times New Roman"/>
                <w:color w:val="auto"/>
                <w:sz w:val="16"/>
                <w:szCs w:val="16"/>
              </w:rPr>
              <w:t>eplatí pro vydávání hudby a literatury</w:t>
            </w:r>
            <w:r>
              <w:rPr>
                <w:rFonts w:ascii="Times New Roman" w:hAnsi="Times New Roman" w:cs="Times New Roman"/>
                <w:color w:val="auto"/>
                <w:sz w:val="16"/>
                <w:szCs w:val="16"/>
              </w:rPr>
              <w:t>)</w:t>
            </w:r>
            <w:r w:rsidRPr="00905B06">
              <w:rPr>
                <w:rFonts w:ascii="Times New Roman" w:hAnsi="Times New Roman" w:cs="Times New Roman"/>
                <w:color w:val="auto"/>
                <w:sz w:val="16"/>
                <w:szCs w:val="16"/>
              </w:rPr>
              <w:t xml:space="preserve"> </w:t>
            </w:r>
            <w:r w:rsidRPr="00000F79">
              <w:rPr>
                <w:rFonts w:ascii="Times New Roman" w:hAnsi="Times New Roman" w:cs="Times New Roman"/>
                <w:color w:val="auto"/>
                <w:sz w:val="16"/>
                <w:szCs w:val="16"/>
              </w:rPr>
              <w:t>a u Projektu bez vstupného, kdy Dotace nesmí přesáhnout částku, která je nezbytná k pokrytí provozních ztrát</w:t>
            </w:r>
          </w:p>
        </w:tc>
      </w:tr>
      <w:tr w:rsidR="006056C5" w:rsidRPr="00000F79" w14:paraId="04530C96" w14:textId="77777777" w:rsidTr="001A6689">
        <w:trPr>
          <w:trHeight w:val="274"/>
        </w:trPr>
        <w:tc>
          <w:tcPr>
            <w:tcW w:w="1559" w:type="dxa"/>
            <w:vAlign w:val="center"/>
          </w:tcPr>
          <w:p w14:paraId="6FA11B92" w14:textId="77777777" w:rsidR="006056C5" w:rsidRPr="00000F79" w:rsidRDefault="006056C5" w:rsidP="001A6689">
            <w:pPr>
              <w:pStyle w:val="Default"/>
              <w:spacing w:line="276" w:lineRule="auto"/>
              <w:rPr>
                <w:rFonts w:ascii="Times New Roman" w:hAnsi="Times New Roman" w:cs="Times New Roman"/>
                <w:color w:val="auto"/>
                <w:sz w:val="16"/>
                <w:szCs w:val="16"/>
              </w:rPr>
            </w:pPr>
            <w:r>
              <w:rPr>
                <w:rFonts w:ascii="Times New Roman" w:hAnsi="Times New Roman" w:cs="Times New Roman"/>
                <w:color w:val="auto"/>
                <w:sz w:val="16"/>
                <w:szCs w:val="16"/>
              </w:rPr>
              <w:t>II. Profilové</w:t>
            </w:r>
            <w:r w:rsidRPr="00000F79">
              <w:rPr>
                <w:rFonts w:ascii="Times New Roman" w:hAnsi="Times New Roman" w:cs="Times New Roman"/>
                <w:color w:val="auto"/>
                <w:sz w:val="16"/>
                <w:szCs w:val="16"/>
              </w:rPr>
              <w:t xml:space="preserve"> festivaly (víceletá dotace)</w:t>
            </w:r>
          </w:p>
        </w:tc>
        <w:tc>
          <w:tcPr>
            <w:tcW w:w="1560" w:type="dxa"/>
            <w:vAlign w:val="center"/>
          </w:tcPr>
          <w:p w14:paraId="12AB9678" w14:textId="77777777" w:rsidR="006056C5" w:rsidRPr="00000F79" w:rsidRDefault="006056C5" w:rsidP="001A6689">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500.000 Kč</w:t>
            </w:r>
          </w:p>
        </w:tc>
        <w:tc>
          <w:tcPr>
            <w:tcW w:w="1421" w:type="dxa"/>
            <w:vAlign w:val="center"/>
          </w:tcPr>
          <w:p w14:paraId="5BB838C2" w14:textId="77777777" w:rsidR="006056C5" w:rsidRPr="00000F79" w:rsidRDefault="006056C5" w:rsidP="001A6689">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není stanoveno</w:t>
            </w:r>
          </w:p>
        </w:tc>
        <w:tc>
          <w:tcPr>
            <w:tcW w:w="2835" w:type="dxa"/>
            <w:vMerge/>
            <w:vAlign w:val="center"/>
          </w:tcPr>
          <w:p w14:paraId="45664909" w14:textId="77777777" w:rsidR="006056C5" w:rsidRPr="00000F79" w:rsidRDefault="006056C5" w:rsidP="001A6689">
            <w:pPr>
              <w:pStyle w:val="Default"/>
              <w:spacing w:line="276" w:lineRule="auto"/>
              <w:jc w:val="center"/>
              <w:rPr>
                <w:rFonts w:ascii="Times New Roman" w:hAnsi="Times New Roman" w:cs="Times New Roman"/>
                <w:color w:val="auto"/>
                <w:sz w:val="16"/>
                <w:szCs w:val="16"/>
              </w:rPr>
            </w:pPr>
          </w:p>
        </w:tc>
        <w:tc>
          <w:tcPr>
            <w:tcW w:w="2977" w:type="dxa"/>
            <w:vAlign w:val="center"/>
          </w:tcPr>
          <w:p w14:paraId="000CC0F4" w14:textId="77777777" w:rsidR="006056C5" w:rsidRPr="00000F79" w:rsidRDefault="006056C5" w:rsidP="001A6689">
            <w:pPr>
              <w:pStyle w:val="Default"/>
              <w:spacing w:line="276" w:lineRule="auto"/>
              <w:jc w:val="center"/>
              <w:rPr>
                <w:rFonts w:ascii="Times New Roman" w:hAnsi="Times New Roman" w:cs="Times New Roman"/>
                <w:color w:val="auto"/>
                <w:sz w:val="16"/>
                <w:szCs w:val="16"/>
              </w:rPr>
            </w:pPr>
            <w:r>
              <w:rPr>
                <w:rFonts w:ascii="Times New Roman" w:hAnsi="Times New Roman" w:cs="Times New Roman"/>
                <w:color w:val="auto"/>
                <w:sz w:val="16"/>
                <w:szCs w:val="16"/>
              </w:rPr>
              <w:t>do výše 35 % způsobilých nákladů</w:t>
            </w:r>
          </w:p>
        </w:tc>
      </w:tr>
      <w:tr w:rsidR="006056C5" w:rsidRPr="00000F79" w14:paraId="1DD10C52" w14:textId="77777777" w:rsidTr="001A6689">
        <w:trPr>
          <w:trHeight w:val="274"/>
        </w:trPr>
        <w:tc>
          <w:tcPr>
            <w:tcW w:w="1559" w:type="dxa"/>
            <w:vAlign w:val="center"/>
          </w:tcPr>
          <w:p w14:paraId="011695F6" w14:textId="77777777" w:rsidR="006056C5" w:rsidRPr="00000F79" w:rsidRDefault="006056C5" w:rsidP="001A6689">
            <w:pPr>
              <w:pStyle w:val="Default"/>
              <w:spacing w:line="276" w:lineRule="auto"/>
              <w:rPr>
                <w:rFonts w:ascii="Times New Roman" w:hAnsi="Times New Roman" w:cs="Times New Roman"/>
                <w:color w:val="auto"/>
                <w:sz w:val="16"/>
                <w:szCs w:val="16"/>
              </w:rPr>
            </w:pPr>
            <w:r w:rsidRPr="00000F79">
              <w:rPr>
                <w:rFonts w:ascii="Times New Roman" w:hAnsi="Times New Roman" w:cs="Times New Roman"/>
                <w:color w:val="auto"/>
                <w:sz w:val="16"/>
                <w:szCs w:val="16"/>
              </w:rPr>
              <w:t>III. Podpora zpřístupňování kultury a umění (jednoletá dotace)</w:t>
            </w:r>
          </w:p>
        </w:tc>
        <w:tc>
          <w:tcPr>
            <w:tcW w:w="1560" w:type="dxa"/>
            <w:vAlign w:val="center"/>
          </w:tcPr>
          <w:p w14:paraId="5A83B9BA" w14:textId="77777777" w:rsidR="006056C5" w:rsidRPr="00000F79" w:rsidRDefault="006056C5" w:rsidP="001A6689">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500.000 Kč</w:t>
            </w:r>
          </w:p>
        </w:tc>
        <w:tc>
          <w:tcPr>
            <w:tcW w:w="1421" w:type="dxa"/>
            <w:vAlign w:val="center"/>
          </w:tcPr>
          <w:p w14:paraId="0A790789" w14:textId="77777777" w:rsidR="006056C5" w:rsidRPr="00000F79" w:rsidRDefault="006056C5" w:rsidP="001A6689">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není stanoveno</w:t>
            </w:r>
          </w:p>
        </w:tc>
        <w:tc>
          <w:tcPr>
            <w:tcW w:w="2835" w:type="dxa"/>
            <w:vMerge/>
            <w:vAlign w:val="center"/>
          </w:tcPr>
          <w:p w14:paraId="6022BBFA" w14:textId="77777777" w:rsidR="006056C5" w:rsidRPr="00000F79" w:rsidRDefault="006056C5" w:rsidP="001A6689">
            <w:pPr>
              <w:pStyle w:val="Default"/>
              <w:spacing w:line="276" w:lineRule="auto"/>
              <w:jc w:val="center"/>
              <w:rPr>
                <w:rFonts w:ascii="Times New Roman" w:hAnsi="Times New Roman" w:cs="Times New Roman"/>
                <w:color w:val="auto"/>
                <w:sz w:val="16"/>
                <w:szCs w:val="16"/>
              </w:rPr>
            </w:pPr>
          </w:p>
        </w:tc>
        <w:tc>
          <w:tcPr>
            <w:tcW w:w="2977" w:type="dxa"/>
            <w:vMerge w:val="restart"/>
            <w:vAlign w:val="center"/>
          </w:tcPr>
          <w:p w14:paraId="2F926247" w14:textId="77777777" w:rsidR="006056C5" w:rsidRPr="00000F79" w:rsidRDefault="006056C5" w:rsidP="001A6689">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do výše 70 % způsobilých nákladů Účelu s</w:t>
            </w:r>
            <w:r>
              <w:rPr>
                <w:rFonts w:ascii="Times New Roman" w:hAnsi="Times New Roman" w:cs="Times New Roman"/>
                <w:color w:val="auto"/>
                <w:sz w:val="16"/>
                <w:szCs w:val="16"/>
              </w:rPr>
              <w:t> </w:t>
            </w:r>
            <w:r w:rsidRPr="00000F79">
              <w:rPr>
                <w:rFonts w:ascii="Times New Roman" w:hAnsi="Times New Roman" w:cs="Times New Roman"/>
                <w:color w:val="auto"/>
                <w:sz w:val="16"/>
                <w:szCs w:val="16"/>
              </w:rPr>
              <w:t>výjimkou Projektu určeného dětem, občanům v nepříznivé sociální situaci</w:t>
            </w:r>
            <w:r>
              <w:rPr>
                <w:rFonts w:ascii="Times New Roman" w:hAnsi="Times New Roman" w:cs="Times New Roman"/>
                <w:color w:val="auto"/>
                <w:sz w:val="16"/>
                <w:szCs w:val="16"/>
              </w:rPr>
              <w:t>*</w:t>
            </w:r>
            <w:r w:rsidRPr="00000F79">
              <w:rPr>
                <w:rFonts w:ascii="Times New Roman" w:hAnsi="Times New Roman" w:cs="Times New Roman"/>
                <w:color w:val="auto"/>
                <w:sz w:val="16"/>
                <w:szCs w:val="16"/>
              </w:rPr>
              <w:t xml:space="preserve"> </w:t>
            </w:r>
            <w:r>
              <w:rPr>
                <w:rFonts w:ascii="Times New Roman" w:hAnsi="Times New Roman" w:cs="Times New Roman"/>
                <w:color w:val="auto"/>
                <w:sz w:val="16"/>
                <w:szCs w:val="16"/>
              </w:rPr>
              <w:t>(n</w:t>
            </w:r>
            <w:r w:rsidRPr="00905B06">
              <w:rPr>
                <w:rFonts w:ascii="Times New Roman" w:hAnsi="Times New Roman" w:cs="Times New Roman"/>
                <w:color w:val="auto"/>
                <w:sz w:val="16"/>
                <w:szCs w:val="16"/>
              </w:rPr>
              <w:t>eplatí pro vydávání hudby a literatury</w:t>
            </w:r>
            <w:r>
              <w:rPr>
                <w:rFonts w:ascii="Times New Roman" w:hAnsi="Times New Roman" w:cs="Times New Roman"/>
                <w:color w:val="auto"/>
                <w:sz w:val="16"/>
                <w:szCs w:val="16"/>
              </w:rPr>
              <w:t>)</w:t>
            </w:r>
            <w:r w:rsidRPr="00905B06">
              <w:rPr>
                <w:rFonts w:ascii="Times New Roman" w:hAnsi="Times New Roman" w:cs="Times New Roman"/>
                <w:color w:val="auto"/>
                <w:sz w:val="16"/>
                <w:szCs w:val="16"/>
              </w:rPr>
              <w:t xml:space="preserve"> </w:t>
            </w:r>
            <w:r w:rsidRPr="00000F79">
              <w:rPr>
                <w:rFonts w:ascii="Times New Roman" w:hAnsi="Times New Roman" w:cs="Times New Roman"/>
                <w:color w:val="auto"/>
                <w:sz w:val="16"/>
                <w:szCs w:val="16"/>
              </w:rPr>
              <w:t>a u Projektu bez vstupného, kdy Dotace nesmí přesáhnout částku, která je nezbytná k pokrytí provozních ztrát</w:t>
            </w:r>
          </w:p>
        </w:tc>
      </w:tr>
      <w:tr w:rsidR="006056C5" w:rsidRPr="00000F79" w14:paraId="5C64CB0B" w14:textId="77777777" w:rsidTr="001A6689">
        <w:trPr>
          <w:trHeight w:val="274"/>
        </w:trPr>
        <w:tc>
          <w:tcPr>
            <w:tcW w:w="1559" w:type="dxa"/>
            <w:vAlign w:val="center"/>
          </w:tcPr>
          <w:p w14:paraId="77D2670C" w14:textId="77777777" w:rsidR="006056C5" w:rsidRPr="00000F79" w:rsidRDefault="006056C5" w:rsidP="001A6689">
            <w:pPr>
              <w:pStyle w:val="Default"/>
              <w:spacing w:line="276" w:lineRule="auto"/>
              <w:rPr>
                <w:rFonts w:ascii="Times New Roman" w:hAnsi="Times New Roman" w:cs="Times New Roman"/>
                <w:color w:val="auto"/>
                <w:sz w:val="16"/>
                <w:szCs w:val="16"/>
              </w:rPr>
            </w:pPr>
            <w:r w:rsidRPr="00000F79">
              <w:rPr>
                <w:rFonts w:ascii="Times New Roman" w:hAnsi="Times New Roman" w:cs="Times New Roman"/>
                <w:color w:val="auto"/>
                <w:sz w:val="16"/>
                <w:szCs w:val="16"/>
              </w:rPr>
              <w:t>IV. Podpora kultury a umění</w:t>
            </w:r>
          </w:p>
          <w:p w14:paraId="5DC83F94" w14:textId="77777777" w:rsidR="006056C5" w:rsidRPr="00000F79" w:rsidRDefault="006056C5" w:rsidP="001A6689">
            <w:pPr>
              <w:pStyle w:val="Default"/>
              <w:spacing w:line="276" w:lineRule="auto"/>
              <w:rPr>
                <w:rFonts w:ascii="Times New Roman" w:hAnsi="Times New Roman" w:cs="Times New Roman"/>
                <w:color w:val="auto"/>
                <w:sz w:val="16"/>
                <w:szCs w:val="16"/>
              </w:rPr>
            </w:pPr>
            <w:r w:rsidRPr="00000F79">
              <w:rPr>
                <w:rFonts w:ascii="Times New Roman" w:hAnsi="Times New Roman" w:cs="Times New Roman"/>
                <w:color w:val="auto"/>
                <w:sz w:val="16"/>
                <w:szCs w:val="16"/>
              </w:rPr>
              <w:t>(jednoletá dotace)</w:t>
            </w:r>
          </w:p>
        </w:tc>
        <w:tc>
          <w:tcPr>
            <w:tcW w:w="1560" w:type="dxa"/>
            <w:vAlign w:val="center"/>
          </w:tcPr>
          <w:p w14:paraId="663BF34B" w14:textId="77777777" w:rsidR="006056C5" w:rsidRPr="00000F79" w:rsidRDefault="006056C5" w:rsidP="001A6689">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100.000 Kč</w:t>
            </w:r>
          </w:p>
        </w:tc>
        <w:tc>
          <w:tcPr>
            <w:tcW w:w="1421" w:type="dxa"/>
            <w:vAlign w:val="center"/>
          </w:tcPr>
          <w:p w14:paraId="24F17EFB" w14:textId="77777777" w:rsidR="006056C5" w:rsidRPr="00000F79" w:rsidRDefault="006056C5" w:rsidP="001A6689">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500.000 Kč</w:t>
            </w:r>
          </w:p>
        </w:tc>
        <w:tc>
          <w:tcPr>
            <w:tcW w:w="2835" w:type="dxa"/>
            <w:vMerge/>
            <w:vAlign w:val="center"/>
          </w:tcPr>
          <w:p w14:paraId="5FA12AE3" w14:textId="77777777" w:rsidR="006056C5" w:rsidRPr="00000F79" w:rsidRDefault="006056C5" w:rsidP="001A6689">
            <w:pPr>
              <w:pStyle w:val="Default"/>
              <w:spacing w:line="276" w:lineRule="auto"/>
              <w:jc w:val="center"/>
              <w:rPr>
                <w:rFonts w:ascii="Times New Roman" w:hAnsi="Times New Roman" w:cs="Times New Roman"/>
                <w:color w:val="auto"/>
                <w:sz w:val="16"/>
                <w:szCs w:val="16"/>
              </w:rPr>
            </w:pPr>
          </w:p>
        </w:tc>
        <w:tc>
          <w:tcPr>
            <w:tcW w:w="2977" w:type="dxa"/>
            <w:vMerge/>
            <w:vAlign w:val="center"/>
          </w:tcPr>
          <w:p w14:paraId="44F74026" w14:textId="77777777" w:rsidR="006056C5" w:rsidRPr="00000F79" w:rsidRDefault="006056C5" w:rsidP="001A6689">
            <w:pPr>
              <w:pStyle w:val="Default"/>
              <w:spacing w:line="276" w:lineRule="auto"/>
              <w:jc w:val="center"/>
              <w:rPr>
                <w:rFonts w:ascii="Times New Roman" w:hAnsi="Times New Roman" w:cs="Times New Roman"/>
                <w:color w:val="auto"/>
                <w:sz w:val="16"/>
                <w:szCs w:val="16"/>
              </w:rPr>
            </w:pPr>
          </w:p>
        </w:tc>
      </w:tr>
      <w:tr w:rsidR="006056C5" w:rsidRPr="00000F79" w14:paraId="2E8061FE" w14:textId="77777777" w:rsidTr="001A6689">
        <w:trPr>
          <w:trHeight w:val="274"/>
        </w:trPr>
        <w:tc>
          <w:tcPr>
            <w:tcW w:w="1559" w:type="dxa"/>
            <w:vAlign w:val="center"/>
          </w:tcPr>
          <w:p w14:paraId="21CE4BA6" w14:textId="77777777" w:rsidR="006056C5" w:rsidRPr="00000F79" w:rsidRDefault="006056C5" w:rsidP="001A6689">
            <w:pPr>
              <w:pStyle w:val="Default"/>
              <w:spacing w:line="276" w:lineRule="auto"/>
              <w:rPr>
                <w:rFonts w:ascii="Times New Roman" w:hAnsi="Times New Roman" w:cs="Times New Roman"/>
                <w:color w:val="auto"/>
                <w:sz w:val="16"/>
                <w:szCs w:val="16"/>
              </w:rPr>
            </w:pPr>
            <w:r w:rsidRPr="00000F79">
              <w:rPr>
                <w:rFonts w:ascii="Times New Roman" w:hAnsi="Times New Roman" w:cs="Times New Roman"/>
                <w:color w:val="auto"/>
                <w:sz w:val="16"/>
                <w:szCs w:val="16"/>
              </w:rPr>
              <w:t xml:space="preserve">V. Komunitní umění, neprofesionální kulturní aktivity a rozvoj lokalit </w:t>
            </w:r>
          </w:p>
          <w:p w14:paraId="0238F34E" w14:textId="77777777" w:rsidR="006056C5" w:rsidRPr="00000F79" w:rsidRDefault="006056C5" w:rsidP="001A6689">
            <w:pPr>
              <w:pStyle w:val="Default"/>
              <w:spacing w:line="276" w:lineRule="auto"/>
              <w:rPr>
                <w:rFonts w:ascii="Times New Roman" w:hAnsi="Times New Roman" w:cs="Times New Roman"/>
                <w:color w:val="auto"/>
                <w:sz w:val="16"/>
                <w:szCs w:val="16"/>
              </w:rPr>
            </w:pPr>
            <w:r w:rsidRPr="00000F79">
              <w:rPr>
                <w:rFonts w:ascii="Times New Roman" w:hAnsi="Times New Roman" w:cs="Times New Roman"/>
                <w:color w:val="auto"/>
                <w:sz w:val="16"/>
                <w:szCs w:val="16"/>
              </w:rPr>
              <w:t>(jednoletá dotace)</w:t>
            </w:r>
          </w:p>
        </w:tc>
        <w:tc>
          <w:tcPr>
            <w:tcW w:w="1560" w:type="dxa"/>
            <w:vAlign w:val="center"/>
          </w:tcPr>
          <w:p w14:paraId="5DDA9C33" w14:textId="77777777" w:rsidR="006056C5" w:rsidRPr="00000F79" w:rsidRDefault="006056C5" w:rsidP="001A6689">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50.000 Kč</w:t>
            </w:r>
          </w:p>
        </w:tc>
        <w:tc>
          <w:tcPr>
            <w:tcW w:w="1421" w:type="dxa"/>
            <w:vAlign w:val="center"/>
          </w:tcPr>
          <w:p w14:paraId="26A73875" w14:textId="77777777" w:rsidR="006056C5" w:rsidRPr="00000F79" w:rsidRDefault="006056C5" w:rsidP="001A6689">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100.000 Kč</w:t>
            </w:r>
          </w:p>
        </w:tc>
        <w:tc>
          <w:tcPr>
            <w:tcW w:w="2835" w:type="dxa"/>
            <w:vAlign w:val="center"/>
          </w:tcPr>
          <w:p w14:paraId="782DA882" w14:textId="77777777" w:rsidR="006056C5" w:rsidRPr="00000F79" w:rsidRDefault="006056C5" w:rsidP="001A6689">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Dotace bude poskytována podle Článku 53 odst. 7 ONBV a nesmí přesáhnout částku, která je nezbytná k pokrytí provozních ztrát s tím, že splnění tohoto požadavku se zajistí ex ante na základě odůvodněných předpokladů (rozpočtu).</w:t>
            </w:r>
            <w:r>
              <w:rPr>
                <w:rFonts w:ascii="Times New Roman" w:hAnsi="Times New Roman" w:cs="Times New Roman"/>
                <w:color w:val="auto"/>
                <w:sz w:val="16"/>
                <w:szCs w:val="16"/>
              </w:rPr>
              <w:t xml:space="preserve"> Pouze podpora designové tvorby bude poskytována v režimu de minimis.</w:t>
            </w:r>
          </w:p>
        </w:tc>
        <w:tc>
          <w:tcPr>
            <w:tcW w:w="2977" w:type="dxa"/>
            <w:vMerge/>
            <w:vAlign w:val="center"/>
          </w:tcPr>
          <w:p w14:paraId="0AA6726C" w14:textId="77777777" w:rsidR="006056C5" w:rsidRPr="00000F79" w:rsidRDefault="006056C5" w:rsidP="001A6689">
            <w:pPr>
              <w:pStyle w:val="Default"/>
              <w:spacing w:line="276" w:lineRule="auto"/>
              <w:jc w:val="center"/>
              <w:rPr>
                <w:rFonts w:ascii="Times New Roman" w:hAnsi="Times New Roman" w:cs="Times New Roman"/>
                <w:color w:val="auto"/>
                <w:sz w:val="16"/>
                <w:szCs w:val="16"/>
              </w:rPr>
            </w:pPr>
          </w:p>
        </w:tc>
      </w:tr>
      <w:tr w:rsidR="006056C5" w:rsidRPr="00000F79" w14:paraId="08867880" w14:textId="77777777" w:rsidTr="001A6689">
        <w:trPr>
          <w:trHeight w:val="1073"/>
        </w:trPr>
        <w:tc>
          <w:tcPr>
            <w:tcW w:w="1559" w:type="dxa"/>
            <w:vAlign w:val="center"/>
          </w:tcPr>
          <w:p w14:paraId="0E3C0F10" w14:textId="77777777" w:rsidR="006056C5" w:rsidRPr="00000F79" w:rsidRDefault="006056C5" w:rsidP="001A6689">
            <w:pPr>
              <w:pStyle w:val="Default"/>
              <w:spacing w:line="276" w:lineRule="auto"/>
              <w:rPr>
                <w:rFonts w:ascii="Times New Roman" w:hAnsi="Times New Roman" w:cs="Times New Roman"/>
                <w:color w:val="auto"/>
                <w:sz w:val="16"/>
                <w:szCs w:val="16"/>
              </w:rPr>
            </w:pPr>
            <w:r w:rsidRPr="00000F79">
              <w:rPr>
                <w:rFonts w:ascii="Times New Roman" w:hAnsi="Times New Roman" w:cs="Times New Roman"/>
                <w:color w:val="auto"/>
                <w:sz w:val="16"/>
                <w:szCs w:val="16"/>
              </w:rPr>
              <w:lastRenderedPageBreak/>
              <w:t xml:space="preserve">VI. Investiční podpora </w:t>
            </w:r>
          </w:p>
          <w:p w14:paraId="311A9EB9" w14:textId="77777777" w:rsidR="006056C5" w:rsidRPr="00000F79" w:rsidRDefault="006056C5" w:rsidP="001A6689">
            <w:pPr>
              <w:pStyle w:val="Default"/>
              <w:spacing w:line="276" w:lineRule="auto"/>
              <w:rPr>
                <w:rFonts w:ascii="Times New Roman" w:hAnsi="Times New Roman" w:cs="Times New Roman"/>
                <w:color w:val="auto"/>
                <w:sz w:val="16"/>
                <w:szCs w:val="16"/>
              </w:rPr>
            </w:pPr>
            <w:r w:rsidRPr="00000F79">
              <w:rPr>
                <w:rFonts w:ascii="Times New Roman" w:hAnsi="Times New Roman" w:cs="Times New Roman"/>
                <w:color w:val="auto"/>
                <w:sz w:val="16"/>
                <w:szCs w:val="16"/>
              </w:rPr>
              <w:t>(jednoletá dotace)</w:t>
            </w:r>
          </w:p>
        </w:tc>
        <w:tc>
          <w:tcPr>
            <w:tcW w:w="1560" w:type="dxa"/>
            <w:vAlign w:val="center"/>
          </w:tcPr>
          <w:p w14:paraId="6547E4BD" w14:textId="77777777" w:rsidR="006056C5" w:rsidRPr="00000F79" w:rsidRDefault="006056C5" w:rsidP="001A6689">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100.000 Kč</w:t>
            </w:r>
          </w:p>
        </w:tc>
        <w:tc>
          <w:tcPr>
            <w:tcW w:w="1421" w:type="dxa"/>
            <w:vAlign w:val="center"/>
          </w:tcPr>
          <w:p w14:paraId="121F1615" w14:textId="77777777" w:rsidR="006056C5" w:rsidRPr="00000F79" w:rsidRDefault="006056C5" w:rsidP="001A6689">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2.000.000 Kč</w:t>
            </w:r>
          </w:p>
        </w:tc>
        <w:tc>
          <w:tcPr>
            <w:tcW w:w="2835" w:type="dxa"/>
            <w:vAlign w:val="center"/>
          </w:tcPr>
          <w:p w14:paraId="4D9EDAED" w14:textId="77777777" w:rsidR="006056C5" w:rsidRPr="00000F79" w:rsidRDefault="006056C5" w:rsidP="001A6689">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Dotace bude poskytována podle Článku 53 odst. 6 ONBV s tím, že Dotace nesmí přesáhnout výši rozdílu mezi způsobilými náklady a provozním ziskem z investice. Od způsobilých nákladů se odečte provozní zisk</w:t>
            </w:r>
            <w:r>
              <w:rPr>
                <w:rFonts w:ascii="Times New Roman" w:hAnsi="Times New Roman" w:cs="Times New Roman"/>
                <w:color w:val="auto"/>
                <w:sz w:val="16"/>
                <w:szCs w:val="16"/>
              </w:rPr>
              <w:t>,</w:t>
            </w:r>
            <w:r w:rsidRPr="00000F79">
              <w:rPr>
                <w:rFonts w:ascii="Times New Roman" w:hAnsi="Times New Roman" w:cs="Times New Roman"/>
                <w:color w:val="auto"/>
                <w:sz w:val="16"/>
                <w:szCs w:val="16"/>
              </w:rPr>
              <w:t xml:space="preserve"> a to ex ante na základě odůvodněných odhadů (rozpočtu) bez dalšího.</w:t>
            </w:r>
          </w:p>
        </w:tc>
        <w:tc>
          <w:tcPr>
            <w:tcW w:w="2977" w:type="dxa"/>
            <w:vAlign w:val="center"/>
          </w:tcPr>
          <w:p w14:paraId="624191E2" w14:textId="77777777" w:rsidR="006056C5" w:rsidRPr="00000F79" w:rsidRDefault="006056C5" w:rsidP="001A6689">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do výše rozdílu mezi způsobilými náklady a provozním ziskem z investice</w:t>
            </w:r>
          </w:p>
        </w:tc>
      </w:tr>
      <w:tr w:rsidR="006056C5" w:rsidRPr="00000F79" w14:paraId="1E98211C" w14:textId="77777777" w:rsidTr="001A6689">
        <w:trPr>
          <w:trHeight w:val="655"/>
        </w:trPr>
        <w:tc>
          <w:tcPr>
            <w:tcW w:w="1559" w:type="dxa"/>
            <w:vAlign w:val="center"/>
          </w:tcPr>
          <w:p w14:paraId="29C98178" w14:textId="77777777" w:rsidR="006056C5" w:rsidRPr="00000F79" w:rsidRDefault="006056C5" w:rsidP="001A6689">
            <w:pPr>
              <w:pStyle w:val="Default"/>
              <w:spacing w:line="276" w:lineRule="auto"/>
              <w:rPr>
                <w:rFonts w:ascii="Times New Roman" w:hAnsi="Times New Roman" w:cs="Times New Roman"/>
                <w:color w:val="auto"/>
                <w:sz w:val="16"/>
                <w:szCs w:val="16"/>
              </w:rPr>
            </w:pPr>
            <w:r w:rsidRPr="00000F79">
              <w:rPr>
                <w:rFonts w:ascii="Times New Roman" w:hAnsi="Times New Roman" w:cs="Times New Roman"/>
                <w:color w:val="auto"/>
                <w:sz w:val="16"/>
                <w:szCs w:val="16"/>
              </w:rPr>
              <w:t xml:space="preserve">VII. Podpora rozmanitosti kulturní infrastruktury </w:t>
            </w:r>
          </w:p>
          <w:p w14:paraId="3278B090" w14:textId="77777777" w:rsidR="006056C5" w:rsidRPr="00000F79" w:rsidRDefault="006056C5" w:rsidP="001A6689">
            <w:pPr>
              <w:pStyle w:val="Default"/>
              <w:spacing w:line="276" w:lineRule="auto"/>
              <w:rPr>
                <w:rFonts w:ascii="Times New Roman" w:hAnsi="Times New Roman" w:cs="Times New Roman"/>
                <w:color w:val="auto"/>
                <w:sz w:val="16"/>
                <w:szCs w:val="16"/>
              </w:rPr>
            </w:pPr>
            <w:r w:rsidRPr="00000F79">
              <w:rPr>
                <w:rFonts w:ascii="Times New Roman" w:hAnsi="Times New Roman" w:cs="Times New Roman"/>
                <w:color w:val="auto"/>
                <w:sz w:val="16"/>
                <w:szCs w:val="16"/>
              </w:rPr>
              <w:t>(jednoletá dotace)</w:t>
            </w:r>
          </w:p>
        </w:tc>
        <w:tc>
          <w:tcPr>
            <w:tcW w:w="1560" w:type="dxa"/>
            <w:vAlign w:val="center"/>
          </w:tcPr>
          <w:p w14:paraId="5B1A413A" w14:textId="77777777" w:rsidR="006056C5" w:rsidRPr="00000F79" w:rsidRDefault="006056C5" w:rsidP="001A6689">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200.000 Kč</w:t>
            </w:r>
          </w:p>
        </w:tc>
        <w:tc>
          <w:tcPr>
            <w:tcW w:w="1421" w:type="dxa"/>
            <w:vAlign w:val="center"/>
          </w:tcPr>
          <w:p w14:paraId="194541C3" w14:textId="77777777" w:rsidR="006056C5" w:rsidRPr="00000F79" w:rsidRDefault="006056C5" w:rsidP="001A6689">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1.500.000 Kč</w:t>
            </w:r>
          </w:p>
        </w:tc>
        <w:tc>
          <w:tcPr>
            <w:tcW w:w="2835" w:type="dxa"/>
            <w:vAlign w:val="center"/>
          </w:tcPr>
          <w:p w14:paraId="10F89AB4" w14:textId="77777777" w:rsidR="006056C5" w:rsidRPr="00000F79" w:rsidRDefault="006056C5" w:rsidP="001A6689">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 xml:space="preserve">Dotace bude poskytována výhradně v režimu de minimis s tím, že celková výše poskytnuté podpory de minimis u Žadatele nesmí za tři po sobě jdoucí účetní období překročit částku 200.000 EUR. </w:t>
            </w:r>
          </w:p>
        </w:tc>
        <w:tc>
          <w:tcPr>
            <w:tcW w:w="2977" w:type="dxa"/>
            <w:vAlign w:val="center"/>
          </w:tcPr>
          <w:p w14:paraId="2C539C18" w14:textId="77777777" w:rsidR="006056C5" w:rsidRPr="00000F79" w:rsidRDefault="006056C5" w:rsidP="001A6689">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pokud by poskytnutím Dotace u Žadatele došlo k překročení limitní částky de</w:t>
            </w:r>
            <w:r>
              <w:rPr>
                <w:rFonts w:ascii="Times New Roman" w:hAnsi="Times New Roman" w:cs="Times New Roman"/>
                <w:color w:val="auto"/>
                <w:sz w:val="16"/>
                <w:szCs w:val="16"/>
              </w:rPr>
              <w:t> </w:t>
            </w:r>
            <w:r w:rsidRPr="00000F79">
              <w:rPr>
                <w:rFonts w:ascii="Times New Roman" w:hAnsi="Times New Roman" w:cs="Times New Roman"/>
                <w:color w:val="auto"/>
                <w:sz w:val="16"/>
                <w:szCs w:val="16"/>
              </w:rPr>
              <w:t>minimis, Dotace nebude poskytnuta, resp. bude navržena maximálně do výše limitu de minimis</w:t>
            </w:r>
          </w:p>
        </w:tc>
      </w:tr>
    </w:tbl>
    <w:p w14:paraId="4D3AE139" w14:textId="77777777" w:rsidR="006056C5" w:rsidRDefault="006056C5" w:rsidP="006056C5">
      <w:pPr>
        <w:pStyle w:val="Odstavecseseznamem"/>
        <w:spacing w:after="120" w:line="276" w:lineRule="auto"/>
        <w:ind w:left="284" w:right="107" w:hanging="142"/>
        <w:jc w:val="both"/>
        <w:rPr>
          <w:bCs/>
          <w:sz w:val="22"/>
          <w:szCs w:val="22"/>
        </w:rPr>
      </w:pPr>
      <w:r>
        <w:rPr>
          <w:bCs/>
          <w:sz w:val="22"/>
          <w:szCs w:val="22"/>
        </w:rPr>
        <w:t>*</w:t>
      </w:r>
      <w:r w:rsidRPr="00A837B2">
        <w:rPr>
          <w:sz w:val="16"/>
          <w:szCs w:val="16"/>
        </w:rPr>
        <w:t xml:space="preserve"> </w:t>
      </w:r>
      <w:r w:rsidRPr="000042B8">
        <w:rPr>
          <w:sz w:val="16"/>
          <w:szCs w:val="16"/>
        </w:rPr>
        <w:t>Nepříznivou sociální situací se dle § 3 písm. b) zákona 108/2006 Sb., o sociálních službách, ve znění pozdějších předpisů, rozumí oslabení nebo ztráta schopnosti z důvodu věku, nepříznivého zdravotního stavu, pro krizovou sociální situaci, životní návyky a způsob života vedoucí ke konfliktu se</w:t>
      </w:r>
      <w:r>
        <w:rPr>
          <w:sz w:val="16"/>
          <w:szCs w:val="16"/>
        </w:rPr>
        <w:t> </w:t>
      </w:r>
      <w:r w:rsidRPr="000042B8">
        <w:rPr>
          <w:sz w:val="16"/>
          <w:szCs w:val="16"/>
        </w:rPr>
        <w:t>společností, sociálně znevýhodňující prostředí, ohrožení práv a zájmů trestnou činností jiné fyzické osoby nebo z jiných závažných důvodů řešit vzniklou situaci tak, aby toto řešení podporovalo sociální začlenění a ochranu před sociálním vyloučením.</w:t>
      </w:r>
    </w:p>
    <w:p w14:paraId="318D64FE" w14:textId="77777777" w:rsidR="006056C5" w:rsidRPr="007C5B36" w:rsidRDefault="006056C5" w:rsidP="006056C5">
      <w:pPr>
        <w:pStyle w:val="Nadpis1"/>
      </w:pPr>
      <w:bookmarkStart w:id="9" w:name="_Toc102740459"/>
      <w:r>
        <w:t xml:space="preserve">E. </w:t>
      </w:r>
      <w:r w:rsidRPr="007C5B36">
        <w:t>Okruh způsobilých Žadatelů</w:t>
      </w:r>
      <w:bookmarkEnd w:id="9"/>
    </w:p>
    <w:p w14:paraId="18682637" w14:textId="77777777" w:rsidR="006056C5" w:rsidRPr="007C5B36" w:rsidRDefault="006056C5" w:rsidP="006056C5">
      <w:pPr>
        <w:numPr>
          <w:ilvl w:val="0"/>
          <w:numId w:val="18"/>
        </w:numPr>
        <w:spacing w:after="120" w:line="276" w:lineRule="auto"/>
        <w:ind w:left="567" w:right="107" w:hanging="283"/>
        <w:jc w:val="both"/>
        <w:rPr>
          <w:bCs/>
          <w:sz w:val="22"/>
          <w:szCs w:val="22"/>
        </w:rPr>
      </w:pPr>
      <w:r w:rsidRPr="007C5B36">
        <w:rPr>
          <w:bCs/>
          <w:sz w:val="22"/>
          <w:szCs w:val="22"/>
        </w:rPr>
        <w:t xml:space="preserve">O Dotaci mohou žádat tito Žadatelé: </w:t>
      </w:r>
    </w:p>
    <w:p w14:paraId="6E8EB976" w14:textId="77777777" w:rsidR="006056C5" w:rsidRPr="007C5B36" w:rsidRDefault="006056C5" w:rsidP="006056C5">
      <w:pPr>
        <w:pStyle w:val="Odstavecseseznamem"/>
        <w:numPr>
          <w:ilvl w:val="0"/>
          <w:numId w:val="10"/>
        </w:numPr>
        <w:spacing w:after="120" w:line="276" w:lineRule="auto"/>
        <w:ind w:left="1134" w:right="107" w:hanging="425"/>
        <w:contextualSpacing/>
        <w:jc w:val="both"/>
        <w:rPr>
          <w:sz w:val="22"/>
          <w:szCs w:val="22"/>
        </w:rPr>
      </w:pPr>
      <w:r w:rsidRPr="007C5B36">
        <w:rPr>
          <w:sz w:val="22"/>
          <w:szCs w:val="22"/>
        </w:rPr>
        <w:t xml:space="preserve">právnická osoba podle zákona č. 89/2012 Sb., občanský zákoník, ve znění </w:t>
      </w:r>
      <w:r>
        <w:rPr>
          <w:sz w:val="22"/>
          <w:szCs w:val="22"/>
        </w:rPr>
        <w:t>pozdějších předpisů (dále jen „o</w:t>
      </w:r>
      <w:r w:rsidRPr="007C5B36">
        <w:rPr>
          <w:sz w:val="22"/>
          <w:szCs w:val="22"/>
        </w:rPr>
        <w:t xml:space="preserve">bčanský zákoník“), tj. spolek, nadace či nadační fond a ústav, </w:t>
      </w:r>
    </w:p>
    <w:p w14:paraId="746DC785" w14:textId="77777777" w:rsidR="006056C5" w:rsidRPr="007C5B36" w:rsidRDefault="006056C5" w:rsidP="006056C5">
      <w:pPr>
        <w:pStyle w:val="Odstavecseseznamem"/>
        <w:numPr>
          <w:ilvl w:val="0"/>
          <w:numId w:val="10"/>
        </w:numPr>
        <w:spacing w:after="120" w:line="276" w:lineRule="auto"/>
        <w:ind w:left="1134" w:right="107" w:hanging="425"/>
        <w:contextualSpacing/>
        <w:jc w:val="both"/>
        <w:rPr>
          <w:sz w:val="22"/>
          <w:szCs w:val="22"/>
        </w:rPr>
      </w:pPr>
      <w:r w:rsidRPr="007C5B36">
        <w:rPr>
          <w:sz w:val="22"/>
          <w:szCs w:val="22"/>
        </w:rPr>
        <w:t xml:space="preserve">církev a náboženská společnost podle zákona č. 3/2002 Sb., o svobodě náboženského vyznání a postavení církví a náboženských společností a o změně některých zákonů (zákon o církvích a náboženských společnostech), ve znění pozdějších předpisů, </w:t>
      </w:r>
    </w:p>
    <w:p w14:paraId="328C29A3" w14:textId="77777777" w:rsidR="006056C5" w:rsidRPr="007C5B36" w:rsidRDefault="006056C5" w:rsidP="006056C5">
      <w:pPr>
        <w:pStyle w:val="Odstavecseseznamem"/>
        <w:numPr>
          <w:ilvl w:val="0"/>
          <w:numId w:val="10"/>
        </w:numPr>
        <w:spacing w:after="120" w:line="276" w:lineRule="auto"/>
        <w:ind w:left="1134" w:right="107" w:hanging="425"/>
        <w:contextualSpacing/>
        <w:jc w:val="both"/>
        <w:rPr>
          <w:sz w:val="22"/>
          <w:szCs w:val="22"/>
        </w:rPr>
      </w:pPr>
      <w:r w:rsidRPr="007C5B36">
        <w:rPr>
          <w:sz w:val="22"/>
          <w:szCs w:val="22"/>
        </w:rPr>
        <w:t>obe</w:t>
      </w:r>
      <w:r>
        <w:rPr>
          <w:sz w:val="22"/>
          <w:szCs w:val="22"/>
        </w:rPr>
        <w:t>cně prospěšná společnost podle O</w:t>
      </w:r>
      <w:r w:rsidRPr="007C5B36">
        <w:rPr>
          <w:sz w:val="22"/>
          <w:szCs w:val="22"/>
        </w:rPr>
        <w:t>bčanského zákoníku,</w:t>
      </w:r>
    </w:p>
    <w:p w14:paraId="4626107B" w14:textId="77777777" w:rsidR="006056C5" w:rsidRPr="007C5B36" w:rsidRDefault="006056C5" w:rsidP="006056C5">
      <w:pPr>
        <w:pStyle w:val="Odstavecseseznamem"/>
        <w:numPr>
          <w:ilvl w:val="0"/>
          <w:numId w:val="10"/>
        </w:numPr>
        <w:spacing w:after="120" w:line="276" w:lineRule="auto"/>
        <w:ind w:left="1134" w:right="107" w:hanging="425"/>
        <w:contextualSpacing/>
        <w:jc w:val="both"/>
        <w:rPr>
          <w:sz w:val="22"/>
          <w:szCs w:val="22"/>
        </w:rPr>
      </w:pPr>
      <w:r w:rsidRPr="007C5B36">
        <w:rPr>
          <w:sz w:val="22"/>
          <w:szCs w:val="22"/>
        </w:rPr>
        <w:t>veřejnoprávní instituce (veřejná vysoká škola, akademie věd apod.),</w:t>
      </w:r>
    </w:p>
    <w:p w14:paraId="3D53165A" w14:textId="77777777" w:rsidR="006056C5" w:rsidRPr="007C5B36" w:rsidRDefault="006056C5" w:rsidP="006056C5">
      <w:pPr>
        <w:pStyle w:val="Odstavecseseznamem"/>
        <w:numPr>
          <w:ilvl w:val="0"/>
          <w:numId w:val="10"/>
        </w:numPr>
        <w:spacing w:after="120" w:line="276" w:lineRule="auto"/>
        <w:ind w:left="1134" w:right="107" w:hanging="425"/>
        <w:contextualSpacing/>
        <w:jc w:val="both"/>
        <w:rPr>
          <w:sz w:val="22"/>
          <w:szCs w:val="22"/>
        </w:rPr>
      </w:pPr>
      <w:r>
        <w:rPr>
          <w:sz w:val="22"/>
          <w:szCs w:val="22"/>
        </w:rPr>
        <w:t xml:space="preserve">podnikající </w:t>
      </w:r>
      <w:r w:rsidRPr="007C5B36">
        <w:rPr>
          <w:sz w:val="22"/>
          <w:szCs w:val="22"/>
        </w:rPr>
        <w:t>fyzická osoba</w:t>
      </w:r>
      <w:r>
        <w:rPr>
          <w:sz w:val="22"/>
          <w:szCs w:val="22"/>
        </w:rPr>
        <w:t xml:space="preserve"> (pouze s IČO)</w:t>
      </w:r>
      <w:r w:rsidRPr="007C5B36">
        <w:rPr>
          <w:sz w:val="22"/>
          <w:szCs w:val="22"/>
        </w:rPr>
        <w:t>,</w:t>
      </w:r>
    </w:p>
    <w:p w14:paraId="378D421A" w14:textId="77777777" w:rsidR="006056C5" w:rsidRPr="007C5B36" w:rsidRDefault="006056C5" w:rsidP="006056C5">
      <w:pPr>
        <w:pStyle w:val="Odstavecseseznamem"/>
        <w:numPr>
          <w:ilvl w:val="0"/>
          <w:numId w:val="10"/>
        </w:numPr>
        <w:spacing w:after="120" w:line="276" w:lineRule="auto"/>
        <w:ind w:left="1134" w:right="107" w:hanging="425"/>
        <w:contextualSpacing/>
        <w:jc w:val="both"/>
        <w:rPr>
          <w:sz w:val="22"/>
          <w:szCs w:val="22"/>
        </w:rPr>
      </w:pPr>
      <w:r w:rsidRPr="007C5B36">
        <w:rPr>
          <w:sz w:val="22"/>
          <w:szCs w:val="22"/>
        </w:rPr>
        <w:t>obchodní korporace podle zákona č. 90/2012 Sb., o obchodních korporacích, ve znění pozdějších předpisů</w:t>
      </w:r>
      <w:r>
        <w:rPr>
          <w:sz w:val="22"/>
          <w:szCs w:val="22"/>
        </w:rPr>
        <w:t>,</w:t>
      </w:r>
    </w:p>
    <w:p w14:paraId="412DBD41" w14:textId="77777777" w:rsidR="006056C5" w:rsidRDefault="006056C5" w:rsidP="006056C5">
      <w:pPr>
        <w:pStyle w:val="Odstavecseseznamem"/>
        <w:numPr>
          <w:ilvl w:val="0"/>
          <w:numId w:val="10"/>
        </w:numPr>
        <w:spacing w:after="120" w:line="276" w:lineRule="auto"/>
        <w:ind w:left="1134" w:right="107" w:hanging="425"/>
        <w:contextualSpacing/>
        <w:jc w:val="both"/>
        <w:rPr>
          <w:sz w:val="22"/>
          <w:szCs w:val="22"/>
        </w:rPr>
      </w:pPr>
      <w:r w:rsidRPr="00BB79B8">
        <w:rPr>
          <w:sz w:val="22"/>
          <w:szCs w:val="22"/>
        </w:rPr>
        <w:t>subjekt</w:t>
      </w:r>
      <w:r>
        <w:rPr>
          <w:sz w:val="22"/>
          <w:szCs w:val="22"/>
        </w:rPr>
        <w:t>, který vznikl</w:t>
      </w:r>
      <w:r w:rsidRPr="00BB79B8">
        <w:rPr>
          <w:sz w:val="22"/>
          <w:szCs w:val="22"/>
        </w:rPr>
        <w:t xml:space="preserve"> na základě mezinárodní dohody</w:t>
      </w:r>
      <w:r>
        <w:rPr>
          <w:sz w:val="22"/>
          <w:szCs w:val="22"/>
        </w:rPr>
        <w:t>,</w:t>
      </w:r>
    </w:p>
    <w:p w14:paraId="12C25057" w14:textId="77777777" w:rsidR="006056C5" w:rsidRDefault="006056C5" w:rsidP="006056C5">
      <w:pPr>
        <w:pStyle w:val="Odstavecseseznamem"/>
        <w:numPr>
          <w:ilvl w:val="0"/>
          <w:numId w:val="10"/>
        </w:numPr>
        <w:spacing w:after="120" w:line="276" w:lineRule="auto"/>
        <w:ind w:left="1134" w:right="107" w:hanging="425"/>
        <w:contextualSpacing/>
        <w:jc w:val="both"/>
        <w:rPr>
          <w:sz w:val="22"/>
          <w:szCs w:val="22"/>
        </w:rPr>
      </w:pPr>
      <w:r>
        <w:rPr>
          <w:sz w:val="22"/>
          <w:szCs w:val="22"/>
        </w:rPr>
        <w:t>zájmové sdružení právnických osob.</w:t>
      </w:r>
    </w:p>
    <w:p w14:paraId="4390D865" w14:textId="77777777" w:rsidR="006056C5" w:rsidRPr="00FD0B9C" w:rsidRDefault="006056C5" w:rsidP="006056C5">
      <w:pPr>
        <w:numPr>
          <w:ilvl w:val="0"/>
          <w:numId w:val="18"/>
        </w:numPr>
        <w:spacing w:after="120" w:line="276" w:lineRule="auto"/>
        <w:ind w:left="567" w:right="107" w:hanging="283"/>
        <w:jc w:val="both"/>
        <w:rPr>
          <w:bCs/>
          <w:color w:val="000000" w:themeColor="text1"/>
          <w:sz w:val="22"/>
          <w:szCs w:val="22"/>
        </w:rPr>
      </w:pPr>
      <w:r w:rsidRPr="007C5B36">
        <w:rPr>
          <w:bCs/>
          <w:sz w:val="22"/>
          <w:szCs w:val="22"/>
        </w:rPr>
        <w:t>HMP přednostně poskytne Dotace Žadatelům uvedeným v </w:t>
      </w:r>
      <w:r w:rsidRPr="008916AA">
        <w:rPr>
          <w:sz w:val="22"/>
          <w:szCs w:val="22"/>
        </w:rPr>
        <w:t>Článku</w:t>
      </w:r>
      <w:r w:rsidRPr="0096549F">
        <w:rPr>
          <w:sz w:val="20"/>
          <w:szCs w:val="20"/>
        </w:rPr>
        <w:t xml:space="preserve"> </w:t>
      </w:r>
      <w:r w:rsidRPr="007C5B36">
        <w:rPr>
          <w:bCs/>
          <w:sz w:val="22"/>
          <w:szCs w:val="22"/>
        </w:rPr>
        <w:t>E. odst</w:t>
      </w:r>
      <w:r>
        <w:rPr>
          <w:bCs/>
          <w:sz w:val="22"/>
          <w:szCs w:val="22"/>
        </w:rPr>
        <w:t>.</w:t>
      </w:r>
      <w:r w:rsidRPr="007C5B36">
        <w:rPr>
          <w:bCs/>
          <w:sz w:val="22"/>
          <w:szCs w:val="22"/>
        </w:rPr>
        <w:t xml:space="preserve"> 1 písm. a) až </w:t>
      </w:r>
      <w:r w:rsidRPr="00FD0B9C">
        <w:rPr>
          <w:bCs/>
          <w:sz w:val="22"/>
          <w:szCs w:val="22"/>
        </w:rPr>
        <w:t>e)</w:t>
      </w:r>
      <w:r w:rsidRPr="007C5B36">
        <w:rPr>
          <w:bCs/>
          <w:sz w:val="22"/>
          <w:szCs w:val="22"/>
        </w:rPr>
        <w:t xml:space="preserve"> Programu</w:t>
      </w:r>
      <w:r w:rsidRPr="00FD0B9C">
        <w:rPr>
          <w:bCs/>
          <w:color w:val="000000" w:themeColor="text1"/>
          <w:sz w:val="22"/>
          <w:szCs w:val="22"/>
        </w:rPr>
        <w:t xml:space="preserve">. Přednostním poskytnutím se rozumí poskytnutí </w:t>
      </w:r>
      <w:r w:rsidRPr="00BB79B8">
        <w:rPr>
          <w:bCs/>
          <w:sz w:val="22"/>
          <w:szCs w:val="22"/>
        </w:rPr>
        <w:t xml:space="preserve">minimálně </w:t>
      </w:r>
      <w:r>
        <w:rPr>
          <w:bCs/>
          <w:sz w:val="22"/>
          <w:szCs w:val="22"/>
        </w:rPr>
        <w:t>75</w:t>
      </w:r>
      <w:r w:rsidRPr="00BB79B8">
        <w:rPr>
          <w:bCs/>
          <w:sz w:val="22"/>
          <w:szCs w:val="22"/>
        </w:rPr>
        <w:t xml:space="preserve"> % z</w:t>
      </w:r>
      <w:r w:rsidRPr="00BB79B8">
        <w:rPr>
          <w:bCs/>
          <w:color w:val="000000" w:themeColor="text1"/>
          <w:sz w:val="22"/>
          <w:szCs w:val="22"/>
        </w:rPr>
        <w:t> </w:t>
      </w:r>
      <w:r w:rsidRPr="00FD0B9C">
        <w:rPr>
          <w:bCs/>
          <w:color w:val="000000" w:themeColor="text1"/>
          <w:sz w:val="22"/>
          <w:szCs w:val="22"/>
        </w:rPr>
        <w:t xml:space="preserve">celkové alokované částky na Program.  </w:t>
      </w:r>
    </w:p>
    <w:p w14:paraId="26CA7CC6" w14:textId="77777777" w:rsidR="006056C5" w:rsidRDefault="006056C5" w:rsidP="006056C5">
      <w:pPr>
        <w:numPr>
          <w:ilvl w:val="0"/>
          <w:numId w:val="18"/>
        </w:numPr>
        <w:spacing w:after="120" w:line="276" w:lineRule="auto"/>
        <w:ind w:left="567" w:right="107" w:hanging="283"/>
        <w:jc w:val="both"/>
        <w:rPr>
          <w:bCs/>
          <w:sz w:val="22"/>
          <w:szCs w:val="22"/>
        </w:rPr>
      </w:pPr>
      <w:r>
        <w:rPr>
          <w:bCs/>
          <w:sz w:val="22"/>
          <w:szCs w:val="22"/>
        </w:rPr>
        <w:t xml:space="preserve"> </w:t>
      </w:r>
      <w:r w:rsidRPr="00FD0B9C">
        <w:rPr>
          <w:bCs/>
          <w:sz w:val="22"/>
          <w:szCs w:val="22"/>
        </w:rPr>
        <w:t xml:space="preserve">Žadatelem může být výhradně pořadatel veřejných kulturních akcí (produkcí), který je pořádá svým jménem, provozovatel kulturních zařízení, </w:t>
      </w:r>
      <w:r>
        <w:rPr>
          <w:bCs/>
          <w:sz w:val="22"/>
          <w:szCs w:val="22"/>
        </w:rPr>
        <w:t xml:space="preserve">realizátor kulturní produkce v případě zahraničního projektu, </w:t>
      </w:r>
      <w:r w:rsidRPr="00FD0B9C">
        <w:rPr>
          <w:bCs/>
          <w:sz w:val="22"/>
          <w:szCs w:val="22"/>
        </w:rPr>
        <w:t>autor uměleckého díla a vydavatel literárního díla.</w:t>
      </w:r>
    </w:p>
    <w:p w14:paraId="412188DA" w14:textId="77777777" w:rsidR="006056C5" w:rsidRPr="003D54CC" w:rsidRDefault="006056C5" w:rsidP="006056C5">
      <w:pPr>
        <w:numPr>
          <w:ilvl w:val="0"/>
          <w:numId w:val="18"/>
        </w:numPr>
        <w:spacing w:after="120" w:line="276" w:lineRule="auto"/>
        <w:ind w:left="567" w:right="107" w:hanging="283"/>
        <w:jc w:val="both"/>
        <w:rPr>
          <w:bCs/>
          <w:sz w:val="22"/>
          <w:szCs w:val="22"/>
        </w:rPr>
      </w:pPr>
      <w:r>
        <w:rPr>
          <w:bCs/>
          <w:sz w:val="22"/>
          <w:szCs w:val="22"/>
        </w:rPr>
        <w:lastRenderedPageBreak/>
        <w:t xml:space="preserve"> </w:t>
      </w:r>
      <w:r w:rsidRPr="003D54CC">
        <w:rPr>
          <w:bCs/>
          <w:sz w:val="22"/>
          <w:szCs w:val="22"/>
        </w:rPr>
        <w:t>Žadatel je způsobilým Žadatelem, jestliže splnil povinnosti podle § 3041 a násl. Občanského zákoníku a podle § 122 a násl. zákona č. 304/2013 Sb., o veřejných rejstřících fyzických a právnických osob a o evidenci svěřenských fondů, ve znění pozdějších předpisů.</w:t>
      </w:r>
    </w:p>
    <w:p w14:paraId="3E8BF3A1" w14:textId="77777777" w:rsidR="006056C5" w:rsidRDefault="006056C5" w:rsidP="006056C5">
      <w:pPr>
        <w:numPr>
          <w:ilvl w:val="0"/>
          <w:numId w:val="18"/>
        </w:numPr>
        <w:spacing w:after="120" w:line="276" w:lineRule="auto"/>
        <w:ind w:left="567" w:right="107" w:hanging="283"/>
        <w:jc w:val="both"/>
        <w:rPr>
          <w:bCs/>
          <w:sz w:val="22"/>
          <w:szCs w:val="22"/>
        </w:rPr>
      </w:pPr>
      <w:r w:rsidRPr="003D54CC">
        <w:rPr>
          <w:bCs/>
          <w:sz w:val="22"/>
          <w:szCs w:val="22"/>
        </w:rPr>
        <w:t xml:space="preserve"> Žadatel je způsobilým Žadatelem, jestliže vyhotovuje a zároveň ve veřejných rejstřících zveřejňuje účetní</w:t>
      </w:r>
      <w:r w:rsidRPr="00332879">
        <w:rPr>
          <w:bCs/>
          <w:sz w:val="22"/>
          <w:szCs w:val="22"/>
        </w:rPr>
        <w:t xml:space="preserve"> závěrky, popř. výroční zprávy a opakovaně plní povinnosti podle zákona č. 563/1991 Sb., o účetnictví, ve</w:t>
      </w:r>
      <w:r>
        <w:rPr>
          <w:bCs/>
          <w:sz w:val="22"/>
          <w:szCs w:val="22"/>
        </w:rPr>
        <w:t> </w:t>
      </w:r>
      <w:r w:rsidRPr="00332879">
        <w:rPr>
          <w:bCs/>
          <w:sz w:val="22"/>
          <w:szCs w:val="22"/>
        </w:rPr>
        <w:t xml:space="preserve">znění pozdějších předpisů (tato povinnost platí i pro právní formu zapsaný spolek). </w:t>
      </w:r>
      <w:r>
        <w:rPr>
          <w:bCs/>
          <w:sz w:val="22"/>
          <w:szCs w:val="22"/>
        </w:rPr>
        <w:t>Pokud je</w:t>
      </w:r>
      <w:r w:rsidRPr="00A24BCF">
        <w:rPr>
          <w:bCs/>
          <w:sz w:val="22"/>
          <w:szCs w:val="22"/>
        </w:rPr>
        <w:t xml:space="preserve"> Žadatel fyzickou osobou podnikající</w:t>
      </w:r>
      <w:r>
        <w:rPr>
          <w:bCs/>
          <w:sz w:val="22"/>
          <w:szCs w:val="22"/>
        </w:rPr>
        <w:t>,</w:t>
      </w:r>
      <w:r w:rsidRPr="00A24BCF">
        <w:rPr>
          <w:bCs/>
          <w:sz w:val="22"/>
          <w:szCs w:val="22"/>
        </w:rPr>
        <w:t xml:space="preserve"> poskytne </w:t>
      </w:r>
      <w:r>
        <w:rPr>
          <w:bCs/>
          <w:sz w:val="22"/>
          <w:szCs w:val="22"/>
        </w:rPr>
        <w:t xml:space="preserve">kopii </w:t>
      </w:r>
      <w:r w:rsidRPr="00A24BCF">
        <w:rPr>
          <w:bCs/>
          <w:sz w:val="22"/>
          <w:szCs w:val="22"/>
        </w:rPr>
        <w:t>daňové</w:t>
      </w:r>
      <w:r>
        <w:rPr>
          <w:bCs/>
          <w:sz w:val="22"/>
          <w:szCs w:val="22"/>
        </w:rPr>
        <w:t>ho</w:t>
      </w:r>
      <w:r w:rsidRPr="00A24BCF">
        <w:rPr>
          <w:bCs/>
          <w:sz w:val="22"/>
          <w:szCs w:val="22"/>
        </w:rPr>
        <w:t xml:space="preserve"> přiznání</w:t>
      </w:r>
      <w:r>
        <w:rPr>
          <w:bCs/>
          <w:sz w:val="22"/>
          <w:szCs w:val="22"/>
        </w:rPr>
        <w:t xml:space="preserve"> za uplynulá dvě účetní období</w:t>
      </w:r>
      <w:r w:rsidRPr="00A24BCF">
        <w:rPr>
          <w:bCs/>
          <w:sz w:val="22"/>
          <w:szCs w:val="22"/>
        </w:rPr>
        <w:t>, příp. výkaz zisků a ztrát.</w:t>
      </w:r>
    </w:p>
    <w:p w14:paraId="1A0E3890" w14:textId="77777777" w:rsidR="006056C5" w:rsidRPr="00332879" w:rsidRDefault="006056C5" w:rsidP="006056C5">
      <w:pPr>
        <w:numPr>
          <w:ilvl w:val="0"/>
          <w:numId w:val="18"/>
        </w:numPr>
        <w:spacing w:after="120" w:line="276" w:lineRule="auto"/>
        <w:ind w:left="567" w:right="107" w:hanging="283"/>
        <w:jc w:val="both"/>
        <w:rPr>
          <w:bCs/>
          <w:sz w:val="22"/>
          <w:szCs w:val="22"/>
        </w:rPr>
      </w:pPr>
      <w:r w:rsidRPr="00332879">
        <w:rPr>
          <w:color w:val="000000"/>
          <w:sz w:val="22"/>
          <w:szCs w:val="22"/>
        </w:rPr>
        <w:t xml:space="preserve"> </w:t>
      </w:r>
      <w:r w:rsidRPr="00332879">
        <w:rPr>
          <w:bCs/>
          <w:sz w:val="22"/>
          <w:szCs w:val="22"/>
        </w:rPr>
        <w:t>Žadatel je způsobilým Žadatelem, jestliže vykonává jako svou převažující či hlavní činnost veřejné kulturní služby ve smyslu zákona č. 203/2006 Sb., o některých druzích podpory kultury a o změně některých souvisejících zákonů, ve znění pozdějších předpisů, a tuto skutečnost uvedl v Žádosti. V případě Opatření V. je Žadatel způsobilým tehdy, je-li předmětem Projektu poskytnutí veřejné kulturní služby.</w:t>
      </w:r>
    </w:p>
    <w:p w14:paraId="5B92AC4C" w14:textId="5CA03FA8" w:rsidR="00E31BF3" w:rsidRPr="00E31BF3" w:rsidRDefault="006056C5" w:rsidP="00E31BF3">
      <w:pPr>
        <w:numPr>
          <w:ilvl w:val="0"/>
          <w:numId w:val="18"/>
        </w:numPr>
        <w:spacing w:after="120" w:line="276" w:lineRule="auto"/>
        <w:ind w:left="567" w:right="107" w:hanging="283"/>
        <w:jc w:val="both"/>
        <w:rPr>
          <w:bCs/>
          <w:sz w:val="22"/>
          <w:szCs w:val="22"/>
        </w:rPr>
      </w:pPr>
      <w:r>
        <w:rPr>
          <w:sz w:val="22"/>
          <w:szCs w:val="22"/>
        </w:rPr>
        <w:t xml:space="preserve"> Žadatel o víceletou D</w:t>
      </w:r>
      <w:r w:rsidRPr="00C84F66">
        <w:rPr>
          <w:sz w:val="22"/>
          <w:szCs w:val="22"/>
        </w:rPr>
        <w:t xml:space="preserve">otaci musí vykazovat </w:t>
      </w:r>
      <w:r>
        <w:rPr>
          <w:sz w:val="22"/>
          <w:szCs w:val="22"/>
        </w:rPr>
        <w:t xml:space="preserve">nejméně čtyřletou </w:t>
      </w:r>
      <w:r w:rsidRPr="00C84F66">
        <w:rPr>
          <w:sz w:val="22"/>
          <w:szCs w:val="22"/>
        </w:rPr>
        <w:t xml:space="preserve">činnost kontinuálního charakteru nebo opakující se v pravidelných cyklech (celoroční činnost nebo pravidelně se opakující Projekt), která významně </w:t>
      </w:r>
      <w:r w:rsidRPr="003D54CC">
        <w:rPr>
          <w:sz w:val="22"/>
          <w:szCs w:val="22"/>
        </w:rPr>
        <w:t>spoluurčuje rozvoj jednotlivých uměleckých oborů, kulturní nabídku města a má dlouhodobý významný přínos pro HMP, a zároveň zajišťuje tuto kulturní činnost relativně stálým okruhem spolupracovníků. Dochází-li v odůvodněných případech (např. transformace) ke změně právní formy Žadatele, je respektováno zachování jeho umělecké</w:t>
      </w:r>
      <w:r w:rsidRPr="00C84F66">
        <w:rPr>
          <w:sz w:val="22"/>
          <w:szCs w:val="22"/>
        </w:rPr>
        <w:t xml:space="preserve"> kontinuity.</w:t>
      </w:r>
    </w:p>
    <w:p w14:paraId="4F3E021A" w14:textId="77777777" w:rsidR="006056C5" w:rsidRPr="007C5B36" w:rsidRDefault="006056C5" w:rsidP="006056C5">
      <w:pPr>
        <w:pStyle w:val="Nadpis1"/>
      </w:pPr>
      <w:bookmarkStart w:id="10" w:name="_Toc102740460"/>
      <w:r>
        <w:t xml:space="preserve">F. </w:t>
      </w:r>
      <w:r w:rsidRPr="007C5B36">
        <w:t>Lhůta pro podání Žádosti</w:t>
      </w:r>
      <w:bookmarkEnd w:id="10"/>
    </w:p>
    <w:p w14:paraId="18E38BB8" w14:textId="77777777" w:rsidR="006056C5" w:rsidRPr="003D54CC" w:rsidRDefault="006056C5" w:rsidP="006056C5">
      <w:pPr>
        <w:numPr>
          <w:ilvl w:val="0"/>
          <w:numId w:val="30"/>
        </w:numPr>
        <w:spacing w:after="120" w:line="276" w:lineRule="auto"/>
        <w:ind w:left="567" w:right="107" w:hanging="283"/>
        <w:jc w:val="both"/>
        <w:rPr>
          <w:bCs/>
          <w:sz w:val="22"/>
          <w:szCs w:val="22"/>
        </w:rPr>
      </w:pPr>
      <w:r>
        <w:rPr>
          <w:bCs/>
          <w:sz w:val="22"/>
          <w:szCs w:val="22"/>
        </w:rPr>
        <w:t xml:space="preserve"> </w:t>
      </w:r>
      <w:r w:rsidRPr="00F3515E">
        <w:rPr>
          <w:bCs/>
          <w:sz w:val="22"/>
          <w:szCs w:val="22"/>
        </w:rPr>
        <w:t xml:space="preserve">Žádost musí být podána ve lhůtě stanovené v Základních informacích. Žádost musí být podána současně v elektronické a tištěné formě. Obě verze Žádosti musejí být identické, s výjimkou příloh. </w:t>
      </w:r>
      <w:r w:rsidRPr="00F3515E">
        <w:rPr>
          <w:b/>
          <w:bCs/>
          <w:sz w:val="22"/>
          <w:szCs w:val="22"/>
        </w:rPr>
        <w:t>Pro dodržení lhůty je rozhodné datum odeslání Žádosti na HMP v tištěné formě</w:t>
      </w:r>
      <w:r w:rsidRPr="00F3515E">
        <w:rPr>
          <w:bCs/>
          <w:sz w:val="22"/>
          <w:szCs w:val="22"/>
        </w:rPr>
        <w:t xml:space="preserve"> s tím, že tištěná forma musí obsahovat </w:t>
      </w:r>
      <w:r w:rsidRPr="003D54CC">
        <w:rPr>
          <w:bCs/>
          <w:sz w:val="22"/>
          <w:szCs w:val="22"/>
        </w:rPr>
        <w:t xml:space="preserve">kód vygenerovaný po elektronickém odeslání Žádosti. </w:t>
      </w:r>
    </w:p>
    <w:p w14:paraId="6C73D760" w14:textId="77777777" w:rsidR="006056C5" w:rsidRPr="003D54CC" w:rsidRDefault="006056C5" w:rsidP="006056C5">
      <w:pPr>
        <w:numPr>
          <w:ilvl w:val="0"/>
          <w:numId w:val="30"/>
        </w:numPr>
        <w:spacing w:after="120" w:line="276" w:lineRule="auto"/>
        <w:ind w:left="567" w:right="107" w:hanging="283"/>
        <w:jc w:val="both"/>
        <w:rPr>
          <w:bCs/>
          <w:sz w:val="22"/>
          <w:szCs w:val="22"/>
        </w:rPr>
      </w:pPr>
      <w:r w:rsidRPr="003D54CC">
        <w:rPr>
          <w:bCs/>
          <w:sz w:val="22"/>
          <w:szCs w:val="22"/>
        </w:rPr>
        <w:t xml:space="preserve"> Žádost musí být podána </w:t>
      </w:r>
      <w:r w:rsidRPr="003D54CC">
        <w:rPr>
          <w:b/>
          <w:bCs/>
          <w:sz w:val="22"/>
          <w:szCs w:val="22"/>
        </w:rPr>
        <w:t>v elektronické formě</w:t>
      </w:r>
      <w:r w:rsidRPr="003D54CC">
        <w:rPr>
          <w:bCs/>
          <w:sz w:val="22"/>
          <w:szCs w:val="22"/>
        </w:rPr>
        <w:t xml:space="preserve"> prostřednictvím portálu „Informační systém finanční podpory HMP“ (použitím formuláře Softwaru602 Form Filler). Podrobný návod je uveden v Článku K. Programu.</w:t>
      </w:r>
    </w:p>
    <w:p w14:paraId="331A6D4B" w14:textId="77777777" w:rsidR="006056C5" w:rsidRPr="003D54CC" w:rsidRDefault="006056C5" w:rsidP="006056C5">
      <w:pPr>
        <w:numPr>
          <w:ilvl w:val="0"/>
          <w:numId w:val="30"/>
        </w:numPr>
        <w:spacing w:after="120" w:line="276" w:lineRule="auto"/>
        <w:ind w:left="567" w:right="107" w:hanging="283"/>
        <w:jc w:val="both"/>
        <w:rPr>
          <w:bCs/>
          <w:sz w:val="22"/>
          <w:szCs w:val="22"/>
        </w:rPr>
      </w:pPr>
      <w:r w:rsidRPr="003D54CC">
        <w:rPr>
          <w:b/>
          <w:bCs/>
          <w:sz w:val="22"/>
          <w:szCs w:val="22"/>
        </w:rPr>
        <w:t xml:space="preserve"> Žádost v tištěné formě </w:t>
      </w:r>
      <w:r w:rsidRPr="003D54CC">
        <w:rPr>
          <w:bCs/>
          <w:sz w:val="22"/>
          <w:szCs w:val="22"/>
        </w:rPr>
        <w:t xml:space="preserve">s kódem vygenerovaným po elektronickém odeslání Žádosti a podepsaná oprávněnou osobou (jeden výtisk) se podává bez příloh (s výjimkou plné moci), a to jedním z těchto způsobů: </w:t>
      </w:r>
    </w:p>
    <w:p w14:paraId="17DFB3FC" w14:textId="77777777" w:rsidR="006056C5" w:rsidRPr="003D54CC" w:rsidRDefault="006056C5" w:rsidP="006056C5">
      <w:pPr>
        <w:pStyle w:val="Odstavecseseznamem"/>
        <w:numPr>
          <w:ilvl w:val="0"/>
          <w:numId w:val="51"/>
        </w:numPr>
        <w:spacing w:after="120" w:line="276" w:lineRule="auto"/>
        <w:ind w:right="107"/>
        <w:jc w:val="both"/>
        <w:rPr>
          <w:bCs/>
          <w:sz w:val="22"/>
          <w:szCs w:val="22"/>
        </w:rPr>
      </w:pPr>
      <w:r w:rsidRPr="003D54CC">
        <w:rPr>
          <w:bCs/>
          <w:sz w:val="22"/>
          <w:szCs w:val="22"/>
        </w:rPr>
        <w:t xml:space="preserve">Žádost v tištěné formě se podává </w:t>
      </w:r>
      <w:r w:rsidRPr="003D54CC">
        <w:rPr>
          <w:b/>
          <w:sz w:val="22"/>
          <w:szCs w:val="22"/>
        </w:rPr>
        <w:t>přímo na podatelně Magistrátu HMP</w:t>
      </w:r>
      <w:r w:rsidRPr="003D54CC">
        <w:rPr>
          <w:bCs/>
          <w:sz w:val="22"/>
          <w:szCs w:val="22"/>
        </w:rPr>
        <w:t xml:space="preserve"> (Mariánské náměstí 2, 110 00 Praha 1 nebo Jungmannova 35/29, 110 00 Praha 1, v úředních hodinách podatelny) nebo prostřednictvím držitele poštovní licence na jednu z výše uvedených adres, v zalepené obálce </w:t>
      </w:r>
      <w:r w:rsidRPr="003D54CC">
        <w:rPr>
          <w:bCs/>
          <w:sz w:val="22"/>
          <w:szCs w:val="22"/>
        </w:rPr>
        <w:lastRenderedPageBreak/>
        <w:t xml:space="preserve">nadepsané „Program podpory v oblasti kultury a umění pro jednoleté dotace v roce 2023 a pro víceleté dotace na léta 2024 - 2027“. </w:t>
      </w:r>
      <w:r w:rsidRPr="003D54CC">
        <w:rPr>
          <w:sz w:val="22"/>
          <w:szCs w:val="22"/>
        </w:rPr>
        <w:t xml:space="preserve">Jedná-li za právnickou osobu společně více osob, musí být Žádost podepsána vlastnoručním podpisem všemi těmito osobami. </w:t>
      </w:r>
    </w:p>
    <w:p w14:paraId="7C0886F0" w14:textId="77777777" w:rsidR="006056C5" w:rsidRPr="003D54CC" w:rsidRDefault="006056C5" w:rsidP="006056C5">
      <w:pPr>
        <w:pStyle w:val="Odstavecseseznamem"/>
        <w:numPr>
          <w:ilvl w:val="0"/>
          <w:numId w:val="51"/>
        </w:numPr>
        <w:spacing w:after="120" w:line="276" w:lineRule="auto"/>
        <w:ind w:right="107"/>
        <w:jc w:val="both"/>
        <w:rPr>
          <w:bCs/>
          <w:sz w:val="22"/>
          <w:szCs w:val="22"/>
        </w:rPr>
      </w:pPr>
      <w:r w:rsidRPr="003D54CC">
        <w:rPr>
          <w:bCs/>
          <w:sz w:val="22"/>
          <w:szCs w:val="22"/>
        </w:rPr>
        <w:t xml:space="preserve"> Za rovnocenný způsob k tištěné formě podání se považuje i odeslání </w:t>
      </w:r>
      <w:r w:rsidRPr="003D54CC">
        <w:rPr>
          <w:b/>
          <w:sz w:val="22"/>
          <w:szCs w:val="22"/>
        </w:rPr>
        <w:t>Žádosti prostřednictvím datové schránky</w:t>
      </w:r>
      <w:r w:rsidRPr="003D54CC">
        <w:rPr>
          <w:bCs/>
          <w:sz w:val="22"/>
          <w:szCs w:val="22"/>
        </w:rPr>
        <w:t xml:space="preserve"> na adresu -ID datové schránky: 48ia97h. Každá Žádost musí být zaslána samostatnou datovou zprávou. Datová schránka musí být registrována na Žadatele. Jedná-li za právnickou osobu společně více osob, musí být Žádost podepsána zaručeným elektronickým podpisem všech těchto osob. </w:t>
      </w:r>
    </w:p>
    <w:p w14:paraId="6E2D8E76" w14:textId="77777777" w:rsidR="006056C5" w:rsidRPr="003D54CC" w:rsidRDefault="006056C5" w:rsidP="006056C5">
      <w:pPr>
        <w:pStyle w:val="Odstavecseseznamem"/>
        <w:numPr>
          <w:ilvl w:val="0"/>
          <w:numId w:val="51"/>
        </w:numPr>
        <w:spacing w:after="120" w:line="276" w:lineRule="auto"/>
        <w:ind w:right="107"/>
        <w:jc w:val="both"/>
        <w:rPr>
          <w:bCs/>
          <w:sz w:val="22"/>
          <w:szCs w:val="22"/>
        </w:rPr>
      </w:pPr>
      <w:r w:rsidRPr="003D54CC">
        <w:rPr>
          <w:bCs/>
          <w:sz w:val="22"/>
          <w:szCs w:val="22"/>
        </w:rPr>
        <w:t xml:space="preserve">Za rovnocenný způsob k tištěné formě podání se považuje i odeslání Žádosti </w:t>
      </w:r>
      <w:r w:rsidRPr="003D54CC">
        <w:rPr>
          <w:b/>
          <w:sz w:val="22"/>
          <w:szCs w:val="22"/>
        </w:rPr>
        <w:t>e-mailem prostřednictvím e-podatelny</w:t>
      </w:r>
      <w:r w:rsidRPr="003D54CC">
        <w:rPr>
          <w:bCs/>
          <w:sz w:val="22"/>
          <w:szCs w:val="22"/>
        </w:rPr>
        <w:t xml:space="preserve"> na adresu posta@praha.eu. Tuto variantu lze využít pouze v případě, že Žadatel disponuje zaručeným elektronickým podpisem, kterým podepíše Žádost ve formátu PDF. Jedná-li za právnickou osobu více osob, musí být Žádost podepsána zaručeným elektronickým podpisem všech těchto osob. </w:t>
      </w:r>
    </w:p>
    <w:p w14:paraId="64BF26A6" w14:textId="77777777" w:rsidR="006056C5" w:rsidRPr="003D54CC" w:rsidRDefault="006056C5" w:rsidP="006056C5">
      <w:pPr>
        <w:pStyle w:val="Nadpis1"/>
        <w:numPr>
          <w:ilvl w:val="0"/>
          <w:numId w:val="52"/>
        </w:numPr>
      </w:pPr>
      <w:bookmarkStart w:id="11" w:name="_Toc102740461"/>
      <w:r w:rsidRPr="003D54CC">
        <w:t>Kritéria pro hodnocení Žádosti</w:t>
      </w:r>
      <w:bookmarkEnd w:id="11"/>
    </w:p>
    <w:p w14:paraId="143A89CC" w14:textId="77777777" w:rsidR="006056C5" w:rsidRPr="003D54CC" w:rsidRDefault="006056C5" w:rsidP="006056C5">
      <w:pPr>
        <w:pStyle w:val="Odstavecseseznamem"/>
        <w:numPr>
          <w:ilvl w:val="0"/>
          <w:numId w:val="42"/>
        </w:numPr>
        <w:spacing w:after="120" w:line="276" w:lineRule="auto"/>
        <w:ind w:right="107"/>
        <w:jc w:val="both"/>
        <w:rPr>
          <w:bCs/>
          <w:sz w:val="22"/>
          <w:szCs w:val="22"/>
        </w:rPr>
      </w:pPr>
      <w:r w:rsidRPr="003D54CC">
        <w:rPr>
          <w:bCs/>
          <w:sz w:val="22"/>
          <w:szCs w:val="22"/>
        </w:rPr>
        <w:t>Odbor MHMP zaeviduje Žádost podle jednotlivých Opatření a v rámci každého Opatření podle oborů. Odbor MHMP posoudí, zda Žádost splňuje formální náležitosti</w:t>
      </w:r>
      <w:r w:rsidRPr="003D54CC">
        <w:rPr>
          <w:sz w:val="22"/>
          <w:szCs w:val="22"/>
        </w:rPr>
        <w:t xml:space="preserve"> uvedené dále v tabulce. </w:t>
      </w:r>
      <w:r w:rsidRPr="003D54CC">
        <w:rPr>
          <w:bCs/>
          <w:sz w:val="22"/>
          <w:szCs w:val="22"/>
        </w:rPr>
        <w:t>V případě, že Žadatel podal Žádost v nesprávném Opatření nebo oboru, Odbor MHMP Žádost zařadí správně. Po lhůtě pro podání Žádosti může HMP Žadatele vyzvat, aby ve stanovené lhůtě Žádost (s výjimkou Účelu a požadované částky) opravil nebo doplnil.</w:t>
      </w:r>
      <w:r w:rsidRPr="003D54CC">
        <w:t xml:space="preserve"> </w:t>
      </w:r>
      <w:r w:rsidRPr="003D54CC">
        <w:rPr>
          <w:bCs/>
          <w:sz w:val="22"/>
          <w:szCs w:val="22"/>
        </w:rPr>
        <w:t xml:space="preserve">Pokud nejsou splněny formální náležitosti týkající se Žádosti, Odbor MHMP navrhne neposkytnutí Dotace na základě takové Žádosti. Posuzování formálních náležitostí Žádosti včetně ověřování skutečností uvedených Žadatelem může Odbor MHMP provádět od podání Žádosti až do podpisu Smlouvy. </w:t>
      </w:r>
    </w:p>
    <w:tbl>
      <w:tblPr>
        <w:tblW w:w="52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7751"/>
        <w:gridCol w:w="2148"/>
      </w:tblGrid>
      <w:tr w:rsidR="006056C5" w:rsidRPr="003D54CC" w14:paraId="51D6DA06" w14:textId="77777777" w:rsidTr="001A6689">
        <w:trPr>
          <w:trHeight w:val="376"/>
        </w:trPr>
        <w:tc>
          <w:tcPr>
            <w:tcW w:w="350" w:type="pct"/>
            <w:vAlign w:val="center"/>
          </w:tcPr>
          <w:p w14:paraId="24C50245" w14:textId="77777777" w:rsidR="006056C5" w:rsidRPr="003D54CC" w:rsidRDefault="006056C5" w:rsidP="001A6689">
            <w:pPr>
              <w:pStyle w:val="Default"/>
              <w:spacing w:line="276" w:lineRule="auto"/>
              <w:ind w:left="567" w:right="107" w:hanging="283"/>
              <w:jc w:val="center"/>
              <w:rPr>
                <w:rFonts w:ascii="Times New Roman" w:hAnsi="Times New Roman" w:cs="Times New Roman"/>
                <w:b/>
                <w:sz w:val="20"/>
                <w:szCs w:val="20"/>
              </w:rPr>
            </w:pPr>
            <w:r w:rsidRPr="003D54CC">
              <w:rPr>
                <w:rFonts w:ascii="Times New Roman" w:hAnsi="Times New Roman" w:cs="Times New Roman"/>
                <w:b/>
                <w:sz w:val="20"/>
                <w:szCs w:val="20"/>
              </w:rPr>
              <w:t>č.</w:t>
            </w:r>
          </w:p>
        </w:tc>
        <w:tc>
          <w:tcPr>
            <w:tcW w:w="3641" w:type="pct"/>
            <w:vAlign w:val="center"/>
          </w:tcPr>
          <w:p w14:paraId="34F4DC85" w14:textId="77777777" w:rsidR="006056C5" w:rsidRPr="003D54CC" w:rsidRDefault="006056C5" w:rsidP="001A6689">
            <w:pPr>
              <w:spacing w:line="276" w:lineRule="auto"/>
              <w:ind w:left="567" w:right="107" w:hanging="283"/>
              <w:jc w:val="center"/>
              <w:rPr>
                <w:b/>
                <w:sz w:val="20"/>
                <w:szCs w:val="20"/>
              </w:rPr>
            </w:pPr>
            <w:r w:rsidRPr="003D54CC">
              <w:rPr>
                <w:b/>
                <w:sz w:val="20"/>
                <w:szCs w:val="20"/>
              </w:rPr>
              <w:t>Žádost byla podána</w:t>
            </w:r>
          </w:p>
        </w:tc>
        <w:tc>
          <w:tcPr>
            <w:tcW w:w="1009" w:type="pct"/>
            <w:vAlign w:val="center"/>
          </w:tcPr>
          <w:p w14:paraId="30BCB0C9" w14:textId="77777777" w:rsidR="006056C5" w:rsidRPr="003D54CC" w:rsidRDefault="006056C5" w:rsidP="001A6689">
            <w:pPr>
              <w:pStyle w:val="Default"/>
              <w:spacing w:line="276" w:lineRule="auto"/>
              <w:ind w:left="567" w:right="107" w:hanging="283"/>
              <w:jc w:val="center"/>
              <w:rPr>
                <w:rFonts w:ascii="Times New Roman" w:hAnsi="Times New Roman" w:cs="Times New Roman"/>
                <w:b/>
                <w:sz w:val="20"/>
                <w:szCs w:val="20"/>
              </w:rPr>
            </w:pPr>
            <w:r w:rsidRPr="003D54CC">
              <w:rPr>
                <w:rFonts w:ascii="Times New Roman" w:hAnsi="Times New Roman" w:cs="Times New Roman"/>
                <w:b/>
                <w:sz w:val="20"/>
                <w:szCs w:val="20"/>
              </w:rPr>
              <w:t>Podmínku splnila</w:t>
            </w:r>
          </w:p>
        </w:tc>
      </w:tr>
      <w:tr w:rsidR="006056C5" w:rsidRPr="003D54CC" w14:paraId="71925B65" w14:textId="77777777" w:rsidTr="001A6689">
        <w:trPr>
          <w:trHeight w:val="376"/>
        </w:trPr>
        <w:tc>
          <w:tcPr>
            <w:tcW w:w="350" w:type="pct"/>
            <w:vAlign w:val="center"/>
          </w:tcPr>
          <w:p w14:paraId="3A76EB33" w14:textId="77777777" w:rsidR="006056C5" w:rsidRPr="003D54CC" w:rsidRDefault="006056C5" w:rsidP="001A6689">
            <w:pPr>
              <w:pStyle w:val="Default"/>
              <w:spacing w:line="276" w:lineRule="auto"/>
              <w:ind w:left="567" w:right="107" w:hanging="283"/>
              <w:jc w:val="center"/>
              <w:rPr>
                <w:rFonts w:ascii="Times New Roman" w:hAnsi="Times New Roman" w:cs="Times New Roman"/>
                <w:sz w:val="20"/>
                <w:szCs w:val="20"/>
              </w:rPr>
            </w:pPr>
            <w:r w:rsidRPr="003D54CC">
              <w:rPr>
                <w:rFonts w:ascii="Times New Roman" w:hAnsi="Times New Roman" w:cs="Times New Roman"/>
                <w:sz w:val="20"/>
                <w:szCs w:val="20"/>
              </w:rPr>
              <w:t>1</w:t>
            </w:r>
          </w:p>
        </w:tc>
        <w:tc>
          <w:tcPr>
            <w:tcW w:w="3641" w:type="pct"/>
            <w:vAlign w:val="center"/>
          </w:tcPr>
          <w:p w14:paraId="7F29E741" w14:textId="77777777" w:rsidR="006056C5" w:rsidRPr="003D54CC" w:rsidRDefault="006056C5" w:rsidP="001A6689">
            <w:pPr>
              <w:spacing w:line="276" w:lineRule="auto"/>
              <w:ind w:left="567" w:right="107" w:hanging="283"/>
              <w:rPr>
                <w:sz w:val="20"/>
                <w:szCs w:val="20"/>
              </w:rPr>
            </w:pPr>
            <w:r w:rsidRPr="003D54CC">
              <w:rPr>
                <w:sz w:val="20"/>
                <w:szCs w:val="20"/>
              </w:rPr>
              <w:t>včas (ve lhůtě pro podání Žádosti)</w:t>
            </w:r>
          </w:p>
        </w:tc>
        <w:tc>
          <w:tcPr>
            <w:tcW w:w="1009" w:type="pct"/>
            <w:vAlign w:val="center"/>
          </w:tcPr>
          <w:p w14:paraId="05999FC1" w14:textId="77777777" w:rsidR="006056C5" w:rsidRPr="003D54CC" w:rsidRDefault="006056C5" w:rsidP="001A6689">
            <w:pPr>
              <w:pStyle w:val="Default"/>
              <w:spacing w:line="276" w:lineRule="auto"/>
              <w:ind w:left="567" w:right="107" w:hanging="283"/>
              <w:jc w:val="center"/>
              <w:rPr>
                <w:rFonts w:ascii="Times New Roman" w:hAnsi="Times New Roman" w:cs="Times New Roman"/>
                <w:sz w:val="20"/>
                <w:szCs w:val="20"/>
              </w:rPr>
            </w:pPr>
            <w:r w:rsidRPr="003D54CC">
              <w:rPr>
                <w:rFonts w:ascii="Times New Roman" w:hAnsi="Times New Roman" w:cs="Times New Roman"/>
                <w:sz w:val="20"/>
                <w:szCs w:val="20"/>
              </w:rPr>
              <w:t>ANO / NE</w:t>
            </w:r>
          </w:p>
        </w:tc>
      </w:tr>
      <w:tr w:rsidR="006056C5" w:rsidRPr="003D54CC" w14:paraId="651D9D55" w14:textId="77777777" w:rsidTr="001A6689">
        <w:trPr>
          <w:trHeight w:val="376"/>
        </w:trPr>
        <w:tc>
          <w:tcPr>
            <w:tcW w:w="350" w:type="pct"/>
            <w:vAlign w:val="center"/>
          </w:tcPr>
          <w:p w14:paraId="16C918F2" w14:textId="77777777" w:rsidR="006056C5" w:rsidRPr="003D54CC" w:rsidRDefault="006056C5" w:rsidP="001A6689">
            <w:pPr>
              <w:pStyle w:val="Default"/>
              <w:spacing w:line="276" w:lineRule="auto"/>
              <w:ind w:left="567" w:right="107" w:hanging="283"/>
              <w:jc w:val="center"/>
              <w:rPr>
                <w:rFonts w:ascii="Times New Roman" w:hAnsi="Times New Roman" w:cs="Times New Roman"/>
                <w:sz w:val="20"/>
                <w:szCs w:val="20"/>
              </w:rPr>
            </w:pPr>
            <w:r w:rsidRPr="003D54CC">
              <w:rPr>
                <w:rFonts w:ascii="Times New Roman" w:hAnsi="Times New Roman" w:cs="Times New Roman"/>
                <w:sz w:val="20"/>
                <w:szCs w:val="20"/>
              </w:rPr>
              <w:t>2</w:t>
            </w:r>
          </w:p>
        </w:tc>
        <w:tc>
          <w:tcPr>
            <w:tcW w:w="3641" w:type="pct"/>
            <w:vAlign w:val="center"/>
          </w:tcPr>
          <w:p w14:paraId="3BCEBB14" w14:textId="77777777" w:rsidR="006056C5" w:rsidRPr="003D54CC" w:rsidRDefault="006056C5" w:rsidP="001A6689">
            <w:pPr>
              <w:spacing w:line="276" w:lineRule="auto"/>
              <w:ind w:left="567" w:right="107" w:hanging="283"/>
              <w:rPr>
                <w:sz w:val="20"/>
                <w:szCs w:val="20"/>
              </w:rPr>
            </w:pPr>
            <w:r w:rsidRPr="003D54CC">
              <w:rPr>
                <w:sz w:val="20"/>
                <w:szCs w:val="20"/>
              </w:rPr>
              <w:t>řádně (bezchybně a kompletně vyplněná)</w:t>
            </w:r>
          </w:p>
        </w:tc>
        <w:tc>
          <w:tcPr>
            <w:tcW w:w="1009" w:type="pct"/>
            <w:vAlign w:val="center"/>
          </w:tcPr>
          <w:p w14:paraId="04EBCCD4" w14:textId="77777777" w:rsidR="006056C5" w:rsidRPr="003D54CC" w:rsidRDefault="006056C5" w:rsidP="001A6689">
            <w:pPr>
              <w:pStyle w:val="Default"/>
              <w:spacing w:line="276" w:lineRule="auto"/>
              <w:ind w:left="567" w:right="107" w:hanging="283"/>
              <w:jc w:val="center"/>
              <w:rPr>
                <w:rFonts w:ascii="Times New Roman" w:hAnsi="Times New Roman" w:cs="Times New Roman"/>
                <w:sz w:val="20"/>
                <w:szCs w:val="20"/>
              </w:rPr>
            </w:pPr>
            <w:r w:rsidRPr="003D54CC">
              <w:rPr>
                <w:rFonts w:ascii="Times New Roman" w:hAnsi="Times New Roman" w:cs="Times New Roman"/>
                <w:sz w:val="20"/>
                <w:szCs w:val="20"/>
              </w:rPr>
              <w:t>ANO / NE</w:t>
            </w:r>
          </w:p>
        </w:tc>
      </w:tr>
      <w:tr w:rsidR="006056C5" w:rsidRPr="003D54CC" w14:paraId="411C811B" w14:textId="77777777" w:rsidTr="001A6689">
        <w:trPr>
          <w:trHeight w:val="376"/>
        </w:trPr>
        <w:tc>
          <w:tcPr>
            <w:tcW w:w="350" w:type="pct"/>
            <w:tcBorders>
              <w:top w:val="single" w:sz="4" w:space="0" w:color="auto"/>
              <w:left w:val="single" w:sz="4" w:space="0" w:color="auto"/>
              <w:bottom w:val="single" w:sz="4" w:space="0" w:color="auto"/>
              <w:right w:val="single" w:sz="4" w:space="0" w:color="auto"/>
            </w:tcBorders>
            <w:vAlign w:val="center"/>
          </w:tcPr>
          <w:p w14:paraId="3C29A82F" w14:textId="77777777" w:rsidR="006056C5" w:rsidRPr="003D54CC" w:rsidRDefault="006056C5" w:rsidP="001A6689">
            <w:pPr>
              <w:pStyle w:val="Default"/>
              <w:spacing w:line="276" w:lineRule="auto"/>
              <w:ind w:left="567" w:right="107" w:hanging="283"/>
              <w:jc w:val="center"/>
              <w:rPr>
                <w:rFonts w:ascii="Times New Roman" w:hAnsi="Times New Roman" w:cs="Times New Roman"/>
                <w:sz w:val="20"/>
                <w:szCs w:val="20"/>
              </w:rPr>
            </w:pPr>
            <w:r w:rsidRPr="003D54CC">
              <w:rPr>
                <w:rFonts w:ascii="Times New Roman" w:hAnsi="Times New Roman" w:cs="Times New Roman"/>
                <w:sz w:val="20"/>
                <w:szCs w:val="20"/>
              </w:rPr>
              <w:t>3</w:t>
            </w:r>
          </w:p>
        </w:tc>
        <w:tc>
          <w:tcPr>
            <w:tcW w:w="3641" w:type="pct"/>
            <w:tcBorders>
              <w:top w:val="single" w:sz="4" w:space="0" w:color="auto"/>
              <w:left w:val="single" w:sz="4" w:space="0" w:color="auto"/>
              <w:bottom w:val="single" w:sz="4" w:space="0" w:color="auto"/>
              <w:right w:val="single" w:sz="4" w:space="0" w:color="auto"/>
            </w:tcBorders>
            <w:vAlign w:val="center"/>
          </w:tcPr>
          <w:p w14:paraId="2525F8E7" w14:textId="77777777" w:rsidR="006056C5" w:rsidRPr="003D54CC" w:rsidRDefault="006056C5" w:rsidP="001A6689">
            <w:pPr>
              <w:spacing w:line="276" w:lineRule="auto"/>
              <w:ind w:left="567" w:right="107" w:hanging="283"/>
              <w:rPr>
                <w:sz w:val="20"/>
                <w:szCs w:val="20"/>
              </w:rPr>
            </w:pPr>
            <w:r w:rsidRPr="003D54CC">
              <w:rPr>
                <w:sz w:val="20"/>
                <w:szCs w:val="20"/>
              </w:rPr>
              <w:t>požadovaným způsobem (v tištěné i elektronické verzi)</w:t>
            </w:r>
          </w:p>
        </w:tc>
        <w:tc>
          <w:tcPr>
            <w:tcW w:w="1009" w:type="pct"/>
            <w:tcBorders>
              <w:top w:val="single" w:sz="4" w:space="0" w:color="auto"/>
              <w:left w:val="single" w:sz="4" w:space="0" w:color="auto"/>
              <w:bottom w:val="single" w:sz="4" w:space="0" w:color="auto"/>
              <w:right w:val="single" w:sz="4" w:space="0" w:color="auto"/>
            </w:tcBorders>
            <w:vAlign w:val="center"/>
          </w:tcPr>
          <w:p w14:paraId="3CCA89FD" w14:textId="77777777" w:rsidR="006056C5" w:rsidRPr="003D54CC" w:rsidRDefault="006056C5" w:rsidP="001A6689">
            <w:pPr>
              <w:pStyle w:val="Default"/>
              <w:spacing w:line="276" w:lineRule="auto"/>
              <w:ind w:left="567" w:right="107" w:hanging="283"/>
              <w:jc w:val="center"/>
              <w:rPr>
                <w:rFonts w:ascii="Times New Roman" w:hAnsi="Times New Roman" w:cs="Times New Roman"/>
                <w:sz w:val="20"/>
                <w:szCs w:val="20"/>
              </w:rPr>
            </w:pPr>
            <w:r w:rsidRPr="003D54CC">
              <w:rPr>
                <w:rFonts w:ascii="Times New Roman" w:hAnsi="Times New Roman" w:cs="Times New Roman"/>
                <w:sz w:val="20"/>
                <w:szCs w:val="20"/>
              </w:rPr>
              <w:t>ANO / NE</w:t>
            </w:r>
          </w:p>
        </w:tc>
      </w:tr>
      <w:tr w:rsidR="006056C5" w:rsidRPr="003D54CC" w14:paraId="179243AF" w14:textId="77777777" w:rsidTr="001A6689">
        <w:trPr>
          <w:trHeight w:val="376"/>
        </w:trPr>
        <w:tc>
          <w:tcPr>
            <w:tcW w:w="350" w:type="pct"/>
            <w:tcBorders>
              <w:top w:val="single" w:sz="4" w:space="0" w:color="auto"/>
              <w:left w:val="single" w:sz="4" w:space="0" w:color="auto"/>
              <w:bottom w:val="single" w:sz="4" w:space="0" w:color="auto"/>
              <w:right w:val="single" w:sz="4" w:space="0" w:color="auto"/>
            </w:tcBorders>
            <w:vAlign w:val="center"/>
          </w:tcPr>
          <w:p w14:paraId="7D91CC9C" w14:textId="77777777" w:rsidR="006056C5" w:rsidRPr="003D54CC" w:rsidRDefault="006056C5" w:rsidP="001A6689">
            <w:pPr>
              <w:pStyle w:val="Default"/>
              <w:spacing w:line="276" w:lineRule="auto"/>
              <w:ind w:left="567" w:right="107" w:hanging="283"/>
              <w:jc w:val="center"/>
              <w:rPr>
                <w:rFonts w:ascii="Times New Roman" w:hAnsi="Times New Roman" w:cs="Times New Roman"/>
                <w:sz w:val="20"/>
                <w:szCs w:val="20"/>
              </w:rPr>
            </w:pPr>
            <w:r w:rsidRPr="003D54CC">
              <w:rPr>
                <w:rFonts w:ascii="Times New Roman" w:hAnsi="Times New Roman" w:cs="Times New Roman"/>
                <w:sz w:val="20"/>
                <w:szCs w:val="20"/>
              </w:rPr>
              <w:t>4</w:t>
            </w:r>
          </w:p>
        </w:tc>
        <w:tc>
          <w:tcPr>
            <w:tcW w:w="3641" w:type="pct"/>
            <w:tcBorders>
              <w:top w:val="single" w:sz="4" w:space="0" w:color="auto"/>
              <w:left w:val="single" w:sz="4" w:space="0" w:color="auto"/>
              <w:bottom w:val="single" w:sz="4" w:space="0" w:color="auto"/>
              <w:right w:val="single" w:sz="4" w:space="0" w:color="auto"/>
            </w:tcBorders>
            <w:vAlign w:val="center"/>
          </w:tcPr>
          <w:p w14:paraId="5D637AC6" w14:textId="77777777" w:rsidR="006056C5" w:rsidRPr="003D54CC" w:rsidRDefault="006056C5" w:rsidP="001A6689">
            <w:pPr>
              <w:spacing w:line="276" w:lineRule="auto"/>
              <w:ind w:left="567" w:right="107" w:hanging="283"/>
              <w:rPr>
                <w:sz w:val="20"/>
                <w:szCs w:val="20"/>
              </w:rPr>
            </w:pPr>
            <w:r w:rsidRPr="003D54CC">
              <w:rPr>
                <w:sz w:val="20"/>
                <w:szCs w:val="20"/>
              </w:rPr>
              <w:t>s formálními náležitostmi (razítko a podpis oprávněné osoby)</w:t>
            </w:r>
          </w:p>
        </w:tc>
        <w:tc>
          <w:tcPr>
            <w:tcW w:w="1009" w:type="pct"/>
            <w:tcBorders>
              <w:top w:val="single" w:sz="4" w:space="0" w:color="auto"/>
              <w:left w:val="single" w:sz="4" w:space="0" w:color="auto"/>
              <w:bottom w:val="single" w:sz="4" w:space="0" w:color="auto"/>
              <w:right w:val="single" w:sz="4" w:space="0" w:color="auto"/>
            </w:tcBorders>
            <w:vAlign w:val="center"/>
          </w:tcPr>
          <w:p w14:paraId="4C69F2BE" w14:textId="77777777" w:rsidR="006056C5" w:rsidRPr="003D54CC" w:rsidRDefault="006056C5" w:rsidP="001A6689">
            <w:pPr>
              <w:pStyle w:val="Default"/>
              <w:spacing w:line="276" w:lineRule="auto"/>
              <w:ind w:left="567" w:right="107" w:hanging="283"/>
              <w:jc w:val="center"/>
              <w:rPr>
                <w:rFonts w:ascii="Times New Roman" w:hAnsi="Times New Roman" w:cs="Times New Roman"/>
                <w:sz w:val="20"/>
                <w:szCs w:val="20"/>
              </w:rPr>
            </w:pPr>
            <w:r w:rsidRPr="003D54CC">
              <w:rPr>
                <w:rFonts w:ascii="Times New Roman" w:hAnsi="Times New Roman" w:cs="Times New Roman"/>
                <w:sz w:val="20"/>
                <w:szCs w:val="20"/>
              </w:rPr>
              <w:t>ANO / NE</w:t>
            </w:r>
          </w:p>
        </w:tc>
      </w:tr>
      <w:tr w:rsidR="006056C5" w:rsidRPr="003D54CC" w14:paraId="528178B4" w14:textId="77777777" w:rsidTr="001A6689">
        <w:trPr>
          <w:trHeight w:val="376"/>
        </w:trPr>
        <w:tc>
          <w:tcPr>
            <w:tcW w:w="350" w:type="pct"/>
            <w:tcBorders>
              <w:top w:val="single" w:sz="4" w:space="0" w:color="auto"/>
              <w:left w:val="single" w:sz="4" w:space="0" w:color="auto"/>
              <w:bottom w:val="single" w:sz="4" w:space="0" w:color="auto"/>
              <w:right w:val="single" w:sz="4" w:space="0" w:color="auto"/>
            </w:tcBorders>
            <w:vAlign w:val="center"/>
          </w:tcPr>
          <w:p w14:paraId="613B5030" w14:textId="77777777" w:rsidR="006056C5" w:rsidRPr="003D54CC" w:rsidRDefault="006056C5" w:rsidP="001A6689">
            <w:pPr>
              <w:pStyle w:val="Default"/>
              <w:spacing w:line="276" w:lineRule="auto"/>
              <w:ind w:left="567" w:right="107" w:hanging="283"/>
              <w:jc w:val="center"/>
              <w:rPr>
                <w:rFonts w:ascii="Times New Roman" w:hAnsi="Times New Roman" w:cs="Times New Roman"/>
                <w:sz w:val="20"/>
                <w:szCs w:val="20"/>
              </w:rPr>
            </w:pPr>
            <w:r w:rsidRPr="003D54CC">
              <w:rPr>
                <w:rFonts w:ascii="Times New Roman" w:hAnsi="Times New Roman" w:cs="Times New Roman"/>
                <w:sz w:val="20"/>
                <w:szCs w:val="20"/>
              </w:rPr>
              <w:t>5</w:t>
            </w:r>
          </w:p>
        </w:tc>
        <w:tc>
          <w:tcPr>
            <w:tcW w:w="3641" w:type="pct"/>
            <w:tcBorders>
              <w:top w:val="single" w:sz="4" w:space="0" w:color="auto"/>
              <w:left w:val="single" w:sz="4" w:space="0" w:color="auto"/>
              <w:bottom w:val="single" w:sz="4" w:space="0" w:color="auto"/>
              <w:right w:val="single" w:sz="4" w:space="0" w:color="auto"/>
            </w:tcBorders>
            <w:vAlign w:val="center"/>
          </w:tcPr>
          <w:p w14:paraId="3B802372" w14:textId="77777777" w:rsidR="006056C5" w:rsidRPr="003D54CC" w:rsidRDefault="006056C5" w:rsidP="001A6689">
            <w:pPr>
              <w:spacing w:line="276" w:lineRule="auto"/>
              <w:ind w:left="567" w:right="107" w:hanging="283"/>
              <w:rPr>
                <w:sz w:val="20"/>
                <w:szCs w:val="20"/>
              </w:rPr>
            </w:pPr>
            <w:r w:rsidRPr="003D54CC">
              <w:rPr>
                <w:sz w:val="20"/>
                <w:szCs w:val="20"/>
              </w:rPr>
              <w:t>s požadovanými přílohami</w:t>
            </w:r>
          </w:p>
        </w:tc>
        <w:tc>
          <w:tcPr>
            <w:tcW w:w="1009" w:type="pct"/>
            <w:tcBorders>
              <w:top w:val="single" w:sz="4" w:space="0" w:color="auto"/>
              <w:left w:val="single" w:sz="4" w:space="0" w:color="auto"/>
              <w:bottom w:val="single" w:sz="4" w:space="0" w:color="auto"/>
              <w:right w:val="single" w:sz="4" w:space="0" w:color="auto"/>
            </w:tcBorders>
            <w:vAlign w:val="center"/>
          </w:tcPr>
          <w:p w14:paraId="3DDC965E" w14:textId="77777777" w:rsidR="006056C5" w:rsidRPr="003D54CC" w:rsidRDefault="006056C5" w:rsidP="001A6689">
            <w:pPr>
              <w:pStyle w:val="Default"/>
              <w:spacing w:line="276" w:lineRule="auto"/>
              <w:ind w:left="567" w:right="107" w:hanging="283"/>
              <w:jc w:val="center"/>
              <w:rPr>
                <w:rFonts w:ascii="Times New Roman" w:hAnsi="Times New Roman" w:cs="Times New Roman"/>
                <w:sz w:val="20"/>
                <w:szCs w:val="20"/>
              </w:rPr>
            </w:pPr>
            <w:r w:rsidRPr="003D54CC">
              <w:rPr>
                <w:rFonts w:ascii="Times New Roman" w:hAnsi="Times New Roman" w:cs="Times New Roman"/>
                <w:sz w:val="20"/>
                <w:szCs w:val="20"/>
              </w:rPr>
              <w:t>ANO / NE</w:t>
            </w:r>
          </w:p>
        </w:tc>
      </w:tr>
      <w:tr w:rsidR="006056C5" w:rsidRPr="003D54CC" w14:paraId="39383304" w14:textId="77777777" w:rsidTr="001A6689">
        <w:trPr>
          <w:trHeight w:val="376"/>
        </w:trPr>
        <w:tc>
          <w:tcPr>
            <w:tcW w:w="350" w:type="pct"/>
            <w:tcBorders>
              <w:top w:val="single" w:sz="4" w:space="0" w:color="auto"/>
              <w:left w:val="single" w:sz="4" w:space="0" w:color="auto"/>
              <w:bottom w:val="single" w:sz="4" w:space="0" w:color="auto"/>
              <w:right w:val="single" w:sz="4" w:space="0" w:color="auto"/>
            </w:tcBorders>
            <w:vAlign w:val="center"/>
          </w:tcPr>
          <w:p w14:paraId="4C006217" w14:textId="77777777" w:rsidR="006056C5" w:rsidRPr="003D54CC" w:rsidRDefault="006056C5" w:rsidP="001A6689">
            <w:pPr>
              <w:pStyle w:val="Default"/>
              <w:spacing w:line="276" w:lineRule="auto"/>
              <w:ind w:left="567" w:right="107" w:hanging="283"/>
              <w:jc w:val="center"/>
              <w:rPr>
                <w:rFonts w:ascii="Times New Roman" w:hAnsi="Times New Roman" w:cs="Times New Roman"/>
                <w:sz w:val="20"/>
                <w:szCs w:val="20"/>
              </w:rPr>
            </w:pPr>
            <w:r w:rsidRPr="003D54CC">
              <w:rPr>
                <w:rFonts w:ascii="Times New Roman" w:hAnsi="Times New Roman" w:cs="Times New Roman"/>
                <w:sz w:val="20"/>
                <w:szCs w:val="20"/>
              </w:rPr>
              <w:t>6</w:t>
            </w:r>
          </w:p>
        </w:tc>
        <w:tc>
          <w:tcPr>
            <w:tcW w:w="3641" w:type="pct"/>
            <w:tcBorders>
              <w:top w:val="single" w:sz="4" w:space="0" w:color="auto"/>
              <w:left w:val="single" w:sz="4" w:space="0" w:color="auto"/>
              <w:bottom w:val="single" w:sz="4" w:space="0" w:color="auto"/>
              <w:right w:val="single" w:sz="4" w:space="0" w:color="auto"/>
            </w:tcBorders>
            <w:vAlign w:val="center"/>
          </w:tcPr>
          <w:p w14:paraId="45BFD7E2" w14:textId="77777777" w:rsidR="006056C5" w:rsidRPr="003D54CC" w:rsidRDefault="006056C5" w:rsidP="001A6689">
            <w:pPr>
              <w:spacing w:line="276" w:lineRule="auto"/>
              <w:ind w:left="567" w:right="107" w:hanging="283"/>
              <w:rPr>
                <w:sz w:val="20"/>
                <w:szCs w:val="20"/>
              </w:rPr>
            </w:pPr>
            <w:r w:rsidRPr="003D54CC">
              <w:rPr>
                <w:sz w:val="20"/>
                <w:szCs w:val="20"/>
              </w:rPr>
              <w:t xml:space="preserve">a naplňuje Účel stanovený v Programu (Článku A Programu) </w:t>
            </w:r>
          </w:p>
        </w:tc>
        <w:tc>
          <w:tcPr>
            <w:tcW w:w="1009" w:type="pct"/>
            <w:tcBorders>
              <w:top w:val="single" w:sz="4" w:space="0" w:color="auto"/>
              <w:left w:val="single" w:sz="4" w:space="0" w:color="auto"/>
              <w:bottom w:val="single" w:sz="4" w:space="0" w:color="auto"/>
              <w:right w:val="single" w:sz="4" w:space="0" w:color="auto"/>
            </w:tcBorders>
            <w:vAlign w:val="center"/>
          </w:tcPr>
          <w:p w14:paraId="6BC9D689" w14:textId="77777777" w:rsidR="006056C5" w:rsidRPr="003D54CC" w:rsidRDefault="006056C5" w:rsidP="001A6689">
            <w:pPr>
              <w:pStyle w:val="Default"/>
              <w:spacing w:line="276" w:lineRule="auto"/>
              <w:ind w:left="567" w:right="107" w:hanging="283"/>
              <w:jc w:val="center"/>
              <w:rPr>
                <w:rFonts w:ascii="Times New Roman" w:hAnsi="Times New Roman" w:cs="Times New Roman"/>
                <w:sz w:val="20"/>
                <w:szCs w:val="20"/>
              </w:rPr>
            </w:pPr>
            <w:r w:rsidRPr="003D54CC">
              <w:rPr>
                <w:rFonts w:ascii="Times New Roman" w:hAnsi="Times New Roman" w:cs="Times New Roman"/>
                <w:sz w:val="20"/>
                <w:szCs w:val="20"/>
              </w:rPr>
              <w:t>ANO / NE</w:t>
            </w:r>
          </w:p>
        </w:tc>
      </w:tr>
      <w:tr w:rsidR="006056C5" w:rsidRPr="003D54CC" w14:paraId="08B06609" w14:textId="77777777" w:rsidTr="001A6689">
        <w:trPr>
          <w:trHeight w:val="376"/>
        </w:trPr>
        <w:tc>
          <w:tcPr>
            <w:tcW w:w="350" w:type="pct"/>
            <w:tcBorders>
              <w:top w:val="single" w:sz="4" w:space="0" w:color="auto"/>
              <w:left w:val="single" w:sz="4" w:space="0" w:color="auto"/>
              <w:bottom w:val="single" w:sz="4" w:space="0" w:color="auto"/>
              <w:right w:val="single" w:sz="4" w:space="0" w:color="auto"/>
            </w:tcBorders>
            <w:vAlign w:val="center"/>
          </w:tcPr>
          <w:p w14:paraId="3C09F400" w14:textId="77777777" w:rsidR="006056C5" w:rsidRPr="003D54CC" w:rsidRDefault="006056C5" w:rsidP="001A6689">
            <w:pPr>
              <w:pStyle w:val="Default"/>
              <w:spacing w:line="276" w:lineRule="auto"/>
              <w:ind w:left="567" w:right="107" w:hanging="283"/>
              <w:jc w:val="center"/>
              <w:rPr>
                <w:rFonts w:ascii="Times New Roman" w:hAnsi="Times New Roman" w:cs="Times New Roman"/>
                <w:sz w:val="20"/>
                <w:szCs w:val="20"/>
              </w:rPr>
            </w:pPr>
            <w:r w:rsidRPr="003D54CC">
              <w:rPr>
                <w:rFonts w:ascii="Times New Roman" w:hAnsi="Times New Roman" w:cs="Times New Roman"/>
                <w:sz w:val="20"/>
                <w:szCs w:val="20"/>
              </w:rPr>
              <w:t>7</w:t>
            </w:r>
          </w:p>
        </w:tc>
        <w:tc>
          <w:tcPr>
            <w:tcW w:w="3641" w:type="pct"/>
            <w:tcBorders>
              <w:top w:val="single" w:sz="4" w:space="0" w:color="auto"/>
              <w:left w:val="single" w:sz="4" w:space="0" w:color="auto"/>
              <w:bottom w:val="single" w:sz="4" w:space="0" w:color="auto"/>
              <w:right w:val="single" w:sz="4" w:space="0" w:color="auto"/>
            </w:tcBorders>
            <w:vAlign w:val="center"/>
          </w:tcPr>
          <w:p w14:paraId="64E26BC8" w14:textId="77777777" w:rsidR="006056C5" w:rsidRPr="003D54CC" w:rsidRDefault="006056C5" w:rsidP="001A6689">
            <w:pPr>
              <w:spacing w:line="276" w:lineRule="auto"/>
              <w:ind w:left="567" w:right="107" w:hanging="283"/>
              <w:rPr>
                <w:sz w:val="20"/>
                <w:szCs w:val="20"/>
              </w:rPr>
            </w:pPr>
            <w:r w:rsidRPr="003D54CC">
              <w:rPr>
                <w:sz w:val="20"/>
                <w:szCs w:val="20"/>
              </w:rPr>
              <w:t xml:space="preserve">způsobilým Žadatelem (Článku E Programu) </w:t>
            </w:r>
          </w:p>
        </w:tc>
        <w:tc>
          <w:tcPr>
            <w:tcW w:w="1009" w:type="pct"/>
            <w:tcBorders>
              <w:top w:val="single" w:sz="4" w:space="0" w:color="auto"/>
              <w:left w:val="single" w:sz="4" w:space="0" w:color="auto"/>
              <w:bottom w:val="single" w:sz="4" w:space="0" w:color="auto"/>
              <w:right w:val="single" w:sz="4" w:space="0" w:color="auto"/>
            </w:tcBorders>
            <w:vAlign w:val="center"/>
          </w:tcPr>
          <w:p w14:paraId="5D4DB1F2" w14:textId="77777777" w:rsidR="006056C5" w:rsidRPr="003D54CC" w:rsidRDefault="006056C5" w:rsidP="001A6689">
            <w:pPr>
              <w:pStyle w:val="Default"/>
              <w:spacing w:line="276" w:lineRule="auto"/>
              <w:ind w:left="567" w:right="107" w:hanging="283"/>
              <w:jc w:val="center"/>
              <w:rPr>
                <w:rFonts w:ascii="Times New Roman" w:hAnsi="Times New Roman" w:cs="Times New Roman"/>
                <w:sz w:val="20"/>
                <w:szCs w:val="20"/>
              </w:rPr>
            </w:pPr>
            <w:r w:rsidRPr="003D54CC">
              <w:rPr>
                <w:rFonts w:ascii="Times New Roman" w:hAnsi="Times New Roman" w:cs="Times New Roman"/>
                <w:sz w:val="20"/>
                <w:szCs w:val="20"/>
              </w:rPr>
              <w:t>ANO / NE</w:t>
            </w:r>
          </w:p>
        </w:tc>
      </w:tr>
      <w:tr w:rsidR="006056C5" w:rsidRPr="003D54CC" w14:paraId="625FDCC2" w14:textId="77777777" w:rsidTr="001A6689">
        <w:trPr>
          <w:trHeight w:val="376"/>
        </w:trPr>
        <w:tc>
          <w:tcPr>
            <w:tcW w:w="350" w:type="pct"/>
            <w:tcBorders>
              <w:top w:val="single" w:sz="4" w:space="0" w:color="auto"/>
              <w:left w:val="single" w:sz="4" w:space="0" w:color="auto"/>
              <w:bottom w:val="single" w:sz="4" w:space="0" w:color="auto"/>
              <w:right w:val="single" w:sz="4" w:space="0" w:color="auto"/>
            </w:tcBorders>
            <w:vAlign w:val="center"/>
          </w:tcPr>
          <w:p w14:paraId="724727EE" w14:textId="77777777" w:rsidR="006056C5" w:rsidRPr="003D54CC" w:rsidRDefault="006056C5" w:rsidP="001A6689">
            <w:pPr>
              <w:pStyle w:val="Default"/>
              <w:spacing w:line="276" w:lineRule="auto"/>
              <w:ind w:left="567" w:right="107" w:hanging="283"/>
              <w:jc w:val="center"/>
              <w:rPr>
                <w:rFonts w:ascii="Times New Roman" w:hAnsi="Times New Roman" w:cs="Times New Roman"/>
                <w:sz w:val="20"/>
                <w:szCs w:val="20"/>
              </w:rPr>
            </w:pPr>
            <w:r w:rsidRPr="003D54CC">
              <w:rPr>
                <w:rFonts w:ascii="Times New Roman" w:hAnsi="Times New Roman" w:cs="Times New Roman"/>
                <w:sz w:val="20"/>
                <w:szCs w:val="20"/>
              </w:rPr>
              <w:t>8</w:t>
            </w:r>
          </w:p>
        </w:tc>
        <w:tc>
          <w:tcPr>
            <w:tcW w:w="3641" w:type="pct"/>
            <w:tcBorders>
              <w:top w:val="single" w:sz="4" w:space="0" w:color="auto"/>
              <w:left w:val="single" w:sz="4" w:space="0" w:color="auto"/>
              <w:bottom w:val="single" w:sz="4" w:space="0" w:color="auto"/>
              <w:right w:val="single" w:sz="4" w:space="0" w:color="auto"/>
            </w:tcBorders>
            <w:vAlign w:val="center"/>
          </w:tcPr>
          <w:p w14:paraId="2ED3CC4C" w14:textId="77777777" w:rsidR="006056C5" w:rsidRPr="003D54CC" w:rsidRDefault="006056C5" w:rsidP="001A6689">
            <w:pPr>
              <w:spacing w:line="276" w:lineRule="auto"/>
              <w:ind w:left="567" w:right="107" w:hanging="283"/>
              <w:rPr>
                <w:sz w:val="20"/>
                <w:szCs w:val="20"/>
              </w:rPr>
            </w:pPr>
            <w:r w:rsidRPr="003D54CC">
              <w:rPr>
                <w:sz w:val="20"/>
                <w:szCs w:val="20"/>
              </w:rPr>
              <w:t>a splňuje podmínky pro poskytnutí dotace (Článku I Programu)</w:t>
            </w:r>
          </w:p>
        </w:tc>
        <w:tc>
          <w:tcPr>
            <w:tcW w:w="1009" w:type="pct"/>
            <w:tcBorders>
              <w:top w:val="single" w:sz="4" w:space="0" w:color="auto"/>
              <w:left w:val="single" w:sz="4" w:space="0" w:color="auto"/>
              <w:bottom w:val="single" w:sz="4" w:space="0" w:color="auto"/>
              <w:right w:val="single" w:sz="4" w:space="0" w:color="auto"/>
            </w:tcBorders>
            <w:vAlign w:val="center"/>
          </w:tcPr>
          <w:p w14:paraId="0E515CC0" w14:textId="77777777" w:rsidR="006056C5" w:rsidRPr="003D54CC" w:rsidRDefault="006056C5" w:rsidP="001A6689">
            <w:pPr>
              <w:pStyle w:val="Default"/>
              <w:spacing w:line="276" w:lineRule="auto"/>
              <w:ind w:left="567" w:right="107" w:hanging="283"/>
              <w:jc w:val="center"/>
              <w:rPr>
                <w:rFonts w:ascii="Times New Roman" w:hAnsi="Times New Roman" w:cs="Times New Roman"/>
                <w:sz w:val="20"/>
                <w:szCs w:val="20"/>
              </w:rPr>
            </w:pPr>
            <w:r w:rsidRPr="003D54CC">
              <w:rPr>
                <w:rFonts w:ascii="Times New Roman" w:hAnsi="Times New Roman" w:cs="Times New Roman"/>
                <w:sz w:val="20"/>
                <w:szCs w:val="20"/>
              </w:rPr>
              <w:t>ANO / NE</w:t>
            </w:r>
          </w:p>
        </w:tc>
      </w:tr>
    </w:tbl>
    <w:p w14:paraId="12A4E25C" w14:textId="77777777" w:rsidR="006056C5" w:rsidRPr="003D54CC" w:rsidRDefault="006056C5" w:rsidP="006056C5">
      <w:pPr>
        <w:spacing w:after="120" w:line="276" w:lineRule="auto"/>
        <w:ind w:left="567" w:right="107" w:hanging="283"/>
        <w:jc w:val="both"/>
        <w:rPr>
          <w:bCs/>
          <w:sz w:val="22"/>
          <w:szCs w:val="22"/>
        </w:rPr>
      </w:pPr>
    </w:p>
    <w:p w14:paraId="5A8C9BC4" w14:textId="77777777" w:rsidR="006056C5" w:rsidRPr="00E04C06" w:rsidRDefault="006056C5" w:rsidP="006056C5">
      <w:pPr>
        <w:pStyle w:val="Odstavecseseznamem"/>
        <w:numPr>
          <w:ilvl w:val="0"/>
          <w:numId w:val="42"/>
        </w:numPr>
        <w:spacing w:after="120" w:line="276" w:lineRule="auto"/>
        <w:ind w:left="641" w:right="108" w:hanging="357"/>
        <w:jc w:val="both"/>
        <w:rPr>
          <w:bCs/>
          <w:sz w:val="22"/>
          <w:szCs w:val="22"/>
        </w:rPr>
      </w:pPr>
      <w:r w:rsidRPr="003D54CC">
        <w:rPr>
          <w:bCs/>
          <w:sz w:val="22"/>
          <w:szCs w:val="22"/>
        </w:rPr>
        <w:lastRenderedPageBreak/>
        <w:t>Odbor MHMP nechá vypracovat ekonomický posudek každé Žádosti s požadovanou částkou</w:t>
      </w:r>
      <w:r w:rsidRPr="00C627FF">
        <w:rPr>
          <w:bCs/>
          <w:sz w:val="22"/>
          <w:szCs w:val="22"/>
        </w:rPr>
        <w:t xml:space="preserve"> nad</w:t>
      </w:r>
      <w:r>
        <w:rPr>
          <w:bCs/>
          <w:sz w:val="22"/>
          <w:szCs w:val="22"/>
        </w:rPr>
        <w:t> </w:t>
      </w:r>
      <w:r w:rsidRPr="00C627FF">
        <w:rPr>
          <w:bCs/>
          <w:sz w:val="22"/>
          <w:szCs w:val="22"/>
        </w:rPr>
        <w:t xml:space="preserve">1.000.000 Kč </w:t>
      </w:r>
      <w:r w:rsidRPr="00E04C06">
        <w:rPr>
          <w:bCs/>
          <w:sz w:val="22"/>
          <w:szCs w:val="22"/>
        </w:rPr>
        <w:t>(součet požadované částky všech Žádostí v případě podání více Žádostí jedním Žadatelem)</w:t>
      </w:r>
      <w:r>
        <w:rPr>
          <w:bCs/>
          <w:sz w:val="22"/>
          <w:szCs w:val="22"/>
        </w:rPr>
        <w:t xml:space="preserve"> a </w:t>
      </w:r>
      <w:r w:rsidRPr="00E04C06">
        <w:rPr>
          <w:bCs/>
          <w:sz w:val="22"/>
          <w:szCs w:val="22"/>
        </w:rPr>
        <w:t>každé Žádost</w:t>
      </w:r>
      <w:r>
        <w:rPr>
          <w:bCs/>
          <w:sz w:val="22"/>
          <w:szCs w:val="22"/>
        </w:rPr>
        <w:t>i o </w:t>
      </w:r>
      <w:r w:rsidRPr="00E04C06">
        <w:rPr>
          <w:bCs/>
          <w:sz w:val="22"/>
          <w:szCs w:val="22"/>
        </w:rPr>
        <w:t>víceletou Dotaci, který bude obsahovat posouzení přiměřenosti a opodst</w:t>
      </w:r>
      <w:r>
        <w:rPr>
          <w:bCs/>
          <w:sz w:val="22"/>
          <w:szCs w:val="22"/>
        </w:rPr>
        <w:t>atněnosti způsobilých nákladů a </w:t>
      </w:r>
      <w:r w:rsidRPr="00E04C06">
        <w:rPr>
          <w:bCs/>
          <w:sz w:val="22"/>
          <w:szCs w:val="22"/>
        </w:rPr>
        <w:t xml:space="preserve">dosavadního hospodaření Žadatele. Ekonomický posudek bude sloužit jako podklad pro hodnocení v rámci kritérií hospodárnosti, efektivnosti a proveditelnosti. </w:t>
      </w:r>
    </w:p>
    <w:p w14:paraId="5F409ED2" w14:textId="77777777" w:rsidR="006056C5" w:rsidRPr="00D564DB" w:rsidRDefault="006056C5" w:rsidP="006056C5">
      <w:pPr>
        <w:pStyle w:val="Odstavecseseznamem"/>
        <w:numPr>
          <w:ilvl w:val="0"/>
          <w:numId w:val="42"/>
        </w:numPr>
        <w:spacing w:after="120" w:line="276" w:lineRule="auto"/>
        <w:ind w:right="107"/>
        <w:jc w:val="both"/>
        <w:rPr>
          <w:bCs/>
          <w:sz w:val="22"/>
          <w:szCs w:val="22"/>
        </w:rPr>
      </w:pPr>
      <w:r w:rsidRPr="00D564DB">
        <w:rPr>
          <w:bCs/>
          <w:sz w:val="22"/>
          <w:szCs w:val="22"/>
        </w:rPr>
        <w:t xml:space="preserve">Věcné hodnocení Žádosti se uskutečňuje ve dvou kolech a provádí ho dva členové Komise Rady HMP pro poskytování dotací HMP v oblasti kultury a umění (dále jen „Dotační komise“) a tři expertní hodnotitelé (dále společně jen „Hodnotitelé“). Výběr a jmenování Hodnotitelů je popsán v Dotačním systému HMP. </w:t>
      </w:r>
      <w:r w:rsidRPr="00D564DB">
        <w:rPr>
          <w:bCs/>
          <w:sz w:val="22"/>
          <w:szCs w:val="22"/>
          <w:u w:val="single"/>
        </w:rPr>
        <w:t>Oborově příslušní členové Dotační komise koordinují průběh 1. kola hodnocení.</w:t>
      </w:r>
      <w:r w:rsidRPr="00D564DB">
        <w:rPr>
          <w:bCs/>
          <w:sz w:val="22"/>
          <w:szCs w:val="22"/>
        </w:rPr>
        <w:t xml:space="preserve"> Odbor MHMP zpřístupní všechny Žádosti, které splnily formální náležitosti, všem členům Dotační komise a Hodnotitelům ty Žádosti, které jim náleží k posouzení. </w:t>
      </w:r>
      <w:r w:rsidRPr="00D564DB">
        <w:rPr>
          <w:bCs/>
          <w:sz w:val="22"/>
          <w:szCs w:val="22"/>
          <w:u w:val="single"/>
        </w:rPr>
        <w:t>Hodnotitelé posuzují Žádosti individuálně a anonymně podle kritérií uvedených ve Formuláři hodnocení Žádosti</w:t>
      </w:r>
      <w:r w:rsidRPr="00D564DB">
        <w:rPr>
          <w:bCs/>
          <w:sz w:val="22"/>
          <w:szCs w:val="22"/>
        </w:rPr>
        <w:t>, který je přílohou č. 3 Programu.  Body vyjadřují míru naplnění jednotlivých kritérií, která jsou předem slovně definována, s tím, že vyšší hodnocení znamená lépe splněná kritéria. Dotační komise může vyzvat Žadatele o víceletou Dotaci a Žadatele o Dotaci nad 1.000.000 Kč k</w:t>
      </w:r>
      <w:r>
        <w:rPr>
          <w:bCs/>
          <w:sz w:val="22"/>
          <w:szCs w:val="22"/>
        </w:rPr>
        <w:t> </w:t>
      </w:r>
      <w:r w:rsidRPr="00D564DB">
        <w:rPr>
          <w:bCs/>
          <w:sz w:val="22"/>
          <w:szCs w:val="22"/>
        </w:rPr>
        <w:t>osobní účasti na zasedání Dotační komise, kde představí svou Žádost.</w:t>
      </w:r>
    </w:p>
    <w:p w14:paraId="4D19B85A" w14:textId="77777777" w:rsidR="006056C5" w:rsidRPr="00D564DB" w:rsidRDefault="006056C5" w:rsidP="006056C5">
      <w:pPr>
        <w:pStyle w:val="Odstavecseseznamem"/>
        <w:numPr>
          <w:ilvl w:val="0"/>
          <w:numId w:val="42"/>
        </w:numPr>
        <w:spacing w:after="120" w:line="276" w:lineRule="auto"/>
        <w:ind w:right="107"/>
        <w:jc w:val="both"/>
        <w:rPr>
          <w:bCs/>
          <w:sz w:val="22"/>
          <w:szCs w:val="22"/>
        </w:rPr>
      </w:pPr>
      <w:r w:rsidRPr="00D564DB">
        <w:rPr>
          <w:bCs/>
          <w:sz w:val="22"/>
          <w:szCs w:val="22"/>
          <w:u w:val="single"/>
        </w:rPr>
        <w:t xml:space="preserve">V aplikaci </w:t>
      </w:r>
      <w:r>
        <w:rPr>
          <w:bCs/>
          <w:sz w:val="22"/>
          <w:szCs w:val="22"/>
          <w:u w:val="single"/>
        </w:rPr>
        <w:t>H</w:t>
      </w:r>
      <w:r w:rsidRPr="00D564DB">
        <w:rPr>
          <w:bCs/>
          <w:sz w:val="22"/>
          <w:szCs w:val="22"/>
          <w:u w:val="single"/>
        </w:rPr>
        <w:t>odnocení bude u každé Žádosti spočítán průměr bodového hodnocení</w:t>
      </w:r>
      <w:r w:rsidRPr="00D564DB">
        <w:rPr>
          <w:bCs/>
          <w:sz w:val="22"/>
          <w:szCs w:val="22"/>
        </w:rPr>
        <w:t xml:space="preserve">, v případě desetinných míst bude hodnocení zaokrouhleno na celé číslo </w:t>
      </w:r>
      <w:r w:rsidRPr="00D564DB">
        <w:rPr>
          <w:bCs/>
          <w:color w:val="000000" w:themeColor="text1"/>
          <w:sz w:val="22"/>
          <w:szCs w:val="22"/>
        </w:rPr>
        <w:t>směrem dolů. Minimální bodová hranice pro poskytnutí jednoleté Dotace je 75 bodů v Opatření III. a VI. a 65 bodů v Opatření IV. a V. Ž</w:t>
      </w:r>
      <w:r w:rsidRPr="00D564DB">
        <w:rPr>
          <w:color w:val="000000" w:themeColor="text1"/>
          <w:sz w:val="22"/>
          <w:szCs w:val="22"/>
        </w:rPr>
        <w:t xml:space="preserve">ádost o jednoletou Dotaci, která obdrží 0 – 64 bodů </w:t>
      </w:r>
      <w:r w:rsidRPr="00D564DB">
        <w:rPr>
          <w:bCs/>
          <w:color w:val="000000" w:themeColor="text1"/>
          <w:sz w:val="22"/>
          <w:szCs w:val="22"/>
        </w:rPr>
        <w:t xml:space="preserve">bude navržena k neposkytnutí Dotace. Minimální bodová hranice pro poskytnutí víceleté Dotace v Opatření I. a II. je 75 bodů. </w:t>
      </w:r>
      <w:r w:rsidRPr="00D564DB">
        <w:rPr>
          <w:bCs/>
          <w:sz w:val="22"/>
          <w:szCs w:val="22"/>
        </w:rPr>
        <w:t xml:space="preserve"> V případě, že Žádost obdrží v jakémkoli kritériu 0 až 6 bod</w:t>
      </w:r>
      <w:r>
        <w:rPr>
          <w:bCs/>
          <w:sz w:val="22"/>
          <w:szCs w:val="22"/>
        </w:rPr>
        <w:t>ů</w:t>
      </w:r>
      <w:r w:rsidRPr="00D564DB">
        <w:rPr>
          <w:bCs/>
          <w:sz w:val="22"/>
          <w:szCs w:val="22"/>
        </w:rPr>
        <w:t xml:space="preserve">, bude navržena k neposkytnutí Dotace. V případě, že Žádost obdrží v jakémkoli kritériu 7 až 12 bodů, může </w:t>
      </w:r>
      <w:r w:rsidRPr="00D564DB">
        <w:rPr>
          <w:bCs/>
          <w:color w:val="000000" w:themeColor="text1"/>
          <w:sz w:val="22"/>
          <w:szCs w:val="22"/>
        </w:rPr>
        <w:t xml:space="preserve">být Žádosti navržena a poskytnuta nižší Dotace, než by odpovídala jeho pořadí podle průměru přidělených bodů. Dotační komise zhodnotí, zda projekt naplňuje cíle </w:t>
      </w:r>
      <w:r>
        <w:rPr>
          <w:bCs/>
          <w:color w:val="000000" w:themeColor="text1"/>
          <w:sz w:val="22"/>
          <w:szCs w:val="22"/>
        </w:rPr>
        <w:t>O</w:t>
      </w:r>
      <w:r w:rsidRPr="00D564DB">
        <w:rPr>
          <w:bCs/>
          <w:color w:val="000000" w:themeColor="text1"/>
          <w:sz w:val="22"/>
          <w:szCs w:val="22"/>
        </w:rPr>
        <w:t xml:space="preserve">patření, a pokud je nenaplňuje, může navrhnout jeho přeřazení do jiného opatření (s výjimkou Opatření VII.). Pro každé Opatření vyhotoví </w:t>
      </w:r>
      <w:r w:rsidRPr="00D564DB">
        <w:rPr>
          <w:bCs/>
          <w:color w:val="000000" w:themeColor="text1"/>
          <w:sz w:val="22"/>
          <w:szCs w:val="22"/>
          <w:u w:val="single"/>
        </w:rPr>
        <w:t xml:space="preserve">Odbor MHMP seznam Žádostí řazený od nejvyššího počtu přidělených </w:t>
      </w:r>
      <w:r w:rsidRPr="00D564DB">
        <w:rPr>
          <w:bCs/>
          <w:sz w:val="22"/>
          <w:szCs w:val="22"/>
          <w:u w:val="single"/>
        </w:rPr>
        <w:t>bodů a provede matematický návrh výše Dotace</w:t>
      </w:r>
      <w:r w:rsidRPr="00D564DB">
        <w:rPr>
          <w:bCs/>
          <w:sz w:val="22"/>
          <w:szCs w:val="22"/>
        </w:rPr>
        <w:t xml:space="preserve"> podle procentuální výše podpory pro jednotlivá Opatření v závislosti na počtu přidělených bodů.</w:t>
      </w:r>
    </w:p>
    <w:p w14:paraId="6EC23B45" w14:textId="77777777" w:rsidR="006056C5" w:rsidRPr="003D54CC" w:rsidRDefault="006056C5" w:rsidP="006056C5">
      <w:pPr>
        <w:pStyle w:val="Odstavecseseznamem"/>
        <w:numPr>
          <w:ilvl w:val="0"/>
          <w:numId w:val="42"/>
        </w:numPr>
        <w:spacing w:after="120" w:line="276" w:lineRule="auto"/>
        <w:ind w:right="107"/>
        <w:jc w:val="both"/>
        <w:rPr>
          <w:bCs/>
          <w:sz w:val="22"/>
          <w:szCs w:val="22"/>
        </w:rPr>
      </w:pPr>
      <w:bookmarkStart w:id="12" w:name="_Hlk102731415"/>
      <w:r w:rsidRPr="003D54CC">
        <w:rPr>
          <w:bCs/>
          <w:sz w:val="22"/>
          <w:szCs w:val="22"/>
        </w:rPr>
        <w:t xml:space="preserve">O konečném návrhu výše Dotace </w:t>
      </w:r>
      <w:r w:rsidRPr="003D54CC">
        <w:rPr>
          <w:bCs/>
          <w:sz w:val="22"/>
          <w:szCs w:val="22"/>
          <w:u w:val="single"/>
        </w:rPr>
        <w:t>rozhoduje Dotační komise ve 2. kole hodnocení,</w:t>
      </w:r>
      <w:r w:rsidRPr="003D54CC">
        <w:rPr>
          <w:bCs/>
          <w:sz w:val="22"/>
          <w:szCs w:val="22"/>
        </w:rPr>
        <w:t xml:space="preserve"> a to podle matematického návrhu Odboru MHMP, celkové kvality a počtu Žádostí v jednotlivých Opatřeních, systematické podpoře Účelu a celkového objemu peněžních prostředků s tím, že může snížit návrh výše Dotace v daném Opatření u všech Žádostí, které dosáhly 95 bodů a více až na 50 % z požadované částky, u všech Žádostí, které dosáhly 85 až 94 bodů až na 30 % z požadované částky až do vyčerpání alokace pro dané Opatření.</w:t>
      </w:r>
    </w:p>
    <w:bookmarkEnd w:id="12"/>
    <w:p w14:paraId="2C68B975" w14:textId="77777777" w:rsidR="006056C5" w:rsidRPr="00D564DB" w:rsidRDefault="006056C5" w:rsidP="006056C5">
      <w:pPr>
        <w:pStyle w:val="Odstavecseseznamem"/>
        <w:numPr>
          <w:ilvl w:val="0"/>
          <w:numId w:val="42"/>
        </w:numPr>
        <w:spacing w:after="120" w:line="276" w:lineRule="auto"/>
        <w:ind w:right="107"/>
        <w:jc w:val="both"/>
        <w:rPr>
          <w:bCs/>
          <w:sz w:val="22"/>
          <w:szCs w:val="22"/>
        </w:rPr>
      </w:pPr>
      <w:r w:rsidRPr="00D564DB">
        <w:rPr>
          <w:bCs/>
          <w:sz w:val="22"/>
          <w:szCs w:val="22"/>
        </w:rPr>
        <w:lastRenderedPageBreak/>
        <w:t xml:space="preserve">Odbor MHMP následně předloží návrh ke stanovisku věcně příslušnému Výboru Zastupitelstva HMP s tím, že pokud nezaujme stanovisko do 30 dnů od předložení návrhu, má se za to, že s tímto návrhem souhlasí. </w:t>
      </w:r>
    </w:p>
    <w:p w14:paraId="489F8CDA" w14:textId="77777777" w:rsidR="006056C5" w:rsidRDefault="006056C5" w:rsidP="006056C5">
      <w:pPr>
        <w:pStyle w:val="Odstavecseseznamem"/>
        <w:numPr>
          <w:ilvl w:val="0"/>
          <w:numId w:val="42"/>
        </w:numPr>
        <w:spacing w:after="120" w:line="276" w:lineRule="auto"/>
        <w:ind w:right="107"/>
        <w:jc w:val="both"/>
        <w:rPr>
          <w:bCs/>
          <w:sz w:val="22"/>
          <w:szCs w:val="22"/>
        </w:rPr>
      </w:pPr>
      <w:r w:rsidRPr="00D564DB">
        <w:rPr>
          <w:bCs/>
          <w:sz w:val="22"/>
          <w:szCs w:val="22"/>
        </w:rPr>
        <w:t>Odbor MHMP předloží návrh na rozhodnutí o poskytnutí nebo neposkytnutí Dotace včetně stanoviska Výboru Zastupitelstva HMP příslušnému orgánu HMP k rozhodnutí.</w:t>
      </w:r>
    </w:p>
    <w:p w14:paraId="2BEB6EBF" w14:textId="77777777" w:rsidR="006056C5" w:rsidRDefault="006056C5" w:rsidP="006056C5">
      <w:pPr>
        <w:spacing w:after="120" w:line="276" w:lineRule="auto"/>
        <w:ind w:right="107"/>
        <w:jc w:val="both"/>
        <w:rPr>
          <w:bCs/>
          <w:sz w:val="22"/>
          <w:szCs w:val="22"/>
        </w:rPr>
      </w:pPr>
    </w:p>
    <w:p w14:paraId="02047047" w14:textId="77777777" w:rsidR="006056C5" w:rsidRPr="004C617A" w:rsidRDefault="006056C5" w:rsidP="006056C5">
      <w:pPr>
        <w:pStyle w:val="Nadpis1"/>
        <w:numPr>
          <w:ilvl w:val="0"/>
          <w:numId w:val="52"/>
        </w:numPr>
      </w:pPr>
      <w:bookmarkStart w:id="13" w:name="_Toc102740462"/>
      <w:r w:rsidRPr="004C617A">
        <w:t>Lhůta pro rozhodnutí o Žádosti</w:t>
      </w:r>
      <w:bookmarkEnd w:id="13"/>
    </w:p>
    <w:p w14:paraId="7F5413EE" w14:textId="77777777" w:rsidR="006056C5" w:rsidRPr="007C5B36" w:rsidRDefault="006056C5" w:rsidP="006056C5">
      <w:pPr>
        <w:numPr>
          <w:ilvl w:val="0"/>
          <w:numId w:val="5"/>
        </w:numPr>
        <w:spacing w:before="240" w:after="120" w:line="276" w:lineRule="auto"/>
        <w:ind w:left="567" w:right="107" w:hanging="283"/>
        <w:jc w:val="both"/>
        <w:rPr>
          <w:bCs/>
          <w:sz w:val="22"/>
          <w:szCs w:val="22"/>
        </w:rPr>
      </w:pPr>
      <w:r>
        <w:rPr>
          <w:bCs/>
          <w:sz w:val="22"/>
          <w:szCs w:val="22"/>
        </w:rPr>
        <w:t xml:space="preserve"> </w:t>
      </w:r>
      <w:r w:rsidRPr="004C617A">
        <w:rPr>
          <w:bCs/>
          <w:sz w:val="22"/>
          <w:szCs w:val="22"/>
        </w:rPr>
        <w:t xml:space="preserve">O poskytnutí nebo neposkytnutí Dotace rozhodne podle </w:t>
      </w:r>
      <w:r>
        <w:rPr>
          <w:bCs/>
          <w:sz w:val="22"/>
          <w:szCs w:val="22"/>
        </w:rPr>
        <w:t>Z</w:t>
      </w:r>
      <w:r w:rsidRPr="004C617A">
        <w:rPr>
          <w:bCs/>
          <w:sz w:val="22"/>
          <w:szCs w:val="22"/>
        </w:rPr>
        <w:t xml:space="preserve">ákona o hlavním městě Praze příslušný orgán HMP, a to </w:t>
      </w:r>
      <w:r w:rsidRPr="00045933">
        <w:rPr>
          <w:bCs/>
          <w:sz w:val="22"/>
          <w:szCs w:val="22"/>
        </w:rPr>
        <w:t xml:space="preserve">nejpozději do </w:t>
      </w:r>
      <w:r w:rsidRPr="00045933">
        <w:rPr>
          <w:b/>
          <w:bCs/>
          <w:sz w:val="22"/>
          <w:szCs w:val="22"/>
        </w:rPr>
        <w:t>31. 3. 202</w:t>
      </w:r>
      <w:r>
        <w:rPr>
          <w:b/>
          <w:bCs/>
          <w:sz w:val="22"/>
          <w:szCs w:val="22"/>
        </w:rPr>
        <w:t>3</w:t>
      </w:r>
      <w:r w:rsidRPr="00045933">
        <w:rPr>
          <w:b/>
          <w:bCs/>
          <w:sz w:val="22"/>
          <w:szCs w:val="22"/>
        </w:rPr>
        <w:t>.</w:t>
      </w:r>
      <w:r w:rsidRPr="00045933">
        <w:rPr>
          <w:bCs/>
          <w:sz w:val="22"/>
          <w:szCs w:val="22"/>
        </w:rPr>
        <w:t xml:space="preserve"> Do </w:t>
      </w:r>
      <w:r>
        <w:rPr>
          <w:bCs/>
          <w:sz w:val="22"/>
          <w:szCs w:val="22"/>
        </w:rPr>
        <w:t xml:space="preserve">projednání ve Výboru Zastupitelstva HMP </w:t>
      </w:r>
      <w:r w:rsidRPr="004C617A">
        <w:rPr>
          <w:bCs/>
          <w:sz w:val="22"/>
          <w:szCs w:val="22"/>
        </w:rPr>
        <w:t xml:space="preserve">nebudou Žadateli poskytovány žádné dílčí informace. S rozhodnutím příslušného orgánu HMP se může Žadatel seznámit </w:t>
      </w:r>
      <w:r w:rsidRPr="007C5B36">
        <w:rPr>
          <w:bCs/>
          <w:sz w:val="22"/>
          <w:szCs w:val="22"/>
        </w:rPr>
        <w:t>prostřednictvím Odboru MHMP</w:t>
      </w:r>
      <w:r>
        <w:rPr>
          <w:bCs/>
          <w:sz w:val="22"/>
          <w:szCs w:val="22"/>
        </w:rPr>
        <w:t>,</w:t>
      </w:r>
      <w:r w:rsidRPr="007C5B36">
        <w:rPr>
          <w:bCs/>
          <w:sz w:val="22"/>
          <w:szCs w:val="22"/>
        </w:rPr>
        <w:t xml:space="preserve"> nebo na internetových stránkách HMP </w:t>
      </w:r>
      <w:hyperlink r:id="rId14" w:history="1">
        <w:r w:rsidRPr="00030993">
          <w:rPr>
            <w:rStyle w:val="Hypertextovodkaz"/>
            <w:bCs/>
            <w:color w:val="5B9BD5" w:themeColor="accent5"/>
            <w:sz w:val="22"/>
            <w:szCs w:val="22"/>
          </w:rPr>
          <w:t>www.praha.eu</w:t>
        </w:r>
      </w:hyperlink>
      <w:r>
        <w:rPr>
          <w:bCs/>
          <w:sz w:val="22"/>
          <w:szCs w:val="22"/>
        </w:rPr>
        <w:t xml:space="preserve"> a </w:t>
      </w:r>
      <w:r w:rsidRPr="00030993">
        <w:rPr>
          <w:bCs/>
          <w:color w:val="5B9BD5" w:themeColor="accent5"/>
          <w:sz w:val="22"/>
          <w:szCs w:val="22"/>
          <w:u w:val="single"/>
        </w:rPr>
        <w:t>kultura.praha.eu</w:t>
      </w:r>
      <w:r>
        <w:rPr>
          <w:bCs/>
          <w:color w:val="5B9BD5" w:themeColor="accent5"/>
          <w:sz w:val="22"/>
          <w:szCs w:val="22"/>
          <w:u w:val="single"/>
        </w:rPr>
        <w:t>,</w:t>
      </w:r>
      <w:r>
        <w:rPr>
          <w:bCs/>
          <w:sz w:val="22"/>
          <w:szCs w:val="22"/>
        </w:rPr>
        <w:t xml:space="preserve"> </w:t>
      </w:r>
      <w:r w:rsidRPr="007C5B36">
        <w:rPr>
          <w:bCs/>
          <w:sz w:val="22"/>
          <w:szCs w:val="22"/>
        </w:rPr>
        <w:t>kde budou rozhodnutí veřejně přístupná.</w:t>
      </w:r>
      <w:r>
        <w:rPr>
          <w:bCs/>
          <w:sz w:val="22"/>
          <w:szCs w:val="22"/>
        </w:rPr>
        <w:t xml:space="preserve"> </w:t>
      </w:r>
    </w:p>
    <w:p w14:paraId="578D7DE2" w14:textId="77777777" w:rsidR="006056C5" w:rsidRPr="007C5B36" w:rsidRDefault="006056C5" w:rsidP="006056C5">
      <w:pPr>
        <w:numPr>
          <w:ilvl w:val="0"/>
          <w:numId w:val="5"/>
        </w:numPr>
        <w:spacing w:after="120" w:line="276" w:lineRule="auto"/>
        <w:ind w:left="567" w:right="107" w:hanging="283"/>
        <w:jc w:val="both"/>
        <w:rPr>
          <w:bCs/>
          <w:sz w:val="22"/>
          <w:szCs w:val="22"/>
        </w:rPr>
      </w:pPr>
      <w:r>
        <w:rPr>
          <w:bCs/>
          <w:sz w:val="22"/>
          <w:szCs w:val="22"/>
        </w:rPr>
        <w:t xml:space="preserve"> </w:t>
      </w:r>
      <w:r w:rsidRPr="007C5B36">
        <w:rPr>
          <w:bCs/>
          <w:sz w:val="22"/>
          <w:szCs w:val="22"/>
        </w:rPr>
        <w:t>Současně s rozhodováním o poskytnutí Dotace bude příslušný orgán HMP rozhodovat o uzavření veřejnoprávní smlouvy o poskytnutí dotace s Žadatelem (dále jen „</w:t>
      </w:r>
      <w:r w:rsidRPr="006320A7">
        <w:rPr>
          <w:sz w:val="22"/>
          <w:szCs w:val="22"/>
        </w:rPr>
        <w:t>Smlouva</w:t>
      </w:r>
      <w:r w:rsidRPr="007C5B36">
        <w:rPr>
          <w:bCs/>
          <w:sz w:val="22"/>
          <w:szCs w:val="22"/>
        </w:rPr>
        <w:t>“). Vzor Smlouvy je přílohou č.</w:t>
      </w:r>
      <w:r>
        <w:rPr>
          <w:bCs/>
          <w:sz w:val="22"/>
          <w:szCs w:val="22"/>
        </w:rPr>
        <w:t> </w:t>
      </w:r>
      <w:r w:rsidRPr="007C5B36">
        <w:rPr>
          <w:bCs/>
          <w:sz w:val="22"/>
          <w:szCs w:val="22"/>
        </w:rPr>
        <w:t>2 Programu s tím, že HMP si vyhrazuje právo do podpisu Smlouvy provést případné změny podmínek použití Dotace a finančního vypořádání Dotace.</w:t>
      </w:r>
      <w:r w:rsidRPr="007C5B36">
        <w:rPr>
          <w:sz w:val="22"/>
          <w:szCs w:val="22"/>
        </w:rPr>
        <w:t xml:space="preserve"> </w:t>
      </w:r>
      <w:r w:rsidRPr="007C5B36">
        <w:rPr>
          <w:bCs/>
          <w:sz w:val="22"/>
          <w:szCs w:val="22"/>
        </w:rPr>
        <w:t>Žadatel, jehož Žádosti bylo vyhověno, bude vyzván k uzavření Smlouvy. Neuzavře-li Žadatel</w:t>
      </w:r>
      <w:r w:rsidRPr="005D73B1">
        <w:rPr>
          <w:bCs/>
          <w:sz w:val="22"/>
          <w:szCs w:val="22"/>
        </w:rPr>
        <w:t xml:space="preserve"> </w:t>
      </w:r>
      <w:r w:rsidRPr="007C5B36">
        <w:rPr>
          <w:bCs/>
          <w:sz w:val="22"/>
          <w:szCs w:val="22"/>
        </w:rPr>
        <w:t>Smlouvu do 60 dnů od vyzvání, bude HMP p</w:t>
      </w:r>
      <w:r>
        <w:rPr>
          <w:bCs/>
          <w:sz w:val="22"/>
          <w:szCs w:val="22"/>
        </w:rPr>
        <w:t>ovažovat Dotaci za odmítnutou a </w:t>
      </w:r>
      <w:r w:rsidRPr="007C5B36">
        <w:rPr>
          <w:bCs/>
          <w:sz w:val="22"/>
          <w:szCs w:val="22"/>
        </w:rPr>
        <w:t xml:space="preserve">neposkytne ji. </w:t>
      </w:r>
    </w:p>
    <w:p w14:paraId="6A233193" w14:textId="77777777" w:rsidR="006056C5" w:rsidRPr="005D73B1" w:rsidRDefault="006056C5" w:rsidP="006056C5">
      <w:pPr>
        <w:numPr>
          <w:ilvl w:val="0"/>
          <w:numId w:val="5"/>
        </w:numPr>
        <w:spacing w:after="120" w:line="276" w:lineRule="auto"/>
        <w:ind w:left="567" w:right="107" w:hanging="283"/>
        <w:jc w:val="both"/>
        <w:rPr>
          <w:bCs/>
          <w:sz w:val="22"/>
          <w:szCs w:val="22"/>
        </w:rPr>
      </w:pPr>
      <w:r>
        <w:rPr>
          <w:bCs/>
          <w:sz w:val="22"/>
          <w:szCs w:val="22"/>
        </w:rPr>
        <w:t xml:space="preserve"> </w:t>
      </w:r>
      <w:r w:rsidRPr="007C5B36">
        <w:rPr>
          <w:bCs/>
          <w:sz w:val="22"/>
          <w:szCs w:val="22"/>
        </w:rPr>
        <w:t>Žadateli, jehož Žádosti nebylo vyhověno, bude bez zbytečného odkladu zasláno písemné sdělení o neposkytnutí Dotace</w:t>
      </w:r>
      <w:r>
        <w:rPr>
          <w:bCs/>
          <w:sz w:val="22"/>
          <w:szCs w:val="22"/>
        </w:rPr>
        <w:t>,</w:t>
      </w:r>
      <w:r w:rsidRPr="007C5B36">
        <w:rPr>
          <w:bCs/>
          <w:sz w:val="22"/>
          <w:szCs w:val="22"/>
        </w:rPr>
        <w:t xml:space="preserve"> včetně důvodu nevyhovění Žádosti.</w:t>
      </w:r>
      <w:r w:rsidRPr="005D73B1">
        <w:rPr>
          <w:bCs/>
          <w:sz w:val="22"/>
          <w:szCs w:val="22"/>
        </w:rPr>
        <w:t xml:space="preserve"> </w:t>
      </w:r>
    </w:p>
    <w:p w14:paraId="049A2AD4" w14:textId="5A0529E0" w:rsidR="006056C5" w:rsidRPr="00E31BF3" w:rsidRDefault="006056C5" w:rsidP="00E31BF3">
      <w:pPr>
        <w:numPr>
          <w:ilvl w:val="0"/>
          <w:numId w:val="5"/>
        </w:numPr>
        <w:spacing w:after="120" w:line="276" w:lineRule="auto"/>
        <w:ind w:left="567" w:right="107" w:hanging="283"/>
        <w:jc w:val="both"/>
        <w:rPr>
          <w:bCs/>
          <w:sz w:val="22"/>
          <w:szCs w:val="22"/>
        </w:rPr>
      </w:pPr>
      <w:r>
        <w:rPr>
          <w:bCs/>
          <w:sz w:val="22"/>
          <w:szCs w:val="22"/>
        </w:rPr>
        <w:t xml:space="preserve"> </w:t>
      </w:r>
      <w:r w:rsidRPr="003D54CC">
        <w:rPr>
          <w:bCs/>
          <w:sz w:val="22"/>
          <w:szCs w:val="22"/>
        </w:rPr>
        <w:t>Projekt obsažený v Žádosti není zveřejňován, protože může obsahovat pasáže podléhající ochraně podle zákona č. 121/2000 Sb., o</w:t>
      </w:r>
      <w:r>
        <w:rPr>
          <w:bCs/>
          <w:sz w:val="22"/>
          <w:szCs w:val="22"/>
        </w:rPr>
        <w:t> </w:t>
      </w:r>
      <w:r w:rsidRPr="005D73B1">
        <w:rPr>
          <w:bCs/>
          <w:sz w:val="22"/>
          <w:szCs w:val="22"/>
        </w:rPr>
        <w:t>právu autorském, právech souvisejících s právem autorským a o změně některých zákonů</w:t>
      </w:r>
      <w:r>
        <w:rPr>
          <w:bCs/>
          <w:sz w:val="22"/>
          <w:szCs w:val="22"/>
        </w:rPr>
        <w:t>, ve znění pozdějších předpisů.</w:t>
      </w:r>
    </w:p>
    <w:p w14:paraId="2969B553" w14:textId="77777777" w:rsidR="006056C5" w:rsidRPr="007C5B36" w:rsidRDefault="006056C5" w:rsidP="006056C5">
      <w:pPr>
        <w:pStyle w:val="Nadpis1"/>
        <w:numPr>
          <w:ilvl w:val="0"/>
          <w:numId w:val="52"/>
        </w:numPr>
      </w:pPr>
      <w:bookmarkStart w:id="14" w:name="_Toc102740463"/>
      <w:r w:rsidRPr="007C5B36">
        <w:t>Podmínky pro poskytnutí Dotace</w:t>
      </w:r>
      <w:bookmarkEnd w:id="14"/>
    </w:p>
    <w:p w14:paraId="575DEE5E" w14:textId="77777777" w:rsidR="006056C5" w:rsidRPr="007C5B36" w:rsidRDefault="006056C5" w:rsidP="006056C5">
      <w:pPr>
        <w:numPr>
          <w:ilvl w:val="0"/>
          <w:numId w:val="6"/>
        </w:numPr>
        <w:spacing w:after="120" w:line="276" w:lineRule="auto"/>
        <w:ind w:left="567" w:right="107" w:hanging="283"/>
        <w:jc w:val="both"/>
        <w:rPr>
          <w:bCs/>
          <w:sz w:val="22"/>
          <w:szCs w:val="22"/>
        </w:rPr>
      </w:pPr>
      <w:r>
        <w:rPr>
          <w:bCs/>
          <w:sz w:val="22"/>
          <w:szCs w:val="22"/>
        </w:rPr>
        <w:t xml:space="preserve"> </w:t>
      </w:r>
      <w:r w:rsidRPr="007C5B36">
        <w:rPr>
          <w:bCs/>
          <w:sz w:val="22"/>
          <w:szCs w:val="22"/>
        </w:rPr>
        <w:t>Podmínkou poskytnutí Dotace je skutečnost, že dosavadní činnost Žadatele není v rozporu s prioritami HMP v oblasti týkající se Programu.</w:t>
      </w:r>
    </w:p>
    <w:p w14:paraId="498E7559" w14:textId="77777777" w:rsidR="006056C5" w:rsidRDefault="006056C5" w:rsidP="006056C5">
      <w:pPr>
        <w:numPr>
          <w:ilvl w:val="0"/>
          <w:numId w:val="6"/>
        </w:numPr>
        <w:spacing w:after="120" w:line="276" w:lineRule="auto"/>
        <w:ind w:left="567" w:right="107" w:hanging="283"/>
        <w:jc w:val="both"/>
        <w:rPr>
          <w:bCs/>
          <w:sz w:val="22"/>
          <w:szCs w:val="22"/>
        </w:rPr>
      </w:pPr>
      <w:r>
        <w:rPr>
          <w:bCs/>
          <w:sz w:val="22"/>
          <w:szCs w:val="22"/>
        </w:rPr>
        <w:t xml:space="preserve"> </w:t>
      </w:r>
      <w:r w:rsidRPr="007C5B36">
        <w:rPr>
          <w:bCs/>
          <w:sz w:val="22"/>
          <w:szCs w:val="22"/>
        </w:rPr>
        <w:t>Podmínkou poskytnutí Dotace je, že Žadatel řádně použil a vypořádal v minulosti poskytnuté peněžní prostředky ze strany HMP.</w:t>
      </w:r>
    </w:p>
    <w:p w14:paraId="7938B211" w14:textId="77777777" w:rsidR="006056C5" w:rsidRPr="000266C1" w:rsidRDefault="006056C5" w:rsidP="006056C5">
      <w:pPr>
        <w:numPr>
          <w:ilvl w:val="0"/>
          <w:numId w:val="6"/>
        </w:numPr>
        <w:spacing w:after="120" w:line="276" w:lineRule="auto"/>
        <w:ind w:left="567" w:right="107" w:hanging="283"/>
        <w:jc w:val="both"/>
        <w:rPr>
          <w:bCs/>
          <w:sz w:val="22"/>
          <w:szCs w:val="22"/>
        </w:rPr>
      </w:pPr>
      <w:r>
        <w:rPr>
          <w:bCs/>
          <w:sz w:val="22"/>
          <w:szCs w:val="22"/>
        </w:rPr>
        <w:t xml:space="preserve"> </w:t>
      </w:r>
      <w:r w:rsidRPr="000266C1">
        <w:rPr>
          <w:bCs/>
          <w:sz w:val="22"/>
          <w:szCs w:val="22"/>
        </w:rPr>
        <w:t xml:space="preserve">Podmínkou poskytnutí Dotace je absence závazků Žadatele vůči orgánům veřejné správy po lhůtě splatnosti (zejména se jedná o daňové nedoplatky a penále, nedoplatky na pojistném a na penále na veřejné zdravotní pojištění, na pojistném a penále na sociálním zabezpečení a příspěvku na státní </w:t>
      </w:r>
      <w:r w:rsidRPr="000266C1">
        <w:rPr>
          <w:bCs/>
          <w:sz w:val="22"/>
          <w:szCs w:val="22"/>
        </w:rPr>
        <w:lastRenderedPageBreak/>
        <w:t>politiku zaměstnanosti a odvody za porušení rozpočtové kázně). Žadatel se současně nesmí nacházet</w:t>
      </w:r>
      <w:r w:rsidRPr="000266C1">
        <w:rPr>
          <w:sz w:val="22"/>
          <w:szCs w:val="22"/>
        </w:rPr>
        <w:t xml:space="preserve"> v úpadku či likvidaci. Žadatel musí zároveň ve Smlouvě prohlásit, že nebyl v posledních pěti letech před podáním žádosti pravomocně odsouzen pro trestný čin uvedený v příloze č. 3 zákona č. 134/2016 Sb., o zadávání veřejných zakázek, ve znění pozdějších předpisů. Jde-li o právnickou osobu, musí tuto podmínku splňovat tato právnická osoba a zároveň každý člen statutárního orgánu této právnické osoby. Je-li členem statutárního orgánu Žadatele právnická osoba, musí podmínku splňovat jak tato právnická osoba, tak také každý člen statutárního orgánu této právnické osoby a osoba zastupující tuto právnickou osobu v statutárním orgánu Žadatele. </w:t>
      </w:r>
    </w:p>
    <w:p w14:paraId="0F14351C" w14:textId="77777777" w:rsidR="006056C5" w:rsidRPr="007C5B36" w:rsidRDefault="006056C5" w:rsidP="006056C5">
      <w:pPr>
        <w:numPr>
          <w:ilvl w:val="0"/>
          <w:numId w:val="6"/>
        </w:numPr>
        <w:spacing w:after="120" w:line="276" w:lineRule="auto"/>
        <w:ind w:left="567" w:right="107" w:hanging="283"/>
        <w:jc w:val="both"/>
        <w:rPr>
          <w:bCs/>
          <w:sz w:val="22"/>
          <w:szCs w:val="22"/>
        </w:rPr>
      </w:pPr>
      <w:r>
        <w:rPr>
          <w:bCs/>
          <w:sz w:val="22"/>
          <w:szCs w:val="22"/>
        </w:rPr>
        <w:t xml:space="preserve"> </w:t>
      </w:r>
      <w:r w:rsidRPr="007C5B36">
        <w:rPr>
          <w:bCs/>
          <w:sz w:val="22"/>
          <w:szCs w:val="22"/>
        </w:rPr>
        <w:t xml:space="preserve">Podmínkou poskytnutí Dotace je, že Žadatel nepodal a nepodá Žádost na stejný Účel na tomto či jiném odboru Magistrátu HMP nebo v jiném programu vyhlašovaném HMP. </w:t>
      </w:r>
    </w:p>
    <w:p w14:paraId="15461B43" w14:textId="77777777" w:rsidR="006056C5" w:rsidRPr="007C5B36" w:rsidRDefault="006056C5" w:rsidP="006056C5">
      <w:pPr>
        <w:numPr>
          <w:ilvl w:val="0"/>
          <w:numId w:val="6"/>
        </w:numPr>
        <w:spacing w:after="120" w:line="276" w:lineRule="auto"/>
        <w:ind w:left="567" w:right="107" w:hanging="283"/>
        <w:jc w:val="both"/>
        <w:rPr>
          <w:bCs/>
          <w:sz w:val="22"/>
          <w:szCs w:val="22"/>
        </w:rPr>
      </w:pPr>
      <w:r>
        <w:rPr>
          <w:bCs/>
          <w:sz w:val="22"/>
          <w:szCs w:val="22"/>
        </w:rPr>
        <w:t xml:space="preserve"> </w:t>
      </w:r>
      <w:r w:rsidRPr="007C5B36">
        <w:rPr>
          <w:bCs/>
          <w:sz w:val="22"/>
          <w:szCs w:val="22"/>
        </w:rPr>
        <w:t xml:space="preserve">Podmínkou poskytnutí Dotace je, že Žadatel bude realizovat </w:t>
      </w:r>
      <w:r>
        <w:rPr>
          <w:bCs/>
          <w:sz w:val="22"/>
          <w:szCs w:val="22"/>
        </w:rPr>
        <w:t xml:space="preserve">Účel </w:t>
      </w:r>
      <w:r w:rsidRPr="007C5B36">
        <w:rPr>
          <w:bCs/>
          <w:sz w:val="22"/>
          <w:szCs w:val="22"/>
        </w:rPr>
        <w:t>ve prospěch HMP nebo pro osoby s trvalým pobytem v</w:t>
      </w:r>
      <w:r>
        <w:rPr>
          <w:bCs/>
          <w:sz w:val="22"/>
          <w:szCs w:val="22"/>
        </w:rPr>
        <w:t> </w:t>
      </w:r>
      <w:r w:rsidRPr="007C5B36">
        <w:rPr>
          <w:bCs/>
          <w:sz w:val="22"/>
          <w:szCs w:val="22"/>
        </w:rPr>
        <w:t>HMP</w:t>
      </w:r>
      <w:r>
        <w:rPr>
          <w:bCs/>
          <w:sz w:val="22"/>
          <w:szCs w:val="22"/>
        </w:rPr>
        <w:t>.</w:t>
      </w:r>
    </w:p>
    <w:p w14:paraId="3D9093A2" w14:textId="77777777" w:rsidR="006056C5" w:rsidRPr="007C5B36" w:rsidRDefault="006056C5" w:rsidP="006056C5">
      <w:pPr>
        <w:numPr>
          <w:ilvl w:val="0"/>
          <w:numId w:val="6"/>
        </w:numPr>
        <w:spacing w:after="120" w:line="276" w:lineRule="auto"/>
        <w:ind w:left="567" w:right="107" w:hanging="283"/>
        <w:jc w:val="both"/>
        <w:rPr>
          <w:bCs/>
          <w:sz w:val="22"/>
          <w:szCs w:val="22"/>
        </w:rPr>
      </w:pPr>
      <w:r>
        <w:rPr>
          <w:bCs/>
          <w:sz w:val="22"/>
          <w:szCs w:val="22"/>
        </w:rPr>
        <w:t xml:space="preserve"> </w:t>
      </w:r>
      <w:r w:rsidRPr="007C5B36">
        <w:rPr>
          <w:bCs/>
          <w:sz w:val="22"/>
          <w:szCs w:val="22"/>
        </w:rPr>
        <w:t>Žadatel se zavazuje, že veškeré dokumenty, které předloží HMP, budou zpracovány v souladu s Nařízením Evropského parlamentu a Rady č. 2016/679 ze dne 27. 4. 2016 o ochraně fyzických osob v souvislosti se zpracováním osobních údajů a o volném pohybu těchto údajů a o zrušení směrnice 95/46/ES (obecné nařízení o ochraně osobních údajů), účinným ode dne 24. 5. 2016.</w:t>
      </w:r>
    </w:p>
    <w:p w14:paraId="6E7C93D4" w14:textId="77777777" w:rsidR="006056C5" w:rsidRDefault="006056C5" w:rsidP="006056C5">
      <w:pPr>
        <w:numPr>
          <w:ilvl w:val="0"/>
          <w:numId w:val="6"/>
        </w:numPr>
        <w:spacing w:after="120" w:line="276" w:lineRule="auto"/>
        <w:ind w:left="567" w:right="107" w:hanging="283"/>
        <w:jc w:val="both"/>
        <w:rPr>
          <w:bCs/>
          <w:sz w:val="22"/>
          <w:szCs w:val="22"/>
        </w:rPr>
      </w:pPr>
      <w:r>
        <w:rPr>
          <w:bCs/>
          <w:sz w:val="22"/>
          <w:szCs w:val="22"/>
        </w:rPr>
        <w:t xml:space="preserve"> </w:t>
      </w:r>
      <w:r w:rsidRPr="007C5B36">
        <w:rPr>
          <w:bCs/>
          <w:sz w:val="22"/>
          <w:szCs w:val="22"/>
        </w:rPr>
        <w:t>Pro</w:t>
      </w:r>
      <w:r>
        <w:rPr>
          <w:bCs/>
          <w:sz w:val="22"/>
          <w:szCs w:val="22"/>
        </w:rPr>
        <w:t xml:space="preserve"> </w:t>
      </w:r>
      <w:r w:rsidRPr="007C5B36">
        <w:rPr>
          <w:bCs/>
          <w:sz w:val="22"/>
          <w:szCs w:val="22"/>
        </w:rPr>
        <w:t>zachování kontinuálního přehledu o Dotacích je povinen Žadatel, který předkládá Žádost s pokračujícím nebo navazujícím Účelem, uvádět stejný název Projektu jako v předcházejících letech. HMP doporučuje používat shodný název i u Projektu podaného jinému orgánu veřejné správy včetně ústředních (ministerstev apod.).</w:t>
      </w:r>
    </w:p>
    <w:p w14:paraId="01CBEAE9" w14:textId="77777777" w:rsidR="006056C5" w:rsidRPr="00E56070" w:rsidRDefault="006056C5" w:rsidP="006056C5">
      <w:pPr>
        <w:numPr>
          <w:ilvl w:val="0"/>
          <w:numId w:val="6"/>
        </w:numPr>
        <w:spacing w:after="120" w:line="276" w:lineRule="auto"/>
        <w:ind w:left="567" w:right="107" w:hanging="283"/>
        <w:jc w:val="both"/>
        <w:rPr>
          <w:bCs/>
          <w:sz w:val="22"/>
          <w:szCs w:val="22"/>
        </w:rPr>
      </w:pPr>
      <w:r>
        <w:rPr>
          <w:bCs/>
          <w:sz w:val="22"/>
          <w:szCs w:val="22"/>
        </w:rPr>
        <w:t xml:space="preserve"> </w:t>
      </w:r>
      <w:r w:rsidRPr="00E56070">
        <w:rPr>
          <w:bCs/>
          <w:sz w:val="22"/>
          <w:szCs w:val="22"/>
        </w:rPr>
        <w:t>Účel může být spolufinancován z obecních a krajských rozpočtů, státního rozpočtu, z prostředků evropských fondů a z jiných zdrojů (tzv. vícezdrojové financování). Duplicitní úhrada stejných výdajů z různých veřejných i jiných zdrojů není dovolena.</w:t>
      </w:r>
    </w:p>
    <w:p w14:paraId="06FF96FC" w14:textId="77777777" w:rsidR="006056C5" w:rsidRPr="00E56070" w:rsidRDefault="006056C5" w:rsidP="006056C5">
      <w:pPr>
        <w:numPr>
          <w:ilvl w:val="0"/>
          <w:numId w:val="6"/>
        </w:numPr>
        <w:spacing w:after="120" w:line="276" w:lineRule="auto"/>
        <w:ind w:left="567" w:hanging="283"/>
        <w:jc w:val="both"/>
        <w:rPr>
          <w:bCs/>
          <w:sz w:val="22"/>
          <w:szCs w:val="22"/>
        </w:rPr>
      </w:pPr>
      <w:r w:rsidRPr="00E56070">
        <w:rPr>
          <w:bCs/>
          <w:sz w:val="22"/>
          <w:szCs w:val="22"/>
        </w:rPr>
        <w:t xml:space="preserve"> Žadatel je povinen oznámit HMP bez zbytečného odkladu nejpozději do 10 dnů jakoukoliv změnu v údajích uvedených v Žádosti a doložených dokumentech, zejména svůj případný zánik, transformaci, sloučení, změnu statutárního zástupce, bankovního účtu apod. či změnu vlastnického vztahu k věci, na niž se Dotace poskytuje.</w:t>
      </w:r>
    </w:p>
    <w:p w14:paraId="164FF517" w14:textId="77777777" w:rsidR="006056C5" w:rsidRPr="00E56070" w:rsidRDefault="006056C5" w:rsidP="006056C5">
      <w:pPr>
        <w:numPr>
          <w:ilvl w:val="0"/>
          <w:numId w:val="6"/>
        </w:numPr>
        <w:spacing w:after="120" w:line="276" w:lineRule="auto"/>
        <w:ind w:left="567" w:hanging="283"/>
        <w:jc w:val="both"/>
        <w:rPr>
          <w:bCs/>
          <w:sz w:val="22"/>
          <w:szCs w:val="22"/>
        </w:rPr>
      </w:pPr>
      <w:r w:rsidRPr="00E56070">
        <w:rPr>
          <w:bCs/>
          <w:sz w:val="22"/>
          <w:szCs w:val="22"/>
        </w:rPr>
        <w:t>Dotaci nelze poskytnout Žadateli, vůči němuž je vystaven inkasní příkaz v návaznosti na rozhodnutí Komise, jímž je podpora poskytnutá týmž členským státem prohlášena za protiprávní a neslučitelnou s vnitřním trhem, a dále podnikům v obtížích.</w:t>
      </w:r>
      <w:r w:rsidRPr="00E56070">
        <w:rPr>
          <w:rStyle w:val="Znakapoznpodarou"/>
          <w:bCs/>
          <w:sz w:val="22"/>
          <w:szCs w:val="22"/>
        </w:rPr>
        <w:footnoteReference w:id="2"/>
      </w:r>
    </w:p>
    <w:p w14:paraId="2D06DCED" w14:textId="5C20165A" w:rsidR="006056C5" w:rsidRPr="00E31BF3" w:rsidRDefault="006056C5" w:rsidP="006056C5">
      <w:pPr>
        <w:numPr>
          <w:ilvl w:val="0"/>
          <w:numId w:val="6"/>
        </w:numPr>
        <w:spacing w:after="120" w:line="276" w:lineRule="auto"/>
        <w:ind w:left="567" w:hanging="283"/>
        <w:jc w:val="both"/>
        <w:rPr>
          <w:bCs/>
          <w:sz w:val="22"/>
          <w:szCs w:val="22"/>
        </w:rPr>
      </w:pPr>
      <w:r w:rsidRPr="00E56070">
        <w:rPr>
          <w:sz w:val="22"/>
          <w:szCs w:val="22"/>
        </w:rPr>
        <w:lastRenderedPageBreak/>
        <w:t>P</w:t>
      </w:r>
      <w:r w:rsidRPr="00E56070">
        <w:rPr>
          <w:color w:val="000000"/>
          <w:sz w:val="22"/>
          <w:szCs w:val="22"/>
        </w:rPr>
        <w:t>odporu nelze kumulovat s jinou státní podporou/podporou de minimis na úhradu týchž – částečně či plně se překrývajících – způsobilých nákladů, pokud by tím došlo k překročení výše podpory, která se na danou podporu použije podle ONBV.</w:t>
      </w:r>
    </w:p>
    <w:p w14:paraId="7B564BB2" w14:textId="77777777" w:rsidR="006056C5" w:rsidRPr="00E56070" w:rsidRDefault="006056C5" w:rsidP="006056C5">
      <w:pPr>
        <w:pStyle w:val="Nadpis1"/>
        <w:numPr>
          <w:ilvl w:val="0"/>
          <w:numId w:val="52"/>
        </w:numPr>
      </w:pPr>
      <w:bookmarkStart w:id="15" w:name="_Toc102740464"/>
      <w:r w:rsidRPr="00E56070">
        <w:t>Vzor Žádosti a její přílohy</w:t>
      </w:r>
      <w:bookmarkEnd w:id="15"/>
    </w:p>
    <w:p w14:paraId="38A2DAD2" w14:textId="77777777" w:rsidR="006056C5" w:rsidRPr="00E56070" w:rsidRDefault="006056C5" w:rsidP="006056C5">
      <w:pPr>
        <w:numPr>
          <w:ilvl w:val="0"/>
          <w:numId w:val="7"/>
        </w:numPr>
        <w:spacing w:before="240" w:after="360" w:line="276" w:lineRule="auto"/>
        <w:ind w:left="568" w:hanging="284"/>
        <w:jc w:val="both"/>
        <w:rPr>
          <w:bCs/>
          <w:sz w:val="22"/>
          <w:szCs w:val="22"/>
        </w:rPr>
      </w:pPr>
      <w:r w:rsidRPr="00E56070">
        <w:rPr>
          <w:sz w:val="22"/>
          <w:szCs w:val="22"/>
        </w:rPr>
        <w:t xml:space="preserve"> Vzor Žádosti</w:t>
      </w:r>
      <w:r w:rsidRPr="00E56070">
        <w:rPr>
          <w:bCs/>
          <w:sz w:val="22"/>
          <w:szCs w:val="22"/>
        </w:rPr>
        <w:t xml:space="preserve"> je přílohou č. 1 Programu. Žádost je Žadatel povinen vypracovat prostřednictvím aplikace Software602 Form Filler,</w:t>
      </w:r>
      <w:r w:rsidRPr="00E56070">
        <w:rPr>
          <w:bCs/>
          <w:color w:val="FF0000"/>
          <w:sz w:val="22"/>
          <w:szCs w:val="22"/>
        </w:rPr>
        <w:t xml:space="preserve"> </w:t>
      </w:r>
      <w:r w:rsidRPr="00E56070">
        <w:rPr>
          <w:bCs/>
          <w:sz w:val="22"/>
          <w:szCs w:val="22"/>
        </w:rPr>
        <w:t xml:space="preserve">která je k dispozici na internetových stránkách HMP </w:t>
      </w:r>
      <w:hyperlink r:id="rId15" w:history="1">
        <w:r w:rsidRPr="00E56070">
          <w:rPr>
            <w:rStyle w:val="Hypertextovodkaz"/>
            <w:bCs/>
            <w:sz w:val="22"/>
            <w:szCs w:val="22"/>
          </w:rPr>
          <w:t>www.praha.eu</w:t>
        </w:r>
      </w:hyperlink>
      <w:r w:rsidRPr="00E56070">
        <w:rPr>
          <w:bCs/>
          <w:sz w:val="22"/>
          <w:szCs w:val="22"/>
        </w:rPr>
        <w:t xml:space="preserve"> – Sekce Dotace a granty. Návod pro vyplnění Žádosti je uveden v </w:t>
      </w:r>
      <w:r w:rsidRPr="00E56070">
        <w:rPr>
          <w:sz w:val="22"/>
          <w:szCs w:val="22"/>
        </w:rPr>
        <w:t>Článku</w:t>
      </w:r>
      <w:r w:rsidRPr="00E56070">
        <w:rPr>
          <w:sz w:val="20"/>
          <w:szCs w:val="20"/>
        </w:rPr>
        <w:t xml:space="preserve"> </w:t>
      </w:r>
      <w:r w:rsidRPr="00E56070">
        <w:rPr>
          <w:bCs/>
          <w:sz w:val="22"/>
          <w:szCs w:val="22"/>
        </w:rPr>
        <w:t xml:space="preserve">K Programu a na internetových stránkách HMP </w:t>
      </w:r>
      <w:hyperlink r:id="rId16" w:history="1">
        <w:r w:rsidRPr="00E56070">
          <w:rPr>
            <w:rStyle w:val="Hypertextovodkaz"/>
            <w:bCs/>
            <w:sz w:val="22"/>
            <w:szCs w:val="22"/>
          </w:rPr>
          <w:t>granty.praha.eu</w:t>
        </w:r>
      </w:hyperlink>
      <w:r w:rsidRPr="00E56070">
        <w:rPr>
          <w:bCs/>
          <w:sz w:val="22"/>
          <w:szCs w:val="22"/>
        </w:rPr>
        <w:t xml:space="preserve">. Žadatel věnuje zvýšenou pozornost možným aktualizacím formuláře a aktuálním informacím k podání uvedeným na internetových stránkách HMP </w:t>
      </w:r>
      <w:hyperlink r:id="rId17" w:history="1">
        <w:r w:rsidRPr="00E56070">
          <w:rPr>
            <w:rStyle w:val="Hypertextovodkaz"/>
            <w:bCs/>
            <w:sz w:val="22"/>
            <w:szCs w:val="22"/>
          </w:rPr>
          <w:t>granty.praha.eu</w:t>
        </w:r>
      </w:hyperlink>
      <w:r w:rsidRPr="00E56070">
        <w:rPr>
          <w:bCs/>
          <w:sz w:val="22"/>
          <w:szCs w:val="22"/>
        </w:rPr>
        <w:t>.</w:t>
      </w:r>
      <w:r w:rsidRPr="00E56070">
        <w:rPr>
          <w:sz w:val="22"/>
          <w:szCs w:val="22"/>
        </w:rPr>
        <w:t xml:space="preserve"> </w:t>
      </w:r>
    </w:p>
    <w:p w14:paraId="5AB182C7" w14:textId="77777777" w:rsidR="006056C5" w:rsidRPr="00E56070" w:rsidRDefault="006056C5" w:rsidP="006056C5">
      <w:pPr>
        <w:spacing w:after="120" w:line="276" w:lineRule="auto"/>
        <w:ind w:left="284" w:right="107"/>
        <w:jc w:val="both"/>
        <w:rPr>
          <w:sz w:val="22"/>
          <w:szCs w:val="22"/>
        </w:rPr>
      </w:pPr>
      <w:r w:rsidRPr="00E56070">
        <w:rPr>
          <w:sz w:val="22"/>
          <w:szCs w:val="22"/>
          <w:u w:val="single"/>
        </w:rPr>
        <w:t xml:space="preserve">Přílohy povinné </w:t>
      </w:r>
      <w:r w:rsidRPr="00E56070">
        <w:rPr>
          <w:b/>
          <w:bCs/>
          <w:sz w:val="22"/>
          <w:szCs w:val="22"/>
          <w:u w:val="single"/>
        </w:rPr>
        <w:t>pro všechna</w:t>
      </w:r>
      <w:r w:rsidRPr="00E56070">
        <w:rPr>
          <w:sz w:val="22"/>
          <w:szCs w:val="22"/>
          <w:u w:val="single"/>
        </w:rPr>
        <w:t xml:space="preserve"> Opatření a Obory:</w:t>
      </w:r>
    </w:p>
    <w:p w14:paraId="66F2F9FC" w14:textId="77777777" w:rsidR="006056C5" w:rsidRPr="00E56070" w:rsidRDefault="006056C5" w:rsidP="006056C5">
      <w:pPr>
        <w:numPr>
          <w:ilvl w:val="0"/>
          <w:numId w:val="7"/>
        </w:numPr>
        <w:spacing w:before="240" w:after="120" w:line="276" w:lineRule="auto"/>
        <w:ind w:left="567" w:hanging="283"/>
        <w:jc w:val="both"/>
        <w:rPr>
          <w:bCs/>
          <w:color w:val="000000" w:themeColor="text1"/>
          <w:sz w:val="22"/>
          <w:szCs w:val="22"/>
        </w:rPr>
      </w:pPr>
      <w:r w:rsidRPr="00E56070">
        <w:rPr>
          <w:color w:val="000000" w:themeColor="text1"/>
          <w:sz w:val="22"/>
          <w:szCs w:val="22"/>
        </w:rPr>
        <w:t xml:space="preserve">Je-li Žadatel právnickou osobou, která má skutečného majitele dle zákona č. 37/2021 Sb., o evidenci skutečných majitelů, musí být přílohou Žádosti úplný </w:t>
      </w:r>
      <w:r w:rsidRPr="00E56070">
        <w:rPr>
          <w:color w:val="000000" w:themeColor="text1"/>
          <w:sz w:val="22"/>
          <w:szCs w:val="22"/>
          <w:u w:val="single"/>
        </w:rPr>
        <w:t>výpis z evidence skutečných majitelů</w:t>
      </w:r>
      <w:r w:rsidRPr="00E56070">
        <w:rPr>
          <w:color w:val="000000" w:themeColor="text1"/>
          <w:sz w:val="22"/>
          <w:szCs w:val="22"/>
        </w:rPr>
        <w:t xml:space="preserve">. </w:t>
      </w:r>
      <w:r w:rsidRPr="00E56070">
        <w:rPr>
          <w:color w:val="000000" w:themeColor="text1"/>
          <w:sz w:val="22"/>
          <w:szCs w:val="22"/>
          <w:shd w:val="clear" w:color="auto" w:fill="FFFFFF"/>
        </w:rPr>
        <w:t>Evidence skutečných majitelů je vedena na stránkách </w:t>
      </w:r>
      <w:hyperlink r:id="rId18" w:history="1">
        <w:r w:rsidRPr="00E56070">
          <w:rPr>
            <w:rStyle w:val="Hypertextovodkaz"/>
            <w:color w:val="000000" w:themeColor="text1"/>
            <w:sz w:val="22"/>
            <w:szCs w:val="22"/>
            <w:shd w:val="clear" w:color="auto" w:fill="FFFFFF"/>
          </w:rPr>
          <w:t>https://issm.justice.cz/</w:t>
        </w:r>
      </w:hyperlink>
      <w:r w:rsidRPr="00E56070">
        <w:rPr>
          <w:color w:val="000000" w:themeColor="text1"/>
          <w:sz w:val="22"/>
          <w:szCs w:val="22"/>
          <w:shd w:val="clear" w:color="auto" w:fill="FFFFFF"/>
        </w:rPr>
        <w:t xml:space="preserve">. </w:t>
      </w:r>
      <w:r w:rsidRPr="00E56070">
        <w:rPr>
          <w:color w:val="000000" w:themeColor="text1"/>
          <w:sz w:val="22"/>
          <w:szCs w:val="22"/>
        </w:rPr>
        <w:t>Úplný výpis získá Žadatel zdarma po přihlášení do své Datové schránky. (V případě, že je Žadatel zahraniční právnickou osobou, doloží údaje o svém skutečném majiteli buď výpisem ze zahraniční evidence obdobné evidenci skutečných majitelů, nebo, pokud taková zahraniční evidence neexistuje, sdělí identifikační údaje všech osob, které jsou skutečným majitelem zahraniční právnické osoby, a předloží doklady, z nichž vyplývá vztah všech osob k zahraniční právnické osobě, zejména výpis ze zahraniční evidence obdobné obchodnímu rejstříku, seznam akcionářů, rozhodnutí statutárního orgánu o vyplacení podílu na zisku, společenská smlouva, zakladatelská listina nebo stanovy)</w:t>
      </w:r>
      <w:r w:rsidRPr="00E56070">
        <w:rPr>
          <w:bCs/>
          <w:color w:val="000000" w:themeColor="text1"/>
          <w:sz w:val="22"/>
          <w:szCs w:val="22"/>
        </w:rPr>
        <w:t>.</w:t>
      </w:r>
    </w:p>
    <w:p w14:paraId="126D35C1" w14:textId="77777777" w:rsidR="006056C5" w:rsidRPr="00E56070" w:rsidRDefault="006056C5" w:rsidP="006056C5">
      <w:pPr>
        <w:numPr>
          <w:ilvl w:val="0"/>
          <w:numId w:val="7"/>
        </w:numPr>
        <w:spacing w:after="120" w:line="276" w:lineRule="auto"/>
        <w:ind w:left="567" w:hanging="283"/>
        <w:jc w:val="both"/>
        <w:rPr>
          <w:bCs/>
          <w:sz w:val="22"/>
          <w:szCs w:val="22"/>
        </w:rPr>
      </w:pPr>
      <w:r w:rsidRPr="00E56070">
        <w:rPr>
          <w:bCs/>
          <w:sz w:val="22"/>
          <w:szCs w:val="22"/>
        </w:rPr>
        <w:t xml:space="preserve">Přílohou Žádosti musí být </w:t>
      </w:r>
      <w:r w:rsidRPr="00E56070">
        <w:rPr>
          <w:bCs/>
          <w:sz w:val="22"/>
          <w:szCs w:val="22"/>
          <w:u w:val="single"/>
        </w:rPr>
        <w:t>plná moc</w:t>
      </w:r>
      <w:r w:rsidRPr="00E56070">
        <w:rPr>
          <w:bCs/>
          <w:sz w:val="22"/>
          <w:szCs w:val="22"/>
        </w:rPr>
        <w:t xml:space="preserve"> udělená příslušnou oprávněnou osobou, popř. orgánem, či jiný dokument, z něhož vyplývá zastoupení Žadatele, jedná-li za Žadatele jiná osoba než osoba k tomu oprávněná podle základních registrů, veřejných rejstříků nebo výše uvedeného výpisu nebo dokumentu, a to v originále nebo kopii (obě varianty s ověřením pravosti ne starší 3 měsíce), a navíc k elektronické verzi naskenovaná.</w:t>
      </w:r>
    </w:p>
    <w:p w14:paraId="02B3F499" w14:textId="77777777" w:rsidR="006056C5" w:rsidRPr="00E56070" w:rsidRDefault="006056C5" w:rsidP="006056C5">
      <w:pPr>
        <w:numPr>
          <w:ilvl w:val="0"/>
          <w:numId w:val="7"/>
        </w:numPr>
        <w:spacing w:after="120" w:line="276" w:lineRule="auto"/>
        <w:ind w:left="567" w:hanging="283"/>
        <w:jc w:val="both"/>
        <w:rPr>
          <w:sz w:val="22"/>
          <w:szCs w:val="22"/>
        </w:rPr>
      </w:pPr>
      <w:r w:rsidRPr="00E56070">
        <w:rPr>
          <w:bCs/>
          <w:sz w:val="22"/>
          <w:szCs w:val="22"/>
        </w:rPr>
        <w:t xml:space="preserve"> Přílohou Žádosti musí být </w:t>
      </w:r>
      <w:r w:rsidRPr="00E56070">
        <w:rPr>
          <w:bCs/>
          <w:sz w:val="22"/>
          <w:szCs w:val="22"/>
          <w:u w:val="single"/>
        </w:rPr>
        <w:t>doklad o aktuálním bankovním účtu</w:t>
      </w:r>
      <w:r w:rsidRPr="00E56070">
        <w:rPr>
          <w:bCs/>
          <w:sz w:val="22"/>
          <w:szCs w:val="22"/>
        </w:rPr>
        <w:t xml:space="preserve"> Žadatele, kterým je potvrzení příslušného peněžního ústavu uvedením Žadatele jako majitele účtu a aktuálního čísla účtu, k elektronické verzi naskenovaný.</w:t>
      </w:r>
    </w:p>
    <w:p w14:paraId="0C3353B2" w14:textId="77777777" w:rsidR="006056C5" w:rsidRPr="00E56070" w:rsidRDefault="006056C5" w:rsidP="006056C5">
      <w:pPr>
        <w:numPr>
          <w:ilvl w:val="0"/>
          <w:numId w:val="7"/>
        </w:numPr>
        <w:spacing w:after="120" w:line="276" w:lineRule="auto"/>
        <w:ind w:left="567" w:right="107" w:hanging="425"/>
        <w:jc w:val="both"/>
        <w:rPr>
          <w:sz w:val="22"/>
          <w:szCs w:val="22"/>
        </w:rPr>
      </w:pPr>
      <w:r w:rsidRPr="00E56070">
        <w:rPr>
          <w:sz w:val="22"/>
          <w:szCs w:val="22"/>
        </w:rPr>
        <w:t xml:space="preserve"> </w:t>
      </w:r>
      <w:r w:rsidRPr="00E56070">
        <w:rPr>
          <w:sz w:val="22"/>
          <w:szCs w:val="22"/>
          <w:u w:val="single"/>
        </w:rPr>
        <w:t xml:space="preserve">Přílohy povinné pouze </w:t>
      </w:r>
      <w:r w:rsidRPr="00E56070">
        <w:rPr>
          <w:b/>
          <w:bCs/>
          <w:sz w:val="22"/>
          <w:szCs w:val="22"/>
          <w:u w:val="single"/>
        </w:rPr>
        <w:t>pro některá</w:t>
      </w:r>
      <w:r w:rsidRPr="00E56070">
        <w:rPr>
          <w:sz w:val="22"/>
          <w:szCs w:val="22"/>
          <w:u w:val="single"/>
        </w:rPr>
        <w:t xml:space="preserve"> Opatření nebo Obory:</w:t>
      </w:r>
    </w:p>
    <w:tbl>
      <w:tblPr>
        <w:tblStyle w:val="Mkatabulky"/>
        <w:tblW w:w="9918" w:type="dxa"/>
        <w:jc w:val="center"/>
        <w:tblLook w:val="04A0" w:firstRow="1" w:lastRow="0" w:firstColumn="1" w:lastColumn="0" w:noHBand="0" w:noVBand="1"/>
      </w:tblPr>
      <w:tblGrid>
        <w:gridCol w:w="6204"/>
        <w:gridCol w:w="1507"/>
        <w:gridCol w:w="2207"/>
      </w:tblGrid>
      <w:tr w:rsidR="006056C5" w:rsidRPr="00E56070" w14:paraId="4BBBD38B" w14:textId="77777777" w:rsidTr="001A6689">
        <w:trPr>
          <w:trHeight w:val="434"/>
          <w:jc w:val="center"/>
        </w:trPr>
        <w:tc>
          <w:tcPr>
            <w:tcW w:w="6204" w:type="dxa"/>
            <w:vAlign w:val="center"/>
          </w:tcPr>
          <w:p w14:paraId="281E82CC" w14:textId="77777777" w:rsidR="006056C5" w:rsidRPr="00E56070" w:rsidRDefault="006056C5" w:rsidP="001A6689">
            <w:pPr>
              <w:pStyle w:val="Default"/>
              <w:spacing w:line="276" w:lineRule="auto"/>
              <w:ind w:left="567" w:right="107" w:hanging="283"/>
              <w:rPr>
                <w:rFonts w:ascii="Times New Roman" w:hAnsi="Times New Roman" w:cs="Times New Roman"/>
                <w:b/>
                <w:color w:val="auto"/>
                <w:sz w:val="20"/>
                <w:szCs w:val="20"/>
              </w:rPr>
            </w:pPr>
            <w:r w:rsidRPr="00E56070">
              <w:rPr>
                <w:rFonts w:ascii="Times New Roman" w:hAnsi="Times New Roman" w:cs="Times New Roman"/>
                <w:b/>
                <w:color w:val="auto"/>
                <w:sz w:val="20"/>
                <w:szCs w:val="20"/>
              </w:rPr>
              <w:t>Příloha</w:t>
            </w:r>
          </w:p>
        </w:tc>
        <w:tc>
          <w:tcPr>
            <w:tcW w:w="1507" w:type="dxa"/>
            <w:vAlign w:val="center"/>
          </w:tcPr>
          <w:p w14:paraId="358C8940" w14:textId="77777777" w:rsidR="006056C5" w:rsidRPr="00E56070" w:rsidRDefault="006056C5" w:rsidP="001A6689">
            <w:pPr>
              <w:pStyle w:val="Default"/>
              <w:spacing w:line="276" w:lineRule="auto"/>
              <w:ind w:left="567" w:right="107" w:hanging="283"/>
              <w:jc w:val="center"/>
              <w:rPr>
                <w:rFonts w:ascii="Times New Roman" w:hAnsi="Times New Roman" w:cs="Times New Roman"/>
                <w:b/>
                <w:color w:val="auto"/>
                <w:sz w:val="20"/>
                <w:szCs w:val="20"/>
              </w:rPr>
            </w:pPr>
            <w:r w:rsidRPr="00E56070">
              <w:rPr>
                <w:rFonts w:ascii="Times New Roman" w:hAnsi="Times New Roman" w:cs="Times New Roman"/>
                <w:b/>
                <w:color w:val="auto"/>
                <w:sz w:val="20"/>
                <w:szCs w:val="20"/>
              </w:rPr>
              <w:t>Opatření</w:t>
            </w:r>
          </w:p>
        </w:tc>
        <w:tc>
          <w:tcPr>
            <w:tcW w:w="2207" w:type="dxa"/>
            <w:vAlign w:val="center"/>
          </w:tcPr>
          <w:p w14:paraId="6B7A3E7B" w14:textId="77777777" w:rsidR="006056C5" w:rsidRPr="00E56070" w:rsidRDefault="006056C5" w:rsidP="001A6689">
            <w:pPr>
              <w:pStyle w:val="Default"/>
              <w:spacing w:line="276" w:lineRule="auto"/>
              <w:ind w:left="567" w:right="107" w:hanging="283"/>
              <w:jc w:val="center"/>
              <w:rPr>
                <w:rFonts w:ascii="Times New Roman" w:hAnsi="Times New Roman" w:cs="Times New Roman"/>
                <w:b/>
                <w:color w:val="auto"/>
                <w:sz w:val="20"/>
                <w:szCs w:val="20"/>
              </w:rPr>
            </w:pPr>
            <w:r w:rsidRPr="00E56070">
              <w:rPr>
                <w:rFonts w:ascii="Times New Roman" w:hAnsi="Times New Roman" w:cs="Times New Roman"/>
                <w:b/>
                <w:color w:val="auto"/>
                <w:sz w:val="20"/>
                <w:szCs w:val="20"/>
              </w:rPr>
              <w:t>Obor</w:t>
            </w:r>
          </w:p>
        </w:tc>
      </w:tr>
      <w:tr w:rsidR="006056C5" w:rsidRPr="00E56070" w14:paraId="6B3691F7" w14:textId="77777777" w:rsidTr="001A6689">
        <w:trPr>
          <w:trHeight w:val="567"/>
          <w:jc w:val="center"/>
        </w:trPr>
        <w:tc>
          <w:tcPr>
            <w:tcW w:w="6204" w:type="dxa"/>
            <w:vAlign w:val="center"/>
          </w:tcPr>
          <w:p w14:paraId="7FAF53D5" w14:textId="77777777" w:rsidR="006056C5" w:rsidRPr="00E56070" w:rsidRDefault="006056C5" w:rsidP="001A6689">
            <w:pPr>
              <w:pStyle w:val="Default"/>
              <w:ind w:left="29" w:right="5"/>
              <w:jc w:val="both"/>
              <w:rPr>
                <w:rFonts w:ascii="Times New Roman" w:hAnsi="Times New Roman" w:cs="Times New Roman"/>
                <w:color w:val="000000" w:themeColor="text1"/>
                <w:sz w:val="20"/>
                <w:szCs w:val="20"/>
              </w:rPr>
            </w:pPr>
            <w:r w:rsidRPr="00E56070">
              <w:rPr>
                <w:rFonts w:ascii="Times New Roman" w:hAnsi="Times New Roman" w:cs="Times New Roman"/>
                <w:color w:val="000000" w:themeColor="text1"/>
                <w:sz w:val="20"/>
                <w:szCs w:val="20"/>
              </w:rPr>
              <w:lastRenderedPageBreak/>
              <w:t>Profesní životopis osoby zodpovědné za Projekt</w:t>
            </w:r>
          </w:p>
        </w:tc>
        <w:tc>
          <w:tcPr>
            <w:tcW w:w="1507" w:type="dxa"/>
            <w:vAlign w:val="center"/>
          </w:tcPr>
          <w:p w14:paraId="04301881"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000000" w:themeColor="text1"/>
                <w:sz w:val="20"/>
                <w:szCs w:val="20"/>
              </w:rPr>
            </w:pPr>
            <w:r w:rsidRPr="00E56070">
              <w:rPr>
                <w:rFonts w:ascii="Times New Roman" w:hAnsi="Times New Roman" w:cs="Times New Roman"/>
                <w:color w:val="000000" w:themeColor="text1"/>
                <w:sz w:val="20"/>
                <w:szCs w:val="20"/>
              </w:rPr>
              <w:t>I., II., III. a IV.</w:t>
            </w:r>
          </w:p>
        </w:tc>
        <w:tc>
          <w:tcPr>
            <w:tcW w:w="2207" w:type="dxa"/>
            <w:vAlign w:val="center"/>
          </w:tcPr>
          <w:p w14:paraId="4428C5BC"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všechny</w:t>
            </w:r>
          </w:p>
        </w:tc>
      </w:tr>
      <w:tr w:rsidR="006056C5" w:rsidRPr="00E56070" w14:paraId="018124B5" w14:textId="77777777" w:rsidTr="001A6689">
        <w:trPr>
          <w:trHeight w:val="567"/>
          <w:jc w:val="center"/>
        </w:trPr>
        <w:tc>
          <w:tcPr>
            <w:tcW w:w="6204" w:type="dxa"/>
            <w:vAlign w:val="center"/>
          </w:tcPr>
          <w:p w14:paraId="278A9450" w14:textId="77777777" w:rsidR="006056C5" w:rsidRPr="00E56070" w:rsidRDefault="006056C5" w:rsidP="001A6689">
            <w:pPr>
              <w:pStyle w:val="Default"/>
              <w:ind w:left="29" w:right="5"/>
              <w:jc w:val="both"/>
              <w:rPr>
                <w:rFonts w:ascii="Times New Roman" w:hAnsi="Times New Roman" w:cs="Times New Roman"/>
                <w:color w:val="auto"/>
                <w:sz w:val="20"/>
                <w:szCs w:val="20"/>
              </w:rPr>
            </w:pPr>
            <w:r w:rsidRPr="00E56070">
              <w:rPr>
                <w:rFonts w:ascii="Times New Roman" w:hAnsi="Times New Roman" w:cs="Times New Roman"/>
                <w:bCs/>
                <w:color w:val="auto"/>
                <w:sz w:val="20"/>
                <w:szCs w:val="20"/>
              </w:rPr>
              <w:t>Žadatel, který nemá povinnost účetní závěrky zveřejňovat ve veřejném rejstříku, dokládá účetní závěrku podle zákona č. 563/1991 Sb., o účetnictví, ve znění pozdějších předpisů, u jednoletých dotací za uplynulé ukončené 2 roky a u víceletých dotací za uplynulé ukončené 4 roky, vykonával-li Žadatel činnost.</w:t>
            </w:r>
          </w:p>
        </w:tc>
        <w:tc>
          <w:tcPr>
            <w:tcW w:w="1507" w:type="dxa"/>
            <w:vAlign w:val="center"/>
          </w:tcPr>
          <w:p w14:paraId="0A6883FA"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I. - VII.</w:t>
            </w:r>
          </w:p>
        </w:tc>
        <w:tc>
          <w:tcPr>
            <w:tcW w:w="2207" w:type="dxa"/>
            <w:vAlign w:val="center"/>
          </w:tcPr>
          <w:p w14:paraId="669BC929"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všechny</w:t>
            </w:r>
          </w:p>
        </w:tc>
      </w:tr>
      <w:tr w:rsidR="006056C5" w:rsidRPr="00E56070" w14:paraId="1ED2F5C1" w14:textId="77777777" w:rsidTr="001A6689">
        <w:trPr>
          <w:trHeight w:val="567"/>
          <w:jc w:val="center"/>
        </w:trPr>
        <w:tc>
          <w:tcPr>
            <w:tcW w:w="6204" w:type="dxa"/>
            <w:vAlign w:val="center"/>
          </w:tcPr>
          <w:p w14:paraId="5269DC11" w14:textId="77777777" w:rsidR="006056C5" w:rsidRPr="00E56070" w:rsidRDefault="006056C5" w:rsidP="001A6689">
            <w:pPr>
              <w:ind w:left="29" w:right="5"/>
              <w:jc w:val="both"/>
              <w:rPr>
                <w:strike/>
                <w:sz w:val="20"/>
                <w:szCs w:val="20"/>
              </w:rPr>
            </w:pPr>
            <w:r w:rsidRPr="00E56070">
              <w:rPr>
                <w:color w:val="000000"/>
                <w:sz w:val="20"/>
                <w:szCs w:val="20"/>
              </w:rPr>
              <w:t>Žadatel, který nemá povinnost zveřejňovat výroční zprávu, dokládá odkaz na příslušné webové stránky s vyhotovenou výroční zprávou buď za uplynulé ukončené 2 roky v případě Žádosti o jednoletou Dotaci, jestliže součet požadované částky ze všech Žádostí Žadatele překročí v daném roce 1.000.000 Kč, nebo v případě každé Žádosti o víceletou Dotaci za uplynulé ukončené 4 roky.</w:t>
            </w:r>
          </w:p>
        </w:tc>
        <w:tc>
          <w:tcPr>
            <w:tcW w:w="1507" w:type="dxa"/>
            <w:vAlign w:val="center"/>
          </w:tcPr>
          <w:p w14:paraId="422C4760"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I. - VI.</w:t>
            </w:r>
          </w:p>
        </w:tc>
        <w:tc>
          <w:tcPr>
            <w:tcW w:w="2207" w:type="dxa"/>
            <w:vAlign w:val="center"/>
          </w:tcPr>
          <w:p w14:paraId="37BB12F4"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všechny</w:t>
            </w:r>
          </w:p>
        </w:tc>
      </w:tr>
      <w:tr w:rsidR="006056C5" w:rsidRPr="00E56070" w14:paraId="7079B163" w14:textId="77777777" w:rsidTr="001A6689">
        <w:trPr>
          <w:trHeight w:val="567"/>
          <w:jc w:val="center"/>
        </w:trPr>
        <w:tc>
          <w:tcPr>
            <w:tcW w:w="6204" w:type="dxa"/>
            <w:vAlign w:val="center"/>
          </w:tcPr>
          <w:p w14:paraId="1E2AC229" w14:textId="77777777" w:rsidR="006056C5" w:rsidRPr="00E56070" w:rsidRDefault="006056C5" w:rsidP="001A6689">
            <w:pPr>
              <w:ind w:left="29" w:right="5"/>
              <w:jc w:val="both"/>
              <w:rPr>
                <w:color w:val="000000"/>
                <w:sz w:val="20"/>
                <w:szCs w:val="20"/>
              </w:rPr>
            </w:pPr>
            <w:r w:rsidRPr="00E56070">
              <w:rPr>
                <w:color w:val="000000"/>
                <w:sz w:val="20"/>
                <w:szCs w:val="20"/>
              </w:rPr>
              <w:t>Žadatel, který je fyzickou osobou podnikající, poskytne kopii daňového přiznání za uplynulá dvě účetní období, příp. výkaz zisků a ztrát.</w:t>
            </w:r>
          </w:p>
        </w:tc>
        <w:tc>
          <w:tcPr>
            <w:tcW w:w="1507" w:type="dxa"/>
            <w:vAlign w:val="center"/>
          </w:tcPr>
          <w:p w14:paraId="69675896"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I</w:t>
            </w:r>
            <w:r w:rsidRPr="00E56070">
              <w:rPr>
                <w:rFonts w:ascii="Times New Roman" w:hAnsi="Times New Roman" w:cs="Times New Roman"/>
                <w:color w:val="000000" w:themeColor="text1"/>
                <w:sz w:val="20"/>
                <w:szCs w:val="20"/>
              </w:rPr>
              <w:t xml:space="preserve">. - </w:t>
            </w:r>
            <w:r w:rsidRPr="00E56070">
              <w:rPr>
                <w:rFonts w:ascii="Times New Roman" w:hAnsi="Times New Roman" w:cs="Times New Roman"/>
                <w:color w:val="auto"/>
                <w:sz w:val="20"/>
                <w:szCs w:val="20"/>
              </w:rPr>
              <w:t>VII.</w:t>
            </w:r>
          </w:p>
        </w:tc>
        <w:tc>
          <w:tcPr>
            <w:tcW w:w="2207" w:type="dxa"/>
            <w:vAlign w:val="center"/>
          </w:tcPr>
          <w:p w14:paraId="3CBE6D73"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všechny</w:t>
            </w:r>
          </w:p>
        </w:tc>
      </w:tr>
      <w:tr w:rsidR="006056C5" w:rsidRPr="00E56070" w14:paraId="3F32FA3C" w14:textId="77777777" w:rsidTr="001A6689">
        <w:trPr>
          <w:trHeight w:val="567"/>
          <w:jc w:val="center"/>
        </w:trPr>
        <w:tc>
          <w:tcPr>
            <w:tcW w:w="6204" w:type="dxa"/>
            <w:vAlign w:val="center"/>
          </w:tcPr>
          <w:p w14:paraId="0797104A" w14:textId="77777777" w:rsidR="006056C5" w:rsidRPr="00E56070" w:rsidRDefault="006056C5" w:rsidP="001A6689">
            <w:pPr>
              <w:ind w:left="29" w:right="5"/>
              <w:jc w:val="both"/>
              <w:rPr>
                <w:color w:val="000000"/>
                <w:sz w:val="20"/>
                <w:szCs w:val="20"/>
              </w:rPr>
            </w:pPr>
            <w:r w:rsidRPr="00E56070">
              <w:rPr>
                <w:bCs/>
                <w:sz w:val="20"/>
                <w:szCs w:val="20"/>
              </w:rPr>
              <w:t>Report ze vstupenkového systému za roky 2018 a 2019, ze kterého bude patrná délka trvání festivalu a počet platících diváků</w:t>
            </w:r>
          </w:p>
        </w:tc>
        <w:tc>
          <w:tcPr>
            <w:tcW w:w="1507" w:type="dxa"/>
            <w:vAlign w:val="center"/>
          </w:tcPr>
          <w:p w14:paraId="49589AF5"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II.</w:t>
            </w:r>
          </w:p>
        </w:tc>
        <w:tc>
          <w:tcPr>
            <w:tcW w:w="2207" w:type="dxa"/>
            <w:vAlign w:val="center"/>
          </w:tcPr>
          <w:p w14:paraId="673D8C0F"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všechny</w:t>
            </w:r>
          </w:p>
        </w:tc>
      </w:tr>
      <w:tr w:rsidR="006056C5" w:rsidRPr="00E56070" w14:paraId="2D56DC9E" w14:textId="77777777" w:rsidTr="001A6689">
        <w:trPr>
          <w:trHeight w:val="567"/>
          <w:jc w:val="center"/>
        </w:trPr>
        <w:tc>
          <w:tcPr>
            <w:tcW w:w="6204" w:type="dxa"/>
            <w:vAlign w:val="center"/>
          </w:tcPr>
          <w:p w14:paraId="21B6A105" w14:textId="77777777" w:rsidR="006056C5" w:rsidRPr="00E56070" w:rsidRDefault="006056C5" w:rsidP="001A6689">
            <w:pPr>
              <w:pStyle w:val="Default"/>
              <w:ind w:left="29" w:right="5"/>
              <w:jc w:val="both"/>
              <w:rPr>
                <w:rFonts w:ascii="Times New Roman" w:hAnsi="Times New Roman" w:cs="Times New Roman"/>
                <w:color w:val="auto"/>
                <w:sz w:val="20"/>
                <w:szCs w:val="20"/>
              </w:rPr>
            </w:pPr>
            <w:r w:rsidRPr="00E56070">
              <w:rPr>
                <w:rFonts w:ascii="Times New Roman" w:hAnsi="Times New Roman" w:cs="Times New Roman"/>
                <w:color w:val="auto"/>
                <w:sz w:val="20"/>
                <w:szCs w:val="20"/>
              </w:rPr>
              <w:t xml:space="preserve">Ukázka vydávaného textu v rozsahu alespoň 5 normostran </w:t>
            </w:r>
          </w:p>
        </w:tc>
        <w:tc>
          <w:tcPr>
            <w:tcW w:w="1507" w:type="dxa"/>
            <w:vAlign w:val="center"/>
          </w:tcPr>
          <w:p w14:paraId="764C12C2"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 xml:space="preserve"> III. a IV.</w:t>
            </w:r>
          </w:p>
        </w:tc>
        <w:tc>
          <w:tcPr>
            <w:tcW w:w="2207" w:type="dxa"/>
            <w:vAlign w:val="center"/>
          </w:tcPr>
          <w:p w14:paraId="5F78836D" w14:textId="77777777" w:rsidR="006056C5" w:rsidRPr="00E56070" w:rsidRDefault="006056C5" w:rsidP="001A6689">
            <w:pPr>
              <w:pStyle w:val="Default"/>
              <w:spacing w:line="276" w:lineRule="auto"/>
              <w:ind w:left="-27"/>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E. Literatura, a to pouze u vydání literárního díla</w:t>
            </w:r>
          </w:p>
        </w:tc>
      </w:tr>
      <w:tr w:rsidR="006056C5" w:rsidRPr="00E56070" w14:paraId="050FB0E5" w14:textId="77777777" w:rsidTr="001A6689">
        <w:trPr>
          <w:trHeight w:val="567"/>
          <w:jc w:val="center"/>
        </w:trPr>
        <w:tc>
          <w:tcPr>
            <w:tcW w:w="6204" w:type="dxa"/>
            <w:vAlign w:val="center"/>
          </w:tcPr>
          <w:p w14:paraId="785A6213" w14:textId="77777777" w:rsidR="006056C5" w:rsidRPr="00E56070" w:rsidRDefault="006056C5" w:rsidP="001A6689">
            <w:pPr>
              <w:pStyle w:val="Default"/>
              <w:ind w:left="29" w:right="5"/>
              <w:jc w:val="both"/>
              <w:rPr>
                <w:rFonts w:ascii="Times New Roman" w:hAnsi="Times New Roman" w:cs="Times New Roman"/>
                <w:color w:val="auto"/>
                <w:sz w:val="20"/>
                <w:szCs w:val="20"/>
              </w:rPr>
            </w:pPr>
            <w:r w:rsidRPr="00E56070">
              <w:rPr>
                <w:rFonts w:ascii="Times New Roman" w:hAnsi="Times New Roman" w:cs="Times New Roman"/>
                <w:color w:val="auto"/>
                <w:sz w:val="20"/>
                <w:szCs w:val="20"/>
              </w:rPr>
              <w:t>Souhlas autora s užitím/vydáním a hudebního a literárního díla</w:t>
            </w:r>
          </w:p>
        </w:tc>
        <w:tc>
          <w:tcPr>
            <w:tcW w:w="1507" w:type="dxa"/>
            <w:vAlign w:val="center"/>
          </w:tcPr>
          <w:p w14:paraId="3E717A73"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III. a IV.</w:t>
            </w:r>
          </w:p>
        </w:tc>
        <w:tc>
          <w:tcPr>
            <w:tcW w:w="2207" w:type="dxa"/>
            <w:vAlign w:val="center"/>
          </w:tcPr>
          <w:p w14:paraId="227357E2" w14:textId="77777777" w:rsidR="006056C5" w:rsidRPr="00E56070" w:rsidRDefault="006056C5" w:rsidP="001A6689">
            <w:pPr>
              <w:pStyle w:val="Default"/>
              <w:spacing w:line="276" w:lineRule="auto"/>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B. Hudba, a to pouze u vydání hudebního díla</w:t>
            </w:r>
          </w:p>
          <w:p w14:paraId="3DFF453B" w14:textId="77777777" w:rsidR="006056C5" w:rsidRPr="00E56070" w:rsidRDefault="006056C5" w:rsidP="001A6689">
            <w:pPr>
              <w:pStyle w:val="Default"/>
              <w:spacing w:line="276" w:lineRule="auto"/>
              <w:ind w:left="-27"/>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E. Literatura, a to pouze u vydání literárního díla</w:t>
            </w:r>
          </w:p>
        </w:tc>
      </w:tr>
      <w:tr w:rsidR="006056C5" w:rsidRPr="00E56070" w14:paraId="1358E63E" w14:textId="77777777" w:rsidTr="001A6689">
        <w:trPr>
          <w:trHeight w:val="567"/>
          <w:jc w:val="center"/>
        </w:trPr>
        <w:tc>
          <w:tcPr>
            <w:tcW w:w="6204" w:type="dxa"/>
            <w:vAlign w:val="center"/>
          </w:tcPr>
          <w:p w14:paraId="4601E71B" w14:textId="77777777" w:rsidR="006056C5" w:rsidRPr="00E56070" w:rsidRDefault="006056C5" w:rsidP="001A6689">
            <w:pPr>
              <w:pStyle w:val="Default"/>
              <w:spacing w:line="276" w:lineRule="auto"/>
              <w:ind w:left="29" w:right="5"/>
              <w:jc w:val="both"/>
              <w:rPr>
                <w:rFonts w:ascii="Times New Roman" w:hAnsi="Times New Roman" w:cs="Times New Roman"/>
                <w:color w:val="000000" w:themeColor="text1"/>
                <w:sz w:val="20"/>
                <w:szCs w:val="20"/>
              </w:rPr>
            </w:pPr>
            <w:r w:rsidRPr="00E56070">
              <w:rPr>
                <w:rFonts w:ascii="Times New Roman" w:hAnsi="Times New Roman" w:cs="Times New Roman"/>
                <w:color w:val="000000" w:themeColor="text1"/>
                <w:sz w:val="20"/>
                <w:szCs w:val="20"/>
              </w:rPr>
              <w:t>Doporučení respektované osobnosti z oboru v případě podání Žádosti v Programu poprvé nebo podruhé</w:t>
            </w:r>
          </w:p>
        </w:tc>
        <w:tc>
          <w:tcPr>
            <w:tcW w:w="1507" w:type="dxa"/>
            <w:vAlign w:val="center"/>
          </w:tcPr>
          <w:p w14:paraId="520BCD33"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 xml:space="preserve">III. a IV. </w:t>
            </w:r>
          </w:p>
        </w:tc>
        <w:tc>
          <w:tcPr>
            <w:tcW w:w="2207" w:type="dxa"/>
            <w:vAlign w:val="center"/>
          </w:tcPr>
          <w:p w14:paraId="29CC07ED"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všechny</w:t>
            </w:r>
          </w:p>
        </w:tc>
      </w:tr>
      <w:tr w:rsidR="006056C5" w:rsidRPr="00E56070" w14:paraId="5904C15A" w14:textId="77777777" w:rsidTr="001A6689">
        <w:trPr>
          <w:trHeight w:val="567"/>
          <w:jc w:val="center"/>
        </w:trPr>
        <w:tc>
          <w:tcPr>
            <w:tcW w:w="6204" w:type="dxa"/>
            <w:vAlign w:val="center"/>
          </w:tcPr>
          <w:p w14:paraId="54859584" w14:textId="77777777" w:rsidR="006056C5" w:rsidRPr="00E56070" w:rsidRDefault="006056C5" w:rsidP="001A6689">
            <w:pPr>
              <w:pStyle w:val="Default"/>
              <w:spacing w:line="276" w:lineRule="auto"/>
              <w:ind w:left="29" w:right="5"/>
              <w:jc w:val="both"/>
              <w:rPr>
                <w:rFonts w:ascii="Times New Roman" w:hAnsi="Times New Roman" w:cs="Times New Roman"/>
                <w:color w:val="auto"/>
                <w:sz w:val="20"/>
                <w:szCs w:val="20"/>
              </w:rPr>
            </w:pPr>
            <w:r w:rsidRPr="00E56070">
              <w:rPr>
                <w:rFonts w:ascii="Times New Roman" w:hAnsi="Times New Roman" w:cs="Times New Roman"/>
                <w:color w:val="auto"/>
                <w:sz w:val="20"/>
                <w:szCs w:val="20"/>
              </w:rPr>
              <w:t>Tři konkrétní kalkulace investičních nákladů (položky nad 100.000 Kč) Projektu od různých dodavatelů</w:t>
            </w:r>
          </w:p>
        </w:tc>
        <w:tc>
          <w:tcPr>
            <w:tcW w:w="1507" w:type="dxa"/>
            <w:vAlign w:val="center"/>
          </w:tcPr>
          <w:p w14:paraId="23C5BD40"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VI.</w:t>
            </w:r>
          </w:p>
        </w:tc>
        <w:tc>
          <w:tcPr>
            <w:tcW w:w="2207" w:type="dxa"/>
            <w:vAlign w:val="center"/>
          </w:tcPr>
          <w:p w14:paraId="73FA00FC"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všechny</w:t>
            </w:r>
          </w:p>
        </w:tc>
      </w:tr>
      <w:tr w:rsidR="006056C5" w:rsidRPr="00E56070" w14:paraId="3F2BC2D8" w14:textId="77777777" w:rsidTr="001A6689">
        <w:trPr>
          <w:trHeight w:val="567"/>
          <w:jc w:val="center"/>
        </w:trPr>
        <w:tc>
          <w:tcPr>
            <w:tcW w:w="6204" w:type="dxa"/>
            <w:tcBorders>
              <w:bottom w:val="single" w:sz="4" w:space="0" w:color="auto"/>
            </w:tcBorders>
            <w:vAlign w:val="center"/>
          </w:tcPr>
          <w:p w14:paraId="267A72A3" w14:textId="77777777" w:rsidR="006056C5" w:rsidRPr="00E56070" w:rsidRDefault="006056C5" w:rsidP="001A6689">
            <w:pPr>
              <w:pStyle w:val="Default"/>
              <w:spacing w:line="276" w:lineRule="auto"/>
              <w:ind w:left="29" w:right="5"/>
              <w:jc w:val="both"/>
              <w:rPr>
                <w:rFonts w:ascii="Times New Roman" w:hAnsi="Times New Roman" w:cs="Times New Roman"/>
                <w:color w:val="auto"/>
                <w:sz w:val="20"/>
                <w:szCs w:val="20"/>
              </w:rPr>
            </w:pPr>
            <w:r w:rsidRPr="00E56070">
              <w:rPr>
                <w:rFonts w:ascii="Times New Roman" w:hAnsi="Times New Roman" w:cs="Times New Roman"/>
                <w:color w:val="auto"/>
                <w:sz w:val="20"/>
                <w:szCs w:val="20"/>
              </w:rPr>
              <w:t>Souhlas vlastníka nemovitosti s investicí s tím, že majetek zůstane ve vlastnictví Žadatele (Žadatel, který je zároveň vlastníkem nemovitosti nepředkládá)</w:t>
            </w:r>
          </w:p>
        </w:tc>
        <w:tc>
          <w:tcPr>
            <w:tcW w:w="1507" w:type="dxa"/>
            <w:tcBorders>
              <w:bottom w:val="single" w:sz="4" w:space="0" w:color="auto"/>
            </w:tcBorders>
            <w:vAlign w:val="center"/>
          </w:tcPr>
          <w:p w14:paraId="428CA1FE"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VI.</w:t>
            </w:r>
          </w:p>
        </w:tc>
        <w:tc>
          <w:tcPr>
            <w:tcW w:w="2207" w:type="dxa"/>
            <w:tcBorders>
              <w:bottom w:val="single" w:sz="4" w:space="0" w:color="auto"/>
            </w:tcBorders>
            <w:vAlign w:val="center"/>
          </w:tcPr>
          <w:p w14:paraId="282F71C1"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všechny</w:t>
            </w:r>
          </w:p>
        </w:tc>
      </w:tr>
      <w:tr w:rsidR="006056C5" w:rsidRPr="00E56070" w14:paraId="7C66D390" w14:textId="77777777" w:rsidTr="001A6689">
        <w:trPr>
          <w:trHeight w:val="567"/>
          <w:jc w:val="center"/>
        </w:trPr>
        <w:tc>
          <w:tcPr>
            <w:tcW w:w="6204" w:type="dxa"/>
            <w:tcBorders>
              <w:bottom w:val="single" w:sz="4" w:space="0" w:color="auto"/>
            </w:tcBorders>
            <w:vAlign w:val="center"/>
          </w:tcPr>
          <w:p w14:paraId="0CDEA81F" w14:textId="77777777" w:rsidR="006056C5" w:rsidRPr="00E56070" w:rsidRDefault="006056C5" w:rsidP="001A6689">
            <w:pPr>
              <w:pStyle w:val="Default"/>
              <w:spacing w:line="276" w:lineRule="auto"/>
              <w:ind w:left="29" w:right="5"/>
              <w:jc w:val="both"/>
              <w:rPr>
                <w:rFonts w:ascii="Times New Roman" w:hAnsi="Times New Roman" w:cs="Times New Roman"/>
                <w:color w:val="auto"/>
                <w:sz w:val="20"/>
                <w:szCs w:val="20"/>
              </w:rPr>
            </w:pPr>
            <w:r w:rsidRPr="00E56070">
              <w:rPr>
                <w:rFonts w:ascii="Times New Roman" w:hAnsi="Times New Roman" w:cs="Times New Roman"/>
                <w:color w:val="auto"/>
                <w:sz w:val="20"/>
                <w:szCs w:val="20"/>
              </w:rPr>
              <w:t xml:space="preserve">Report ze vstupenkového pokladního systému, kterým bude doloženo minimálně 8.000 ks prodaných vstupenek v roce 2019 </w:t>
            </w:r>
          </w:p>
        </w:tc>
        <w:tc>
          <w:tcPr>
            <w:tcW w:w="1507" w:type="dxa"/>
            <w:tcBorders>
              <w:bottom w:val="single" w:sz="4" w:space="0" w:color="auto"/>
            </w:tcBorders>
            <w:vAlign w:val="center"/>
          </w:tcPr>
          <w:p w14:paraId="54E463F5"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VII.</w:t>
            </w:r>
          </w:p>
        </w:tc>
        <w:tc>
          <w:tcPr>
            <w:tcW w:w="2207" w:type="dxa"/>
            <w:tcBorders>
              <w:bottom w:val="single" w:sz="4" w:space="0" w:color="auto"/>
            </w:tcBorders>
            <w:vAlign w:val="center"/>
          </w:tcPr>
          <w:p w14:paraId="58DB9EC5"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A, B, C, G</w:t>
            </w:r>
          </w:p>
        </w:tc>
      </w:tr>
      <w:tr w:rsidR="006056C5" w:rsidRPr="00E56070" w14:paraId="7DADBB3B" w14:textId="77777777" w:rsidTr="001A6689">
        <w:trPr>
          <w:trHeight w:val="138"/>
          <w:jc w:val="center"/>
        </w:trPr>
        <w:tc>
          <w:tcPr>
            <w:tcW w:w="6204" w:type="dxa"/>
            <w:tcBorders>
              <w:top w:val="single" w:sz="4" w:space="0" w:color="auto"/>
              <w:left w:val="nil"/>
              <w:bottom w:val="nil"/>
              <w:right w:val="nil"/>
            </w:tcBorders>
            <w:vAlign w:val="center"/>
          </w:tcPr>
          <w:p w14:paraId="0FCF4004" w14:textId="77777777" w:rsidR="006056C5" w:rsidRPr="00E56070" w:rsidRDefault="006056C5" w:rsidP="001A6689">
            <w:pPr>
              <w:pStyle w:val="Default"/>
              <w:spacing w:line="276" w:lineRule="auto"/>
              <w:ind w:left="567" w:right="107" w:hanging="283"/>
              <w:jc w:val="both"/>
              <w:rPr>
                <w:rFonts w:ascii="Times New Roman" w:hAnsi="Times New Roman" w:cs="Times New Roman"/>
                <w:color w:val="auto"/>
                <w:sz w:val="20"/>
                <w:szCs w:val="20"/>
              </w:rPr>
            </w:pPr>
          </w:p>
        </w:tc>
        <w:tc>
          <w:tcPr>
            <w:tcW w:w="1507" w:type="dxa"/>
            <w:tcBorders>
              <w:top w:val="single" w:sz="4" w:space="0" w:color="auto"/>
              <w:left w:val="nil"/>
              <w:bottom w:val="nil"/>
              <w:right w:val="nil"/>
            </w:tcBorders>
            <w:vAlign w:val="center"/>
          </w:tcPr>
          <w:p w14:paraId="1CD780F1"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p>
        </w:tc>
        <w:tc>
          <w:tcPr>
            <w:tcW w:w="2207" w:type="dxa"/>
            <w:tcBorders>
              <w:top w:val="single" w:sz="4" w:space="0" w:color="auto"/>
              <w:left w:val="nil"/>
              <w:bottom w:val="nil"/>
              <w:right w:val="nil"/>
            </w:tcBorders>
            <w:vAlign w:val="center"/>
          </w:tcPr>
          <w:p w14:paraId="127A6CD4"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p>
        </w:tc>
      </w:tr>
    </w:tbl>
    <w:p w14:paraId="0CF4CBCF" w14:textId="77777777" w:rsidR="006056C5" w:rsidRPr="00E56070" w:rsidRDefault="006056C5" w:rsidP="006056C5">
      <w:pPr>
        <w:pStyle w:val="Nadpis1"/>
        <w:numPr>
          <w:ilvl w:val="0"/>
          <w:numId w:val="52"/>
        </w:numPr>
      </w:pPr>
      <w:bookmarkStart w:id="16" w:name="_Toc102740465"/>
      <w:r w:rsidRPr="00E56070">
        <w:t>Informace a návody</w:t>
      </w:r>
      <w:bookmarkEnd w:id="16"/>
    </w:p>
    <w:p w14:paraId="263B83F7" w14:textId="77777777" w:rsidR="006056C5" w:rsidRPr="00E56070" w:rsidRDefault="006056C5" w:rsidP="006056C5">
      <w:pPr>
        <w:numPr>
          <w:ilvl w:val="0"/>
          <w:numId w:val="8"/>
        </w:numPr>
        <w:spacing w:before="240" w:after="120" w:line="276" w:lineRule="auto"/>
        <w:ind w:left="567" w:right="107" w:hanging="283"/>
        <w:jc w:val="both"/>
        <w:rPr>
          <w:bCs/>
          <w:sz w:val="22"/>
          <w:szCs w:val="22"/>
        </w:rPr>
      </w:pPr>
      <w:r w:rsidRPr="00E56070">
        <w:rPr>
          <w:bCs/>
          <w:sz w:val="22"/>
          <w:szCs w:val="22"/>
        </w:rPr>
        <w:t xml:space="preserve"> Informační povinnost podle Nařízení Evropského parlamentu a Rady č. 2016/679 ze dne 27. 4. 2016 o ochraně fyzických osob v souvislosti se zpracováním osobních údajů a o volném pohybu těchto údajů a o zrušení směrnice 95/46/ES (obecné nařízení o ochraně osobních údajů), účinného ode dne 24. 5. 2016 je ze strany HMP splněna prostřednictvím informace uveřejněné na internetových stránkách HMP </w:t>
      </w:r>
      <w:hyperlink r:id="rId19" w:history="1">
        <w:r w:rsidRPr="00E56070">
          <w:rPr>
            <w:rStyle w:val="Hypertextovodkaz"/>
            <w:bCs/>
            <w:sz w:val="22"/>
            <w:szCs w:val="22"/>
          </w:rPr>
          <w:t>www.praha.eu</w:t>
        </w:r>
      </w:hyperlink>
      <w:r w:rsidRPr="00E56070">
        <w:rPr>
          <w:bCs/>
          <w:sz w:val="22"/>
          <w:szCs w:val="22"/>
        </w:rPr>
        <w:t xml:space="preserve">, a to na adrese: </w:t>
      </w:r>
      <w:hyperlink r:id="rId20" w:history="1">
        <w:r w:rsidRPr="00E56070">
          <w:rPr>
            <w:rStyle w:val="Hypertextovodkaz"/>
            <w:sz w:val="22"/>
            <w:szCs w:val="22"/>
          </w:rPr>
          <w:t>http://www.praha.eu/jnp/cz/o_meste/magistrat/gdpr/index.html</w:t>
        </w:r>
      </w:hyperlink>
      <w:r w:rsidRPr="00E56070">
        <w:rPr>
          <w:sz w:val="22"/>
          <w:szCs w:val="22"/>
        </w:rPr>
        <w:t>.</w:t>
      </w:r>
    </w:p>
    <w:p w14:paraId="5442644F" w14:textId="77777777" w:rsidR="006056C5" w:rsidRPr="00E56070" w:rsidRDefault="006056C5" w:rsidP="006056C5">
      <w:pPr>
        <w:numPr>
          <w:ilvl w:val="0"/>
          <w:numId w:val="8"/>
        </w:numPr>
        <w:spacing w:after="120" w:line="276" w:lineRule="auto"/>
        <w:ind w:left="567" w:right="107" w:hanging="283"/>
        <w:jc w:val="both"/>
        <w:rPr>
          <w:bCs/>
          <w:sz w:val="22"/>
          <w:szCs w:val="22"/>
        </w:rPr>
      </w:pPr>
      <w:r w:rsidRPr="00E56070">
        <w:rPr>
          <w:bCs/>
          <w:sz w:val="22"/>
          <w:szCs w:val="22"/>
        </w:rPr>
        <w:t xml:space="preserve"> Žádost lze podat v online formuláři i offline formuláři ve formátu ZFO, včetně příloh musí mít velikost maximálně 50 MB, v případě odeslání prostřednictvím datové schránky maximálně 18 MB. Návod k</w:t>
      </w:r>
      <w:r w:rsidRPr="00E56070">
        <w:rPr>
          <w:sz w:val="22"/>
          <w:szCs w:val="22"/>
        </w:rPr>
        <w:t xml:space="preserve"> registraci, založení profilu, nastavení preferované oblasti, postup použití ZFO nebo online formuláře naleznete na úvodní stránce portálu Informačního systému finačních podpor HMP </w:t>
      </w:r>
      <w:hyperlink r:id="rId21" w:history="1">
        <w:r w:rsidRPr="00E56070">
          <w:rPr>
            <w:rStyle w:val="Hypertextovodkaz"/>
            <w:sz w:val="22"/>
            <w:szCs w:val="22"/>
          </w:rPr>
          <w:t>granty.praha.eu</w:t>
        </w:r>
      </w:hyperlink>
      <w:r w:rsidRPr="00E56070">
        <w:rPr>
          <w:sz w:val="22"/>
          <w:szCs w:val="22"/>
        </w:rPr>
        <w:t xml:space="preserve">. </w:t>
      </w:r>
      <w:r w:rsidRPr="00E56070">
        <w:rPr>
          <w:bCs/>
          <w:sz w:val="22"/>
          <w:szCs w:val="22"/>
        </w:rPr>
        <w:t xml:space="preserve">Přílohy budou v elektronickém formátu Word nebo PDF/A obsahující oddělenou textovou a obrazovou vrstvu (toto je požadováno z důvodu čitelnosti podkladů osobami nevidomými či slabozrakými). </w:t>
      </w:r>
    </w:p>
    <w:p w14:paraId="120F12C7" w14:textId="77777777" w:rsidR="006056C5" w:rsidRPr="00E56070" w:rsidRDefault="006056C5" w:rsidP="006056C5">
      <w:pPr>
        <w:spacing w:after="120" w:line="276" w:lineRule="auto"/>
        <w:ind w:left="284" w:right="107"/>
        <w:jc w:val="both"/>
        <w:rPr>
          <w:bCs/>
          <w:sz w:val="22"/>
          <w:szCs w:val="22"/>
          <w:u w:val="single"/>
        </w:rPr>
      </w:pPr>
      <w:r w:rsidRPr="00E56070">
        <w:rPr>
          <w:bCs/>
          <w:sz w:val="22"/>
          <w:szCs w:val="22"/>
          <w:u w:val="single"/>
        </w:rPr>
        <w:t>Návod pro použití Žádosti ve formátu ZFO:</w:t>
      </w:r>
    </w:p>
    <w:p w14:paraId="67501B3B" w14:textId="77777777" w:rsidR="006056C5" w:rsidRPr="00E56070" w:rsidRDefault="006056C5" w:rsidP="006056C5">
      <w:pPr>
        <w:numPr>
          <w:ilvl w:val="0"/>
          <w:numId w:val="11"/>
        </w:numPr>
        <w:spacing w:line="276" w:lineRule="auto"/>
        <w:ind w:left="851" w:right="107" w:hanging="283"/>
        <w:jc w:val="both"/>
        <w:rPr>
          <w:iCs/>
          <w:sz w:val="22"/>
          <w:szCs w:val="22"/>
        </w:rPr>
      </w:pPr>
      <w:r w:rsidRPr="00E56070">
        <w:rPr>
          <w:iCs/>
          <w:sz w:val="22"/>
          <w:szCs w:val="22"/>
        </w:rPr>
        <w:t xml:space="preserve">registrujte se nebo přihlaste na portálu Informačního systému finanční podpory HMP na </w:t>
      </w:r>
      <w:hyperlink r:id="rId22" w:history="1">
        <w:r w:rsidRPr="00E56070">
          <w:rPr>
            <w:rStyle w:val="Hypertextovodkaz"/>
            <w:bCs/>
            <w:sz w:val="22"/>
            <w:szCs w:val="22"/>
          </w:rPr>
          <w:t>granty.praha.eu</w:t>
        </w:r>
      </w:hyperlink>
      <w:r w:rsidRPr="00E56070">
        <w:rPr>
          <w:rStyle w:val="Hypertextovodkaz"/>
          <w:bCs/>
          <w:sz w:val="22"/>
          <w:szCs w:val="22"/>
        </w:rPr>
        <w:t>,</w:t>
      </w:r>
    </w:p>
    <w:p w14:paraId="07319675" w14:textId="77777777" w:rsidR="006056C5" w:rsidRPr="00E56070" w:rsidRDefault="006056C5" w:rsidP="006056C5">
      <w:pPr>
        <w:numPr>
          <w:ilvl w:val="0"/>
          <w:numId w:val="11"/>
        </w:numPr>
        <w:spacing w:line="276" w:lineRule="auto"/>
        <w:ind w:left="851" w:right="107" w:hanging="283"/>
        <w:jc w:val="both"/>
        <w:rPr>
          <w:iCs/>
          <w:sz w:val="22"/>
          <w:szCs w:val="22"/>
        </w:rPr>
      </w:pPr>
      <w:r w:rsidRPr="00E56070">
        <w:rPr>
          <w:iCs/>
          <w:sz w:val="22"/>
          <w:szCs w:val="22"/>
        </w:rPr>
        <w:t>stáhněte si a nainstalujte aplikaci Software602 Form Filler,</w:t>
      </w:r>
    </w:p>
    <w:p w14:paraId="1465A8D3" w14:textId="77777777" w:rsidR="006056C5" w:rsidRPr="00E56070" w:rsidRDefault="006056C5" w:rsidP="006056C5">
      <w:pPr>
        <w:numPr>
          <w:ilvl w:val="0"/>
          <w:numId w:val="11"/>
        </w:numPr>
        <w:spacing w:line="276" w:lineRule="auto"/>
        <w:ind w:left="851" w:right="107" w:hanging="283"/>
        <w:jc w:val="both"/>
        <w:rPr>
          <w:iCs/>
          <w:sz w:val="22"/>
          <w:szCs w:val="22"/>
        </w:rPr>
      </w:pPr>
      <w:r w:rsidRPr="00E56070">
        <w:rPr>
          <w:iCs/>
          <w:sz w:val="22"/>
          <w:szCs w:val="22"/>
        </w:rPr>
        <w:t>stáhněte si a uložte formulář Žádosti o poskytnutí Dotace pro aktuální rok,</w:t>
      </w:r>
    </w:p>
    <w:p w14:paraId="1B0A6179" w14:textId="77777777" w:rsidR="006056C5" w:rsidRPr="00E56070" w:rsidRDefault="006056C5" w:rsidP="006056C5">
      <w:pPr>
        <w:numPr>
          <w:ilvl w:val="0"/>
          <w:numId w:val="11"/>
        </w:numPr>
        <w:spacing w:line="276" w:lineRule="auto"/>
        <w:ind w:left="851" w:right="107" w:hanging="283"/>
        <w:jc w:val="both"/>
        <w:rPr>
          <w:sz w:val="22"/>
          <w:szCs w:val="22"/>
        </w:rPr>
      </w:pPr>
      <w:r w:rsidRPr="00E56070">
        <w:rPr>
          <w:iCs/>
          <w:sz w:val="22"/>
          <w:szCs w:val="22"/>
        </w:rPr>
        <w:t>spusťte aplikaci Software602 Form Filler a otevřete v ní uloženou Žádost,</w:t>
      </w:r>
      <w:r w:rsidRPr="00E56070">
        <w:rPr>
          <w:sz w:val="22"/>
          <w:szCs w:val="22"/>
        </w:rPr>
        <w:t xml:space="preserve"> tu vyplňte a vložte do ní požadované přílohy (</w:t>
      </w:r>
      <w:r w:rsidRPr="00E56070">
        <w:rPr>
          <w:iCs/>
          <w:sz w:val="22"/>
          <w:szCs w:val="22"/>
        </w:rPr>
        <w:t>přílohy před vložením do Žádosti jednoznačně nazvěte),</w:t>
      </w:r>
    </w:p>
    <w:p w14:paraId="784A28FC" w14:textId="77777777" w:rsidR="006056C5" w:rsidRPr="00E56070" w:rsidRDefault="006056C5" w:rsidP="006056C5">
      <w:pPr>
        <w:numPr>
          <w:ilvl w:val="0"/>
          <w:numId w:val="11"/>
        </w:numPr>
        <w:spacing w:line="276" w:lineRule="auto"/>
        <w:ind w:left="851" w:right="107" w:hanging="283"/>
        <w:jc w:val="both"/>
        <w:rPr>
          <w:iCs/>
          <w:sz w:val="22"/>
          <w:szCs w:val="22"/>
        </w:rPr>
      </w:pPr>
      <w:r w:rsidRPr="00E56070">
        <w:rPr>
          <w:iCs/>
          <w:sz w:val="22"/>
          <w:szCs w:val="22"/>
        </w:rPr>
        <w:t>po vyplnění Žádosti spusťte kontrolu vyplnění Žádosti (tlačítko „Zkontrolovat formulář“),</w:t>
      </w:r>
    </w:p>
    <w:p w14:paraId="50133711" w14:textId="77777777" w:rsidR="006056C5" w:rsidRPr="00E56070" w:rsidRDefault="006056C5" w:rsidP="006056C5">
      <w:pPr>
        <w:numPr>
          <w:ilvl w:val="0"/>
          <w:numId w:val="11"/>
        </w:numPr>
        <w:spacing w:line="276" w:lineRule="auto"/>
        <w:ind w:left="851" w:right="107" w:hanging="283"/>
        <w:jc w:val="both"/>
        <w:rPr>
          <w:iCs/>
          <w:sz w:val="22"/>
          <w:szCs w:val="22"/>
        </w:rPr>
      </w:pPr>
      <w:r w:rsidRPr="00E56070">
        <w:rPr>
          <w:iCs/>
          <w:sz w:val="22"/>
          <w:szCs w:val="22"/>
        </w:rPr>
        <w:t xml:space="preserve">elektronicky odešlete Žádost (tlačítko „Odeslání elektronické žádosti na HMP“), </w:t>
      </w:r>
    </w:p>
    <w:p w14:paraId="0C347A32" w14:textId="77777777" w:rsidR="006056C5" w:rsidRPr="00E56070" w:rsidRDefault="006056C5" w:rsidP="006056C5">
      <w:pPr>
        <w:numPr>
          <w:ilvl w:val="0"/>
          <w:numId w:val="11"/>
        </w:numPr>
        <w:spacing w:line="276" w:lineRule="auto"/>
        <w:ind w:left="851" w:right="107" w:hanging="283"/>
        <w:jc w:val="both"/>
        <w:rPr>
          <w:iCs/>
          <w:sz w:val="22"/>
          <w:szCs w:val="22"/>
        </w:rPr>
      </w:pPr>
      <w:r w:rsidRPr="00E56070">
        <w:rPr>
          <w:iCs/>
          <w:sz w:val="22"/>
          <w:szCs w:val="22"/>
        </w:rPr>
        <w:t xml:space="preserve">po úspěšném odeslání se v Žádosti objeví informace o přijetí ze strany HMP, soubor s informací uložte a následně vytiskněte nebo převeďte do formátu PDF pro odeslání prostřednictvím datovou schránky, </w:t>
      </w:r>
    </w:p>
    <w:p w14:paraId="54407CAC" w14:textId="77777777" w:rsidR="006056C5" w:rsidRPr="00E56070" w:rsidRDefault="006056C5" w:rsidP="006056C5">
      <w:pPr>
        <w:numPr>
          <w:ilvl w:val="0"/>
          <w:numId w:val="11"/>
        </w:numPr>
        <w:spacing w:after="120" w:line="276" w:lineRule="auto"/>
        <w:ind w:left="851" w:right="107" w:hanging="283"/>
        <w:jc w:val="both"/>
        <w:rPr>
          <w:sz w:val="22"/>
          <w:szCs w:val="22"/>
        </w:rPr>
      </w:pPr>
      <w:r w:rsidRPr="00E56070">
        <w:rPr>
          <w:iCs/>
          <w:sz w:val="22"/>
          <w:szCs w:val="22"/>
        </w:rPr>
        <w:t>vytištěnou verzi podepište, orazítkujte a předejte na HMP, nebo podepište uznávaným elektronickým podpisem a odešlete prostřednictvím datové schránky na HMP.</w:t>
      </w:r>
    </w:p>
    <w:p w14:paraId="48FBA847" w14:textId="77777777" w:rsidR="006056C5" w:rsidRPr="00E56070" w:rsidRDefault="006056C5" w:rsidP="006056C5">
      <w:pPr>
        <w:ind w:left="567" w:right="107" w:hanging="283"/>
      </w:pPr>
    </w:p>
    <w:p w14:paraId="797384CE" w14:textId="77777777" w:rsidR="006056C5" w:rsidRPr="00E56070" w:rsidRDefault="006056C5" w:rsidP="006056C5">
      <w:pPr>
        <w:numPr>
          <w:ilvl w:val="0"/>
          <w:numId w:val="8"/>
        </w:numPr>
        <w:spacing w:after="120" w:line="276" w:lineRule="auto"/>
        <w:ind w:left="567" w:right="107" w:hanging="283"/>
        <w:jc w:val="both"/>
        <w:rPr>
          <w:bCs/>
          <w:sz w:val="22"/>
          <w:szCs w:val="22"/>
        </w:rPr>
      </w:pPr>
      <w:r w:rsidRPr="00E56070">
        <w:rPr>
          <w:bCs/>
          <w:sz w:val="22"/>
          <w:szCs w:val="22"/>
        </w:rPr>
        <w:t>HMP si vyhrazuje právo Program zrušit.</w:t>
      </w:r>
    </w:p>
    <w:p w14:paraId="5FBACAF2" w14:textId="77777777" w:rsidR="006056C5" w:rsidRDefault="006056C5" w:rsidP="006056C5">
      <w:pPr>
        <w:spacing w:after="120" w:line="276" w:lineRule="auto"/>
        <w:jc w:val="both"/>
        <w:rPr>
          <w:bCs/>
          <w:sz w:val="22"/>
          <w:szCs w:val="22"/>
        </w:rPr>
      </w:pPr>
    </w:p>
    <w:p w14:paraId="1C088659" w14:textId="77777777" w:rsidR="006056C5" w:rsidRDefault="006056C5" w:rsidP="006056C5">
      <w:pPr>
        <w:spacing w:after="120" w:line="276" w:lineRule="auto"/>
        <w:jc w:val="both"/>
        <w:rPr>
          <w:bCs/>
          <w:sz w:val="22"/>
          <w:szCs w:val="22"/>
        </w:rPr>
      </w:pPr>
    </w:p>
    <w:p w14:paraId="0E16D568" w14:textId="77777777" w:rsidR="006056C5" w:rsidRDefault="006056C5" w:rsidP="006056C5">
      <w:pPr>
        <w:spacing w:after="120" w:line="276" w:lineRule="auto"/>
        <w:jc w:val="both"/>
        <w:rPr>
          <w:bCs/>
          <w:sz w:val="22"/>
          <w:szCs w:val="22"/>
        </w:rPr>
      </w:pPr>
    </w:p>
    <w:p w14:paraId="1D05BECA" w14:textId="77777777" w:rsidR="006056C5" w:rsidRDefault="006056C5" w:rsidP="006056C5">
      <w:pPr>
        <w:pStyle w:val="Nadpis2"/>
        <w:rPr>
          <w:b w:val="0"/>
          <w:i w:val="0"/>
          <w:iCs w:val="0"/>
          <w:color w:val="auto"/>
        </w:rPr>
      </w:pPr>
    </w:p>
    <w:p w14:paraId="00751438" w14:textId="77777777" w:rsidR="006056C5" w:rsidRDefault="006056C5" w:rsidP="006056C5"/>
    <w:p w14:paraId="26954ABD" w14:textId="77777777" w:rsidR="006056C5" w:rsidRDefault="006056C5" w:rsidP="006056C5"/>
    <w:p w14:paraId="4860F673" w14:textId="77777777" w:rsidR="006056C5" w:rsidRDefault="006056C5" w:rsidP="006056C5"/>
    <w:p w14:paraId="4ADB6B30" w14:textId="77777777" w:rsidR="006056C5" w:rsidRPr="00B53A00" w:rsidRDefault="006056C5" w:rsidP="006056C5">
      <w:r>
        <w:br w:type="page"/>
      </w:r>
    </w:p>
    <w:p w14:paraId="0BEC472B" w14:textId="7BE68865" w:rsidR="001A6689" w:rsidRPr="003C1C63" w:rsidRDefault="001A6689" w:rsidP="001A6689">
      <w:pPr>
        <w:pStyle w:val="Nadpis2"/>
      </w:pPr>
      <w:bookmarkStart w:id="17" w:name="_Toc102740466"/>
      <w:r>
        <w:lastRenderedPageBreak/>
        <w:t>Příloha Programu č. 1 – vzor Žádosti o poskytnutí Dotace</w:t>
      </w:r>
      <w:bookmarkEnd w:id="17"/>
    </w:p>
    <w:tbl>
      <w:tblPr>
        <w:tblStyle w:val="Mkatabulky"/>
        <w:tblW w:w="0" w:type="auto"/>
        <w:tblLook w:val="04A0" w:firstRow="1" w:lastRow="0" w:firstColumn="1" w:lastColumn="0" w:noHBand="0" w:noVBand="1"/>
      </w:tblPr>
      <w:tblGrid>
        <w:gridCol w:w="7054"/>
        <w:gridCol w:w="1985"/>
      </w:tblGrid>
      <w:tr w:rsidR="001A6689" w:rsidRPr="00CC7D80" w14:paraId="1783581E" w14:textId="77777777" w:rsidTr="001A6689">
        <w:tc>
          <w:tcPr>
            <w:tcW w:w="7054" w:type="dxa"/>
            <w:tcBorders>
              <w:top w:val="nil"/>
              <w:left w:val="nil"/>
              <w:bottom w:val="nil"/>
              <w:right w:val="single" w:sz="4" w:space="0" w:color="auto"/>
            </w:tcBorders>
          </w:tcPr>
          <w:p w14:paraId="0272F26C" w14:textId="77777777" w:rsidR="001A6689" w:rsidRPr="00132080" w:rsidRDefault="001A6689" w:rsidP="001A6689">
            <w:pPr>
              <w:spacing w:line="276" w:lineRule="auto"/>
              <w:jc w:val="right"/>
              <w:rPr>
                <w:bCs/>
                <w:sz w:val="20"/>
                <w:szCs w:val="20"/>
              </w:rPr>
            </w:pPr>
            <w:r w:rsidRPr="00132080">
              <w:rPr>
                <w:bCs/>
                <w:sz w:val="20"/>
                <w:szCs w:val="20"/>
              </w:rPr>
              <w:t>PID Žádost</w:t>
            </w:r>
            <w:r>
              <w:rPr>
                <w:bCs/>
                <w:sz w:val="20"/>
                <w:szCs w:val="20"/>
              </w:rPr>
              <w:t>i</w:t>
            </w:r>
          </w:p>
        </w:tc>
        <w:tc>
          <w:tcPr>
            <w:tcW w:w="1985" w:type="dxa"/>
            <w:tcBorders>
              <w:left w:val="single" w:sz="4" w:space="0" w:color="auto"/>
            </w:tcBorders>
          </w:tcPr>
          <w:p w14:paraId="0ECADCC0" w14:textId="77777777" w:rsidR="001A6689" w:rsidRPr="00132080" w:rsidRDefault="001A6689" w:rsidP="001A6689">
            <w:pPr>
              <w:spacing w:line="276" w:lineRule="auto"/>
              <w:ind w:right="830"/>
              <w:jc w:val="right"/>
              <w:rPr>
                <w:bCs/>
                <w:sz w:val="20"/>
                <w:szCs w:val="20"/>
              </w:rPr>
            </w:pPr>
          </w:p>
        </w:tc>
      </w:tr>
      <w:tr w:rsidR="001A6689" w:rsidRPr="00CC7D80" w14:paraId="16E7AEAF" w14:textId="77777777" w:rsidTr="001A6689">
        <w:tc>
          <w:tcPr>
            <w:tcW w:w="7054" w:type="dxa"/>
            <w:tcBorders>
              <w:top w:val="nil"/>
              <w:left w:val="nil"/>
              <w:bottom w:val="nil"/>
              <w:right w:val="single" w:sz="4" w:space="0" w:color="auto"/>
            </w:tcBorders>
          </w:tcPr>
          <w:p w14:paraId="24D84161" w14:textId="77777777" w:rsidR="001A6689" w:rsidRPr="00132080" w:rsidRDefault="001A6689" w:rsidP="001A6689">
            <w:pPr>
              <w:spacing w:line="276" w:lineRule="auto"/>
              <w:jc w:val="right"/>
              <w:rPr>
                <w:bCs/>
                <w:sz w:val="20"/>
                <w:szCs w:val="20"/>
              </w:rPr>
            </w:pPr>
            <w:r w:rsidRPr="00132080">
              <w:rPr>
                <w:bCs/>
                <w:sz w:val="20"/>
                <w:szCs w:val="20"/>
              </w:rPr>
              <w:t>Unikátní kód Žádosti</w:t>
            </w:r>
          </w:p>
        </w:tc>
        <w:tc>
          <w:tcPr>
            <w:tcW w:w="1985" w:type="dxa"/>
            <w:tcBorders>
              <w:left w:val="single" w:sz="4" w:space="0" w:color="auto"/>
            </w:tcBorders>
          </w:tcPr>
          <w:p w14:paraId="1750EED9" w14:textId="77777777" w:rsidR="001A6689" w:rsidRPr="00132080" w:rsidRDefault="001A6689" w:rsidP="001A6689">
            <w:pPr>
              <w:spacing w:line="276" w:lineRule="auto"/>
              <w:ind w:right="830"/>
              <w:jc w:val="right"/>
              <w:rPr>
                <w:b/>
                <w:bCs/>
                <w:i/>
                <w:sz w:val="20"/>
                <w:szCs w:val="20"/>
              </w:rPr>
            </w:pPr>
          </w:p>
        </w:tc>
      </w:tr>
    </w:tbl>
    <w:p w14:paraId="51253DB9" w14:textId="77777777" w:rsidR="001A6689" w:rsidRDefault="001A6689" w:rsidP="001A6689">
      <w:pPr>
        <w:rPr>
          <w:b/>
          <w:sz w:val="22"/>
          <w:szCs w:val="22"/>
        </w:rPr>
      </w:pPr>
    </w:p>
    <w:p w14:paraId="1CBDCD5B" w14:textId="77777777" w:rsidR="001A6689" w:rsidRDefault="001A6689" w:rsidP="001A6689">
      <w:pPr>
        <w:jc w:val="center"/>
        <w:rPr>
          <w:b/>
          <w:sz w:val="22"/>
          <w:szCs w:val="22"/>
        </w:rPr>
      </w:pPr>
      <w:r w:rsidRPr="00132080">
        <w:rPr>
          <w:b/>
          <w:sz w:val="22"/>
          <w:szCs w:val="22"/>
        </w:rPr>
        <w:t xml:space="preserve">Žádost o poskytnutí </w:t>
      </w:r>
      <w:r>
        <w:rPr>
          <w:b/>
          <w:sz w:val="22"/>
          <w:szCs w:val="22"/>
        </w:rPr>
        <w:t>D</w:t>
      </w:r>
      <w:r w:rsidRPr="00132080">
        <w:rPr>
          <w:b/>
          <w:sz w:val="22"/>
          <w:szCs w:val="22"/>
        </w:rPr>
        <w:t>otace</w:t>
      </w:r>
    </w:p>
    <w:p w14:paraId="387BEC28" w14:textId="77777777" w:rsidR="001A6689" w:rsidRPr="00132080" w:rsidRDefault="001A6689" w:rsidP="001A6689">
      <w:pPr>
        <w:jc w:val="center"/>
        <w:rPr>
          <w:b/>
          <w:sz w:val="22"/>
          <w:szCs w:val="22"/>
        </w:rPr>
      </w:pPr>
    </w:p>
    <w:p w14:paraId="051F9B0B" w14:textId="77777777" w:rsidR="001A6689" w:rsidRPr="009842CA" w:rsidRDefault="001A6689" w:rsidP="001A6689">
      <w:pPr>
        <w:ind w:right="906"/>
        <w:jc w:val="center"/>
        <w:rPr>
          <w:sz w:val="22"/>
          <w:szCs w:val="22"/>
        </w:rPr>
      </w:pPr>
      <w:r w:rsidRPr="00132080">
        <w:rPr>
          <w:sz w:val="22"/>
          <w:szCs w:val="22"/>
        </w:rPr>
        <w:t>Program podpory v obla</w:t>
      </w:r>
      <w:r>
        <w:rPr>
          <w:sz w:val="22"/>
          <w:szCs w:val="22"/>
        </w:rPr>
        <w:t>sti kultury a umění pro rok 2023</w:t>
      </w:r>
      <w:r w:rsidRPr="00132080">
        <w:rPr>
          <w:sz w:val="22"/>
          <w:szCs w:val="22"/>
        </w:rPr>
        <w:t xml:space="preserve"> a </w:t>
      </w:r>
      <w:r>
        <w:rPr>
          <w:sz w:val="22"/>
          <w:szCs w:val="22"/>
        </w:rPr>
        <w:t>pro víceleté dotace na léta 2024 – 2027</w:t>
      </w:r>
      <w:r w:rsidRPr="00132080">
        <w:rPr>
          <w:sz w:val="22"/>
          <w:szCs w:val="22"/>
        </w:rPr>
        <w:t xml:space="preserve"> schválený usnesením Rady hlavního města Prahy č. </w:t>
      </w:r>
      <w:r>
        <w:rPr>
          <w:sz w:val="22"/>
          <w:szCs w:val="22"/>
        </w:rPr>
        <w:t>…</w:t>
      </w:r>
      <w:r w:rsidRPr="00132080">
        <w:rPr>
          <w:sz w:val="22"/>
          <w:szCs w:val="22"/>
        </w:rPr>
        <w:t xml:space="preserve"> ze dne </w:t>
      </w:r>
      <w:r>
        <w:rPr>
          <w:sz w:val="22"/>
          <w:szCs w:val="22"/>
        </w:rPr>
        <w:t xml:space="preserve">… </w:t>
      </w:r>
      <w:r w:rsidRPr="009842CA">
        <w:rPr>
          <w:color w:val="000000" w:themeColor="text1"/>
          <w:sz w:val="22"/>
          <w:szCs w:val="22"/>
        </w:rPr>
        <w:t>(dále jen „Program“)</w:t>
      </w:r>
    </w:p>
    <w:p w14:paraId="288BA6AD" w14:textId="77777777" w:rsidR="001A6689" w:rsidRPr="00132080" w:rsidRDefault="001A6689" w:rsidP="001A6689">
      <w:pPr>
        <w:jc w:val="center"/>
        <w:rPr>
          <w:sz w:val="22"/>
          <w:szCs w:val="22"/>
        </w:rPr>
      </w:pPr>
    </w:p>
    <w:p w14:paraId="1085FEBC" w14:textId="77777777" w:rsidR="001A6689" w:rsidRPr="00132080" w:rsidRDefault="001A6689" w:rsidP="001A6689">
      <w:pPr>
        <w:pStyle w:val="Odstavecseseznamem"/>
        <w:numPr>
          <w:ilvl w:val="0"/>
          <w:numId w:val="53"/>
        </w:numPr>
        <w:spacing w:after="160" w:line="259" w:lineRule="auto"/>
        <w:contextualSpacing/>
        <w:rPr>
          <w:b/>
          <w:sz w:val="20"/>
          <w:szCs w:val="20"/>
        </w:rPr>
      </w:pPr>
      <w:r>
        <w:rPr>
          <w:b/>
          <w:sz w:val="20"/>
          <w:szCs w:val="20"/>
        </w:rPr>
        <w:t>Identifikace Ž</w:t>
      </w:r>
      <w:r w:rsidRPr="00132080">
        <w:rPr>
          <w:b/>
          <w:sz w:val="20"/>
          <w:szCs w:val="20"/>
        </w:rPr>
        <w:t>adatele</w:t>
      </w:r>
    </w:p>
    <w:tbl>
      <w:tblPr>
        <w:tblStyle w:val="Mkatabulky"/>
        <w:tblW w:w="9039" w:type="dxa"/>
        <w:tblLook w:val="04A0" w:firstRow="1" w:lastRow="0" w:firstColumn="1" w:lastColumn="0" w:noHBand="0" w:noVBand="1"/>
      </w:tblPr>
      <w:tblGrid>
        <w:gridCol w:w="8220"/>
        <w:gridCol w:w="819"/>
      </w:tblGrid>
      <w:tr w:rsidR="001A6689" w:rsidRPr="00CC7D80" w14:paraId="6FAD57A0" w14:textId="77777777" w:rsidTr="001A6689">
        <w:tc>
          <w:tcPr>
            <w:tcW w:w="8220" w:type="dxa"/>
          </w:tcPr>
          <w:p w14:paraId="7F8A3B80" w14:textId="77777777" w:rsidR="001A6689" w:rsidRPr="00132080" w:rsidRDefault="001A6689" w:rsidP="001A6689">
            <w:pPr>
              <w:rPr>
                <w:sz w:val="20"/>
                <w:szCs w:val="20"/>
              </w:rPr>
            </w:pPr>
            <w:r w:rsidRPr="00132080">
              <w:rPr>
                <w:sz w:val="20"/>
                <w:szCs w:val="20"/>
              </w:rPr>
              <w:t>Žadatel</w:t>
            </w:r>
          </w:p>
        </w:tc>
        <w:tc>
          <w:tcPr>
            <w:tcW w:w="819" w:type="dxa"/>
          </w:tcPr>
          <w:p w14:paraId="75198918" w14:textId="77777777" w:rsidR="001A6689" w:rsidRPr="00132080" w:rsidRDefault="001A6689" w:rsidP="001A6689">
            <w:pPr>
              <w:rPr>
                <w:sz w:val="20"/>
                <w:szCs w:val="20"/>
              </w:rPr>
            </w:pPr>
            <w:r w:rsidRPr="00132080">
              <w:rPr>
                <w:sz w:val="20"/>
                <w:szCs w:val="20"/>
              </w:rPr>
              <w:t>Výběr</w:t>
            </w:r>
          </w:p>
        </w:tc>
      </w:tr>
      <w:tr w:rsidR="001A6689" w:rsidRPr="00CC7D80" w14:paraId="0346A84E" w14:textId="77777777" w:rsidTr="001A6689">
        <w:tc>
          <w:tcPr>
            <w:tcW w:w="9039" w:type="dxa"/>
            <w:gridSpan w:val="2"/>
          </w:tcPr>
          <w:p w14:paraId="68078358" w14:textId="77777777" w:rsidR="001A6689" w:rsidRPr="00132080" w:rsidRDefault="001A6689" w:rsidP="001A6689">
            <w:pPr>
              <w:rPr>
                <w:sz w:val="20"/>
                <w:szCs w:val="20"/>
              </w:rPr>
            </w:pPr>
            <w:r w:rsidRPr="00132080">
              <w:rPr>
                <w:sz w:val="20"/>
                <w:szCs w:val="20"/>
              </w:rPr>
              <w:t>IČO</w:t>
            </w:r>
          </w:p>
        </w:tc>
      </w:tr>
    </w:tbl>
    <w:p w14:paraId="48B369F0" w14:textId="77777777" w:rsidR="001A6689" w:rsidRPr="00132080" w:rsidRDefault="001A6689" w:rsidP="001A6689">
      <w:pPr>
        <w:rPr>
          <w:b/>
          <w:sz w:val="20"/>
          <w:szCs w:val="20"/>
        </w:rPr>
      </w:pPr>
    </w:p>
    <w:tbl>
      <w:tblPr>
        <w:tblStyle w:val="Mkatabulky"/>
        <w:tblW w:w="9039" w:type="dxa"/>
        <w:tblLook w:val="04A0" w:firstRow="1" w:lastRow="0" w:firstColumn="1" w:lastColumn="0" w:noHBand="0" w:noVBand="1"/>
      </w:tblPr>
      <w:tblGrid>
        <w:gridCol w:w="4592"/>
        <w:gridCol w:w="4447"/>
      </w:tblGrid>
      <w:tr w:rsidR="001A6689" w:rsidRPr="00CC7D80" w14:paraId="3B5779E4" w14:textId="77777777" w:rsidTr="001A6689">
        <w:tc>
          <w:tcPr>
            <w:tcW w:w="4592" w:type="dxa"/>
          </w:tcPr>
          <w:p w14:paraId="25F3FF79" w14:textId="77777777" w:rsidR="001A6689" w:rsidRPr="00132080" w:rsidRDefault="001A6689" w:rsidP="001A6689">
            <w:pPr>
              <w:rPr>
                <w:i/>
                <w:sz w:val="20"/>
                <w:szCs w:val="20"/>
              </w:rPr>
            </w:pPr>
            <w:r w:rsidRPr="00132080">
              <w:rPr>
                <w:i/>
                <w:sz w:val="20"/>
                <w:szCs w:val="20"/>
              </w:rPr>
              <w:t>Jméno a příjmení / Název, popř. obchodní firma</w:t>
            </w:r>
          </w:p>
        </w:tc>
        <w:tc>
          <w:tcPr>
            <w:tcW w:w="4447" w:type="dxa"/>
            <w:shd w:val="clear" w:color="auto" w:fill="FFFF00"/>
          </w:tcPr>
          <w:p w14:paraId="1C9C82ED" w14:textId="77777777" w:rsidR="001A6689" w:rsidRPr="00132080" w:rsidRDefault="001A6689" w:rsidP="001A6689">
            <w:pPr>
              <w:rPr>
                <w:sz w:val="20"/>
                <w:szCs w:val="20"/>
              </w:rPr>
            </w:pPr>
          </w:p>
        </w:tc>
      </w:tr>
      <w:tr w:rsidR="001A6689" w:rsidRPr="00CC7D80" w14:paraId="3DDD11FB" w14:textId="77777777" w:rsidTr="001A6689">
        <w:tc>
          <w:tcPr>
            <w:tcW w:w="4592" w:type="dxa"/>
          </w:tcPr>
          <w:p w14:paraId="25EBF7B9" w14:textId="77777777" w:rsidR="001A6689" w:rsidRPr="00132080" w:rsidRDefault="001A6689" w:rsidP="001A6689">
            <w:pPr>
              <w:rPr>
                <w:i/>
                <w:sz w:val="20"/>
                <w:szCs w:val="20"/>
              </w:rPr>
            </w:pPr>
            <w:r w:rsidRPr="00132080">
              <w:rPr>
                <w:i/>
                <w:sz w:val="20"/>
                <w:szCs w:val="20"/>
              </w:rPr>
              <w:t>Sídlo (adresa)</w:t>
            </w:r>
          </w:p>
        </w:tc>
        <w:tc>
          <w:tcPr>
            <w:tcW w:w="4447" w:type="dxa"/>
            <w:shd w:val="clear" w:color="auto" w:fill="FFFF00"/>
          </w:tcPr>
          <w:p w14:paraId="688B2A27" w14:textId="77777777" w:rsidR="001A6689" w:rsidRPr="00132080" w:rsidRDefault="001A6689" w:rsidP="001A6689">
            <w:pPr>
              <w:rPr>
                <w:sz w:val="20"/>
                <w:szCs w:val="20"/>
              </w:rPr>
            </w:pPr>
          </w:p>
        </w:tc>
      </w:tr>
      <w:tr w:rsidR="001A6689" w:rsidRPr="00CC7D80" w14:paraId="0702E0C0" w14:textId="77777777" w:rsidTr="001A6689">
        <w:tc>
          <w:tcPr>
            <w:tcW w:w="4592" w:type="dxa"/>
          </w:tcPr>
          <w:p w14:paraId="65078EAB" w14:textId="77777777" w:rsidR="001A6689" w:rsidRPr="00132080" w:rsidRDefault="001A6689" w:rsidP="001A6689">
            <w:pPr>
              <w:rPr>
                <w:i/>
                <w:sz w:val="20"/>
                <w:szCs w:val="20"/>
              </w:rPr>
            </w:pPr>
            <w:r w:rsidRPr="00132080">
              <w:rPr>
                <w:i/>
                <w:sz w:val="20"/>
                <w:szCs w:val="20"/>
              </w:rPr>
              <w:t>E-mail</w:t>
            </w:r>
          </w:p>
        </w:tc>
        <w:tc>
          <w:tcPr>
            <w:tcW w:w="4447" w:type="dxa"/>
            <w:shd w:val="clear" w:color="auto" w:fill="FFFF00"/>
          </w:tcPr>
          <w:p w14:paraId="6DF910B5" w14:textId="77777777" w:rsidR="001A6689" w:rsidRPr="00132080" w:rsidRDefault="001A6689" w:rsidP="001A6689">
            <w:pPr>
              <w:rPr>
                <w:color w:val="FFFF00"/>
                <w:sz w:val="20"/>
                <w:szCs w:val="20"/>
                <w:highlight w:val="yellow"/>
              </w:rPr>
            </w:pPr>
            <w:r w:rsidRPr="00132080">
              <w:rPr>
                <w:color w:val="FFFF00"/>
                <w:sz w:val="20"/>
                <w:szCs w:val="20"/>
                <w:highlight w:val="yellow"/>
              </w:rPr>
              <w:t xml:space="preserve"> </w:t>
            </w:r>
          </w:p>
        </w:tc>
      </w:tr>
      <w:tr w:rsidR="001A6689" w:rsidRPr="00CC7D80" w14:paraId="6A1EBA39" w14:textId="77777777" w:rsidTr="001A6689">
        <w:tc>
          <w:tcPr>
            <w:tcW w:w="4592" w:type="dxa"/>
          </w:tcPr>
          <w:p w14:paraId="1474D5EF" w14:textId="77777777" w:rsidR="001A6689" w:rsidRPr="00132080" w:rsidRDefault="001A6689" w:rsidP="001A6689">
            <w:pPr>
              <w:rPr>
                <w:i/>
                <w:sz w:val="20"/>
                <w:szCs w:val="20"/>
              </w:rPr>
            </w:pPr>
            <w:r w:rsidRPr="00132080">
              <w:rPr>
                <w:i/>
                <w:sz w:val="20"/>
                <w:szCs w:val="20"/>
              </w:rPr>
              <w:t>Telefon</w:t>
            </w:r>
          </w:p>
        </w:tc>
        <w:tc>
          <w:tcPr>
            <w:tcW w:w="4447" w:type="dxa"/>
            <w:shd w:val="clear" w:color="auto" w:fill="FFFF00"/>
          </w:tcPr>
          <w:p w14:paraId="613FDD6E" w14:textId="77777777" w:rsidR="001A6689" w:rsidRPr="00132080" w:rsidRDefault="001A6689" w:rsidP="001A6689">
            <w:pPr>
              <w:rPr>
                <w:color w:val="FFFF00"/>
                <w:sz w:val="20"/>
                <w:szCs w:val="20"/>
                <w:highlight w:val="yellow"/>
              </w:rPr>
            </w:pPr>
          </w:p>
        </w:tc>
      </w:tr>
      <w:tr w:rsidR="001A6689" w:rsidRPr="00CC7D80" w14:paraId="0AE827D2" w14:textId="77777777" w:rsidTr="001A6689">
        <w:tc>
          <w:tcPr>
            <w:tcW w:w="4592" w:type="dxa"/>
          </w:tcPr>
          <w:p w14:paraId="37DB00D0" w14:textId="77777777" w:rsidR="001A6689" w:rsidRPr="00132080" w:rsidRDefault="001A6689" w:rsidP="001A6689">
            <w:pPr>
              <w:rPr>
                <w:i/>
                <w:sz w:val="20"/>
                <w:szCs w:val="20"/>
              </w:rPr>
            </w:pPr>
            <w:r>
              <w:rPr>
                <w:i/>
                <w:sz w:val="20"/>
                <w:szCs w:val="20"/>
              </w:rPr>
              <w:t>Webové stránky Projektu</w:t>
            </w:r>
          </w:p>
        </w:tc>
        <w:tc>
          <w:tcPr>
            <w:tcW w:w="4447" w:type="dxa"/>
            <w:shd w:val="clear" w:color="auto" w:fill="FFFF00"/>
          </w:tcPr>
          <w:p w14:paraId="67BAF8D0" w14:textId="77777777" w:rsidR="001A6689" w:rsidRPr="00132080" w:rsidRDefault="001A6689" w:rsidP="001A6689">
            <w:pPr>
              <w:rPr>
                <w:color w:val="FFFF00"/>
                <w:sz w:val="20"/>
                <w:szCs w:val="20"/>
                <w:highlight w:val="yellow"/>
              </w:rPr>
            </w:pPr>
          </w:p>
        </w:tc>
      </w:tr>
    </w:tbl>
    <w:p w14:paraId="074C581E" w14:textId="77777777" w:rsidR="001A6689" w:rsidRPr="00132080" w:rsidRDefault="001A6689" w:rsidP="001A6689">
      <w:pPr>
        <w:pStyle w:val="Odstavecseseznamem"/>
        <w:numPr>
          <w:ilvl w:val="0"/>
          <w:numId w:val="53"/>
        </w:numPr>
        <w:spacing w:before="240" w:after="160" w:line="259" w:lineRule="auto"/>
        <w:contextualSpacing/>
        <w:rPr>
          <w:b/>
          <w:sz w:val="20"/>
          <w:szCs w:val="20"/>
        </w:rPr>
      </w:pPr>
      <w:r w:rsidRPr="00132080">
        <w:rPr>
          <w:b/>
          <w:sz w:val="20"/>
          <w:szCs w:val="20"/>
        </w:rPr>
        <w:t>Požadovaná částka</w:t>
      </w:r>
    </w:p>
    <w:tbl>
      <w:tblPr>
        <w:tblStyle w:val="Mkatabulky"/>
        <w:tblW w:w="0" w:type="auto"/>
        <w:tblLook w:val="04A0" w:firstRow="1" w:lastRow="0" w:firstColumn="1" w:lastColumn="0" w:noHBand="0" w:noVBand="1"/>
      </w:tblPr>
      <w:tblGrid>
        <w:gridCol w:w="2265"/>
        <w:gridCol w:w="2266"/>
        <w:gridCol w:w="2265"/>
        <w:gridCol w:w="2266"/>
      </w:tblGrid>
      <w:tr w:rsidR="001A6689" w:rsidRPr="00CC7D80" w14:paraId="0D5DB115" w14:textId="77777777" w:rsidTr="001A6689">
        <w:tc>
          <w:tcPr>
            <w:tcW w:w="2265" w:type="dxa"/>
          </w:tcPr>
          <w:p w14:paraId="16DD2C8D" w14:textId="77777777" w:rsidR="001A6689" w:rsidRPr="00754A7C" w:rsidRDefault="001A6689" w:rsidP="001A6689">
            <w:pPr>
              <w:rPr>
                <w:sz w:val="20"/>
                <w:szCs w:val="20"/>
              </w:rPr>
            </w:pPr>
            <w:r w:rsidRPr="00754A7C">
              <w:rPr>
                <w:sz w:val="20"/>
                <w:szCs w:val="20"/>
              </w:rPr>
              <w:t xml:space="preserve">Požadovaná částka </w:t>
            </w:r>
          </w:p>
        </w:tc>
        <w:tc>
          <w:tcPr>
            <w:tcW w:w="6797" w:type="dxa"/>
            <w:gridSpan w:val="3"/>
          </w:tcPr>
          <w:p w14:paraId="3E02D2CC" w14:textId="77777777" w:rsidR="001A6689" w:rsidRPr="00132080" w:rsidRDefault="001A6689" w:rsidP="001A6689">
            <w:pPr>
              <w:rPr>
                <w:sz w:val="20"/>
                <w:szCs w:val="20"/>
              </w:rPr>
            </w:pPr>
            <w:r w:rsidRPr="00132080">
              <w:rPr>
                <w:sz w:val="20"/>
                <w:szCs w:val="20"/>
              </w:rPr>
              <w:t xml:space="preserve">Bankovní spojení </w:t>
            </w:r>
          </w:p>
        </w:tc>
      </w:tr>
      <w:tr w:rsidR="001A6689" w:rsidRPr="00CC7D80" w14:paraId="0AEEF50F" w14:textId="77777777" w:rsidTr="001A6689">
        <w:tc>
          <w:tcPr>
            <w:tcW w:w="2265" w:type="dxa"/>
          </w:tcPr>
          <w:p w14:paraId="5E5F255B" w14:textId="77777777" w:rsidR="001A6689" w:rsidRPr="00132080" w:rsidRDefault="001A6689" w:rsidP="001A6689">
            <w:pPr>
              <w:jc w:val="center"/>
              <w:rPr>
                <w:sz w:val="20"/>
                <w:szCs w:val="20"/>
              </w:rPr>
            </w:pPr>
            <w:r w:rsidRPr="00132080">
              <w:rPr>
                <w:sz w:val="20"/>
                <w:szCs w:val="20"/>
              </w:rPr>
              <w:t>Kč</w:t>
            </w:r>
          </w:p>
        </w:tc>
        <w:tc>
          <w:tcPr>
            <w:tcW w:w="2266" w:type="dxa"/>
          </w:tcPr>
          <w:p w14:paraId="0328ECC7" w14:textId="77777777" w:rsidR="001A6689" w:rsidRPr="00132080" w:rsidRDefault="001A6689" w:rsidP="001A6689">
            <w:pPr>
              <w:rPr>
                <w:sz w:val="20"/>
                <w:szCs w:val="20"/>
              </w:rPr>
            </w:pPr>
            <w:r w:rsidRPr="00132080">
              <w:rPr>
                <w:sz w:val="20"/>
                <w:szCs w:val="20"/>
              </w:rPr>
              <w:t xml:space="preserve">Předčíslí </w:t>
            </w:r>
          </w:p>
        </w:tc>
        <w:tc>
          <w:tcPr>
            <w:tcW w:w="2265" w:type="dxa"/>
          </w:tcPr>
          <w:p w14:paraId="5410442A" w14:textId="77777777" w:rsidR="001A6689" w:rsidRPr="00132080" w:rsidRDefault="001A6689" w:rsidP="001A6689">
            <w:pPr>
              <w:rPr>
                <w:sz w:val="20"/>
                <w:szCs w:val="20"/>
              </w:rPr>
            </w:pPr>
            <w:r w:rsidRPr="00132080">
              <w:rPr>
                <w:sz w:val="20"/>
                <w:szCs w:val="20"/>
              </w:rPr>
              <w:t xml:space="preserve">Číslo účtu </w:t>
            </w:r>
          </w:p>
        </w:tc>
        <w:tc>
          <w:tcPr>
            <w:tcW w:w="2266" w:type="dxa"/>
          </w:tcPr>
          <w:p w14:paraId="0F13F01B" w14:textId="77777777" w:rsidR="001A6689" w:rsidRPr="00132080" w:rsidRDefault="001A6689" w:rsidP="001A6689">
            <w:pPr>
              <w:rPr>
                <w:sz w:val="20"/>
                <w:szCs w:val="20"/>
              </w:rPr>
            </w:pPr>
            <w:r w:rsidRPr="00132080">
              <w:rPr>
                <w:sz w:val="20"/>
                <w:szCs w:val="20"/>
              </w:rPr>
              <w:t>Kód banky</w:t>
            </w:r>
          </w:p>
        </w:tc>
      </w:tr>
      <w:tr w:rsidR="001A6689" w:rsidRPr="00CC7D80" w14:paraId="67AC1740" w14:textId="77777777" w:rsidTr="001A6689">
        <w:tc>
          <w:tcPr>
            <w:tcW w:w="2265" w:type="dxa"/>
            <w:shd w:val="clear" w:color="auto" w:fill="92D050"/>
          </w:tcPr>
          <w:p w14:paraId="0C3BEB3D" w14:textId="77777777" w:rsidR="001A6689" w:rsidRPr="00132080" w:rsidRDefault="001A6689" w:rsidP="001A6689">
            <w:pPr>
              <w:rPr>
                <w:sz w:val="20"/>
                <w:szCs w:val="20"/>
              </w:rPr>
            </w:pPr>
          </w:p>
        </w:tc>
        <w:tc>
          <w:tcPr>
            <w:tcW w:w="2266" w:type="dxa"/>
            <w:shd w:val="clear" w:color="auto" w:fill="FFFF00"/>
          </w:tcPr>
          <w:p w14:paraId="71BC2BC5" w14:textId="77777777" w:rsidR="001A6689" w:rsidRPr="00132080" w:rsidRDefault="001A6689" w:rsidP="001A6689">
            <w:pPr>
              <w:rPr>
                <w:sz w:val="20"/>
                <w:szCs w:val="20"/>
              </w:rPr>
            </w:pPr>
          </w:p>
        </w:tc>
        <w:tc>
          <w:tcPr>
            <w:tcW w:w="2265" w:type="dxa"/>
            <w:shd w:val="clear" w:color="auto" w:fill="FFFF00"/>
          </w:tcPr>
          <w:p w14:paraId="5AE80FA3" w14:textId="77777777" w:rsidR="001A6689" w:rsidRPr="00132080" w:rsidRDefault="001A6689" w:rsidP="001A6689">
            <w:pPr>
              <w:rPr>
                <w:sz w:val="20"/>
                <w:szCs w:val="20"/>
              </w:rPr>
            </w:pPr>
          </w:p>
        </w:tc>
        <w:tc>
          <w:tcPr>
            <w:tcW w:w="2266" w:type="dxa"/>
            <w:shd w:val="clear" w:color="auto" w:fill="FFFF00"/>
          </w:tcPr>
          <w:p w14:paraId="13ACCFC9" w14:textId="77777777" w:rsidR="001A6689" w:rsidRPr="00132080" w:rsidRDefault="001A6689" w:rsidP="001A6689">
            <w:pPr>
              <w:rPr>
                <w:sz w:val="20"/>
                <w:szCs w:val="20"/>
              </w:rPr>
            </w:pPr>
          </w:p>
        </w:tc>
      </w:tr>
    </w:tbl>
    <w:p w14:paraId="5004EC28" w14:textId="77777777" w:rsidR="001A6689" w:rsidRPr="00132080" w:rsidRDefault="001A6689" w:rsidP="001A6689">
      <w:pPr>
        <w:pStyle w:val="Odstavecseseznamem"/>
        <w:numPr>
          <w:ilvl w:val="0"/>
          <w:numId w:val="53"/>
        </w:numPr>
        <w:spacing w:before="240" w:after="160" w:line="259" w:lineRule="auto"/>
        <w:contextualSpacing/>
        <w:rPr>
          <w:b/>
          <w:sz w:val="20"/>
          <w:szCs w:val="20"/>
        </w:rPr>
      </w:pPr>
      <w:r>
        <w:rPr>
          <w:b/>
          <w:sz w:val="20"/>
          <w:szCs w:val="20"/>
        </w:rPr>
        <w:t>Účel, na který Žadatel chce D</w:t>
      </w:r>
      <w:r w:rsidRPr="00132080">
        <w:rPr>
          <w:b/>
          <w:sz w:val="20"/>
          <w:szCs w:val="20"/>
        </w:rPr>
        <w:t>otaci použít</w:t>
      </w:r>
    </w:p>
    <w:tbl>
      <w:tblPr>
        <w:tblStyle w:val="Mkatabulky"/>
        <w:tblW w:w="0" w:type="auto"/>
        <w:tblLook w:val="04A0" w:firstRow="1" w:lastRow="0" w:firstColumn="1" w:lastColumn="0" w:noHBand="0" w:noVBand="1"/>
      </w:tblPr>
      <w:tblGrid>
        <w:gridCol w:w="3175"/>
        <w:gridCol w:w="5839"/>
      </w:tblGrid>
      <w:tr w:rsidR="001A6689" w:rsidRPr="00CC7D80" w14:paraId="744246D5" w14:textId="77777777" w:rsidTr="001A6689">
        <w:tc>
          <w:tcPr>
            <w:tcW w:w="3175" w:type="dxa"/>
          </w:tcPr>
          <w:p w14:paraId="67E4A8AC" w14:textId="77777777" w:rsidR="001A6689" w:rsidRPr="00132080" w:rsidRDefault="001A6689" w:rsidP="001A6689">
            <w:pPr>
              <w:rPr>
                <w:b/>
                <w:sz w:val="20"/>
                <w:szCs w:val="20"/>
              </w:rPr>
            </w:pPr>
            <w:r>
              <w:rPr>
                <w:b/>
                <w:sz w:val="20"/>
                <w:szCs w:val="20"/>
              </w:rPr>
              <w:t>Název P</w:t>
            </w:r>
            <w:r w:rsidRPr="00754A7C">
              <w:rPr>
                <w:b/>
                <w:sz w:val="20"/>
                <w:szCs w:val="20"/>
              </w:rPr>
              <w:t xml:space="preserve">rojektu </w:t>
            </w:r>
            <w:r w:rsidRPr="00233982">
              <w:rPr>
                <w:color w:val="808080" w:themeColor="background1" w:themeShade="80"/>
                <w:sz w:val="20"/>
                <w:szCs w:val="20"/>
              </w:rPr>
              <w:t>(max. 70 znaků)</w:t>
            </w:r>
          </w:p>
        </w:tc>
        <w:tc>
          <w:tcPr>
            <w:tcW w:w="5839" w:type="dxa"/>
            <w:shd w:val="clear" w:color="auto" w:fill="FFFF00"/>
          </w:tcPr>
          <w:p w14:paraId="4A27CF23" w14:textId="77777777" w:rsidR="001A6689" w:rsidRPr="00132080" w:rsidRDefault="001A6689" w:rsidP="001A6689">
            <w:pPr>
              <w:rPr>
                <w:b/>
                <w:sz w:val="20"/>
                <w:szCs w:val="20"/>
              </w:rPr>
            </w:pPr>
          </w:p>
        </w:tc>
      </w:tr>
    </w:tbl>
    <w:p w14:paraId="2DA44068" w14:textId="77777777" w:rsidR="001A6689" w:rsidRPr="00132080" w:rsidRDefault="001A6689" w:rsidP="001A6689">
      <w:pPr>
        <w:rPr>
          <w:b/>
          <w:sz w:val="20"/>
          <w:szCs w:val="20"/>
        </w:rPr>
      </w:pPr>
    </w:p>
    <w:tbl>
      <w:tblPr>
        <w:tblStyle w:val="Mkatabulky"/>
        <w:tblW w:w="9070" w:type="dxa"/>
        <w:tblLook w:val="04A0" w:firstRow="1" w:lastRow="0" w:firstColumn="1" w:lastColumn="0" w:noHBand="0" w:noVBand="1"/>
      </w:tblPr>
      <w:tblGrid>
        <w:gridCol w:w="3628"/>
        <w:gridCol w:w="1077"/>
        <w:gridCol w:w="3370"/>
        <w:gridCol w:w="995"/>
      </w:tblGrid>
      <w:tr w:rsidR="001A6689" w:rsidRPr="00CC7D80" w14:paraId="0C4B8946" w14:textId="77777777" w:rsidTr="001A6689">
        <w:tc>
          <w:tcPr>
            <w:tcW w:w="8075" w:type="dxa"/>
            <w:gridSpan w:val="3"/>
          </w:tcPr>
          <w:p w14:paraId="1147A655" w14:textId="77777777" w:rsidR="001A6689" w:rsidRPr="00132080" w:rsidRDefault="001A6689" w:rsidP="001A6689">
            <w:pPr>
              <w:rPr>
                <w:sz w:val="20"/>
                <w:szCs w:val="20"/>
              </w:rPr>
            </w:pPr>
            <w:r>
              <w:rPr>
                <w:b/>
                <w:sz w:val="20"/>
                <w:szCs w:val="20"/>
              </w:rPr>
              <w:t>Opatření</w:t>
            </w:r>
            <w:r w:rsidRPr="00132080">
              <w:rPr>
                <w:b/>
                <w:sz w:val="20"/>
                <w:szCs w:val="20"/>
              </w:rPr>
              <w:t xml:space="preserve"> </w:t>
            </w:r>
            <w:r w:rsidRPr="002E763D">
              <w:rPr>
                <w:color w:val="808080" w:themeColor="background1" w:themeShade="80"/>
                <w:sz w:val="20"/>
                <w:szCs w:val="20"/>
              </w:rPr>
              <w:t>Žadatel si vybere jedno Opatření</w:t>
            </w:r>
            <w:r>
              <w:rPr>
                <w:color w:val="808080" w:themeColor="background1" w:themeShade="80"/>
                <w:sz w:val="20"/>
                <w:szCs w:val="20"/>
              </w:rPr>
              <w:t xml:space="preserve"> </w:t>
            </w:r>
            <w:r w:rsidRPr="002E763D">
              <w:rPr>
                <w:color w:val="808080" w:themeColor="background1" w:themeShade="80"/>
                <w:sz w:val="20"/>
                <w:szCs w:val="20"/>
              </w:rPr>
              <w:t>a v jeho rámci konkrétní zařazení Projektu</w:t>
            </w:r>
          </w:p>
        </w:tc>
        <w:tc>
          <w:tcPr>
            <w:tcW w:w="995" w:type="dxa"/>
          </w:tcPr>
          <w:p w14:paraId="04C4C879" w14:textId="77777777" w:rsidR="001A6689" w:rsidRPr="00132080" w:rsidRDefault="001A6689" w:rsidP="001A6689">
            <w:pPr>
              <w:rPr>
                <w:sz w:val="20"/>
                <w:szCs w:val="20"/>
              </w:rPr>
            </w:pPr>
            <w:r w:rsidRPr="00132080">
              <w:rPr>
                <w:sz w:val="20"/>
                <w:szCs w:val="20"/>
              </w:rPr>
              <w:t>Výběr</w:t>
            </w:r>
          </w:p>
        </w:tc>
      </w:tr>
      <w:tr w:rsidR="001A6689" w:rsidRPr="00CC7D80" w14:paraId="7A03725C" w14:textId="77777777" w:rsidTr="001A6689">
        <w:trPr>
          <w:trHeight w:val="216"/>
        </w:trPr>
        <w:tc>
          <w:tcPr>
            <w:tcW w:w="3628" w:type="dxa"/>
            <w:vMerge w:val="restart"/>
            <w:vAlign w:val="center"/>
          </w:tcPr>
          <w:p w14:paraId="48DE0890" w14:textId="77777777" w:rsidR="001A6689" w:rsidRPr="00132080" w:rsidRDefault="001A6689" w:rsidP="001A6689">
            <w:pPr>
              <w:rPr>
                <w:sz w:val="20"/>
                <w:szCs w:val="20"/>
              </w:rPr>
            </w:pPr>
            <w:r w:rsidRPr="00132080">
              <w:rPr>
                <w:sz w:val="20"/>
                <w:szCs w:val="20"/>
              </w:rPr>
              <w:t>Opatření I. – Podpora zpřístupňování kultury a umění</w:t>
            </w:r>
            <w:r>
              <w:rPr>
                <w:sz w:val="20"/>
                <w:szCs w:val="20"/>
              </w:rPr>
              <w:t xml:space="preserve"> </w:t>
            </w:r>
          </w:p>
        </w:tc>
        <w:tc>
          <w:tcPr>
            <w:tcW w:w="1077" w:type="dxa"/>
            <w:vMerge w:val="restart"/>
            <w:shd w:val="clear" w:color="auto" w:fill="FFC000"/>
            <w:vAlign w:val="center"/>
          </w:tcPr>
          <w:p w14:paraId="08FB56C1" w14:textId="77777777" w:rsidR="001A6689" w:rsidRDefault="001A6689" w:rsidP="001A6689">
            <w:pPr>
              <w:jc w:val="center"/>
              <w:rPr>
                <w:sz w:val="20"/>
                <w:szCs w:val="20"/>
              </w:rPr>
            </w:pPr>
            <w:r>
              <w:rPr>
                <w:sz w:val="20"/>
                <w:szCs w:val="20"/>
              </w:rPr>
              <w:t>dvouletá</w:t>
            </w:r>
          </w:p>
          <w:p w14:paraId="2D3BE6CF" w14:textId="77777777" w:rsidR="001A6689" w:rsidRDefault="001A6689" w:rsidP="001A6689">
            <w:pPr>
              <w:jc w:val="center"/>
              <w:rPr>
                <w:sz w:val="20"/>
                <w:szCs w:val="20"/>
              </w:rPr>
            </w:pPr>
            <w:r>
              <w:rPr>
                <w:sz w:val="20"/>
                <w:szCs w:val="20"/>
              </w:rPr>
              <w:t>tříletá</w:t>
            </w:r>
          </w:p>
          <w:p w14:paraId="6E124B9E" w14:textId="77777777" w:rsidR="001A6689" w:rsidRPr="00132080" w:rsidRDefault="001A6689" w:rsidP="001A6689">
            <w:pPr>
              <w:jc w:val="center"/>
              <w:rPr>
                <w:sz w:val="20"/>
                <w:szCs w:val="20"/>
              </w:rPr>
            </w:pPr>
            <w:r>
              <w:rPr>
                <w:sz w:val="20"/>
                <w:szCs w:val="20"/>
              </w:rPr>
              <w:t>čtyřletá</w:t>
            </w:r>
          </w:p>
        </w:tc>
        <w:tc>
          <w:tcPr>
            <w:tcW w:w="3370" w:type="dxa"/>
            <w:shd w:val="clear" w:color="auto" w:fill="auto"/>
          </w:tcPr>
          <w:p w14:paraId="4EEBE3FC" w14:textId="77777777" w:rsidR="001A6689" w:rsidRPr="00132080" w:rsidRDefault="001A6689" w:rsidP="001A6689">
            <w:pPr>
              <w:rPr>
                <w:sz w:val="20"/>
                <w:szCs w:val="20"/>
              </w:rPr>
            </w:pPr>
            <w:r w:rsidRPr="00132080">
              <w:rPr>
                <w:sz w:val="20"/>
                <w:szCs w:val="20"/>
              </w:rPr>
              <w:t>Provozování kulturního zařízení</w:t>
            </w:r>
          </w:p>
        </w:tc>
        <w:tc>
          <w:tcPr>
            <w:tcW w:w="995" w:type="dxa"/>
            <w:shd w:val="clear" w:color="auto" w:fill="FFC000"/>
          </w:tcPr>
          <w:p w14:paraId="4A96107D" w14:textId="77777777" w:rsidR="001A6689" w:rsidRPr="00132080" w:rsidRDefault="001A6689" w:rsidP="001A6689">
            <w:pPr>
              <w:rPr>
                <w:b/>
                <w:sz w:val="20"/>
                <w:szCs w:val="20"/>
              </w:rPr>
            </w:pPr>
          </w:p>
        </w:tc>
      </w:tr>
      <w:tr w:rsidR="001A6689" w:rsidRPr="00CC7D80" w14:paraId="51D627F9" w14:textId="77777777" w:rsidTr="001A6689">
        <w:trPr>
          <w:trHeight w:val="46"/>
        </w:trPr>
        <w:tc>
          <w:tcPr>
            <w:tcW w:w="3628" w:type="dxa"/>
            <w:vMerge/>
            <w:vAlign w:val="center"/>
          </w:tcPr>
          <w:p w14:paraId="7147234A" w14:textId="77777777" w:rsidR="001A6689" w:rsidRPr="00132080" w:rsidRDefault="001A6689" w:rsidP="001A6689">
            <w:pPr>
              <w:rPr>
                <w:sz w:val="20"/>
                <w:szCs w:val="20"/>
              </w:rPr>
            </w:pPr>
          </w:p>
        </w:tc>
        <w:tc>
          <w:tcPr>
            <w:tcW w:w="1077" w:type="dxa"/>
            <w:vMerge/>
            <w:shd w:val="clear" w:color="auto" w:fill="FFC000"/>
            <w:vAlign w:val="center"/>
          </w:tcPr>
          <w:p w14:paraId="5121AF10" w14:textId="77777777" w:rsidR="001A6689" w:rsidRPr="00132080" w:rsidRDefault="001A6689" w:rsidP="001A6689">
            <w:pPr>
              <w:jc w:val="center"/>
              <w:rPr>
                <w:sz w:val="20"/>
                <w:szCs w:val="20"/>
              </w:rPr>
            </w:pPr>
          </w:p>
        </w:tc>
        <w:tc>
          <w:tcPr>
            <w:tcW w:w="3370" w:type="dxa"/>
            <w:shd w:val="clear" w:color="auto" w:fill="auto"/>
          </w:tcPr>
          <w:p w14:paraId="1445E948" w14:textId="77777777" w:rsidR="001A6689" w:rsidRPr="00132080" w:rsidRDefault="001A6689" w:rsidP="001A6689">
            <w:pPr>
              <w:rPr>
                <w:sz w:val="20"/>
                <w:szCs w:val="20"/>
              </w:rPr>
            </w:pPr>
            <w:r w:rsidRPr="00132080">
              <w:rPr>
                <w:sz w:val="20"/>
                <w:szCs w:val="20"/>
              </w:rPr>
              <w:t>Celoroční činnost souboru, uměleckého tělesa, produkční jednotky</w:t>
            </w:r>
          </w:p>
        </w:tc>
        <w:tc>
          <w:tcPr>
            <w:tcW w:w="995" w:type="dxa"/>
            <w:shd w:val="clear" w:color="auto" w:fill="FFC000"/>
          </w:tcPr>
          <w:p w14:paraId="59133B48" w14:textId="77777777" w:rsidR="001A6689" w:rsidRPr="00132080" w:rsidRDefault="001A6689" w:rsidP="001A6689">
            <w:pPr>
              <w:rPr>
                <w:b/>
                <w:sz w:val="20"/>
                <w:szCs w:val="20"/>
              </w:rPr>
            </w:pPr>
          </w:p>
        </w:tc>
      </w:tr>
      <w:tr w:rsidR="001A6689" w:rsidRPr="00CC7D80" w14:paraId="2EA9FCE2" w14:textId="77777777" w:rsidTr="001A6689">
        <w:trPr>
          <w:trHeight w:val="46"/>
        </w:trPr>
        <w:tc>
          <w:tcPr>
            <w:tcW w:w="3628" w:type="dxa"/>
            <w:vMerge/>
            <w:vAlign w:val="center"/>
          </w:tcPr>
          <w:p w14:paraId="1FC86E19" w14:textId="77777777" w:rsidR="001A6689" w:rsidRPr="00132080" w:rsidRDefault="001A6689" w:rsidP="001A6689">
            <w:pPr>
              <w:rPr>
                <w:sz w:val="20"/>
                <w:szCs w:val="20"/>
              </w:rPr>
            </w:pPr>
          </w:p>
        </w:tc>
        <w:tc>
          <w:tcPr>
            <w:tcW w:w="1077" w:type="dxa"/>
            <w:vMerge/>
            <w:shd w:val="clear" w:color="auto" w:fill="FFC000"/>
            <w:vAlign w:val="center"/>
          </w:tcPr>
          <w:p w14:paraId="67348B79" w14:textId="77777777" w:rsidR="001A6689" w:rsidRPr="00132080" w:rsidRDefault="001A6689" w:rsidP="001A6689">
            <w:pPr>
              <w:jc w:val="center"/>
              <w:rPr>
                <w:sz w:val="20"/>
                <w:szCs w:val="20"/>
              </w:rPr>
            </w:pPr>
          </w:p>
        </w:tc>
        <w:tc>
          <w:tcPr>
            <w:tcW w:w="3370" w:type="dxa"/>
            <w:shd w:val="clear" w:color="auto" w:fill="auto"/>
          </w:tcPr>
          <w:p w14:paraId="65D78B5A" w14:textId="77777777" w:rsidR="001A6689" w:rsidRPr="00132080" w:rsidRDefault="001A6689" w:rsidP="001A6689">
            <w:pPr>
              <w:rPr>
                <w:sz w:val="20"/>
                <w:szCs w:val="20"/>
              </w:rPr>
            </w:pPr>
            <w:r>
              <w:rPr>
                <w:sz w:val="20"/>
                <w:szCs w:val="20"/>
              </w:rPr>
              <w:t xml:space="preserve">Festivaly a výběrové přehlídky </w:t>
            </w:r>
          </w:p>
        </w:tc>
        <w:tc>
          <w:tcPr>
            <w:tcW w:w="995" w:type="dxa"/>
            <w:shd w:val="clear" w:color="auto" w:fill="FFC000"/>
          </w:tcPr>
          <w:p w14:paraId="1909F934" w14:textId="77777777" w:rsidR="001A6689" w:rsidRPr="00132080" w:rsidRDefault="001A6689" w:rsidP="001A6689">
            <w:pPr>
              <w:rPr>
                <w:b/>
                <w:sz w:val="20"/>
                <w:szCs w:val="20"/>
              </w:rPr>
            </w:pPr>
          </w:p>
        </w:tc>
      </w:tr>
      <w:tr w:rsidR="001A6689" w:rsidRPr="00CC7D80" w14:paraId="120A7C26" w14:textId="77777777" w:rsidTr="001A6689">
        <w:trPr>
          <w:trHeight w:val="46"/>
        </w:trPr>
        <w:tc>
          <w:tcPr>
            <w:tcW w:w="3628" w:type="dxa"/>
            <w:vMerge/>
            <w:vAlign w:val="center"/>
          </w:tcPr>
          <w:p w14:paraId="4A573E65" w14:textId="77777777" w:rsidR="001A6689" w:rsidRPr="00132080" w:rsidRDefault="001A6689" w:rsidP="001A6689">
            <w:pPr>
              <w:rPr>
                <w:sz w:val="20"/>
                <w:szCs w:val="20"/>
              </w:rPr>
            </w:pPr>
          </w:p>
        </w:tc>
        <w:tc>
          <w:tcPr>
            <w:tcW w:w="1077" w:type="dxa"/>
            <w:vMerge/>
            <w:shd w:val="clear" w:color="auto" w:fill="FFC000"/>
            <w:vAlign w:val="center"/>
          </w:tcPr>
          <w:p w14:paraId="10018FCC" w14:textId="77777777" w:rsidR="001A6689" w:rsidRPr="00132080" w:rsidRDefault="001A6689" w:rsidP="001A6689">
            <w:pPr>
              <w:jc w:val="center"/>
              <w:rPr>
                <w:sz w:val="20"/>
                <w:szCs w:val="20"/>
              </w:rPr>
            </w:pPr>
          </w:p>
        </w:tc>
        <w:tc>
          <w:tcPr>
            <w:tcW w:w="3370" w:type="dxa"/>
            <w:shd w:val="clear" w:color="auto" w:fill="auto"/>
          </w:tcPr>
          <w:p w14:paraId="26F63630" w14:textId="77777777" w:rsidR="001A6689" w:rsidRPr="00132080" w:rsidRDefault="001A6689" w:rsidP="001A6689">
            <w:pPr>
              <w:rPr>
                <w:sz w:val="20"/>
                <w:szCs w:val="20"/>
              </w:rPr>
            </w:pPr>
            <w:r w:rsidRPr="00E45FD2">
              <w:rPr>
                <w:sz w:val="20"/>
                <w:szCs w:val="20"/>
              </w:rPr>
              <w:t>Podpora spoluúčasti na mezinárodních zahraničních projektech, podpora projektů s účastí zahraničních umělců na území HMP, umělecké rezidence</w:t>
            </w:r>
          </w:p>
        </w:tc>
        <w:tc>
          <w:tcPr>
            <w:tcW w:w="995" w:type="dxa"/>
            <w:shd w:val="clear" w:color="auto" w:fill="FFC000"/>
          </w:tcPr>
          <w:p w14:paraId="4E89A84D" w14:textId="77777777" w:rsidR="001A6689" w:rsidRPr="00132080" w:rsidRDefault="001A6689" w:rsidP="001A6689">
            <w:pPr>
              <w:rPr>
                <w:b/>
                <w:sz w:val="20"/>
                <w:szCs w:val="20"/>
              </w:rPr>
            </w:pPr>
          </w:p>
        </w:tc>
      </w:tr>
      <w:tr w:rsidR="001A6689" w:rsidRPr="00CC7D80" w14:paraId="2F6976C8" w14:textId="77777777" w:rsidTr="001A6689">
        <w:trPr>
          <w:trHeight w:val="46"/>
        </w:trPr>
        <w:tc>
          <w:tcPr>
            <w:tcW w:w="3628" w:type="dxa"/>
            <w:vAlign w:val="center"/>
          </w:tcPr>
          <w:p w14:paraId="3749800B" w14:textId="77777777" w:rsidR="001A6689" w:rsidRPr="00132080" w:rsidRDefault="001A6689" w:rsidP="001A6689">
            <w:pPr>
              <w:rPr>
                <w:sz w:val="20"/>
                <w:szCs w:val="20"/>
              </w:rPr>
            </w:pPr>
            <w:r>
              <w:rPr>
                <w:sz w:val="20"/>
                <w:szCs w:val="20"/>
              </w:rPr>
              <w:t>Opatření II. – Profilové festivaly</w:t>
            </w:r>
          </w:p>
        </w:tc>
        <w:tc>
          <w:tcPr>
            <w:tcW w:w="1077" w:type="dxa"/>
            <w:shd w:val="clear" w:color="auto" w:fill="FFC000"/>
            <w:vAlign w:val="center"/>
          </w:tcPr>
          <w:p w14:paraId="19C1EF5B" w14:textId="77777777" w:rsidR="001A6689" w:rsidRDefault="001A6689" w:rsidP="001A6689">
            <w:pPr>
              <w:jc w:val="center"/>
              <w:rPr>
                <w:sz w:val="20"/>
                <w:szCs w:val="20"/>
              </w:rPr>
            </w:pPr>
            <w:r>
              <w:rPr>
                <w:sz w:val="20"/>
                <w:szCs w:val="20"/>
              </w:rPr>
              <w:t>dvouletá</w:t>
            </w:r>
          </w:p>
          <w:p w14:paraId="400822DE" w14:textId="77777777" w:rsidR="001A6689" w:rsidRDefault="001A6689" w:rsidP="001A6689">
            <w:pPr>
              <w:jc w:val="center"/>
              <w:rPr>
                <w:sz w:val="20"/>
                <w:szCs w:val="20"/>
              </w:rPr>
            </w:pPr>
            <w:r>
              <w:rPr>
                <w:sz w:val="20"/>
                <w:szCs w:val="20"/>
              </w:rPr>
              <w:t>tříletá</w:t>
            </w:r>
          </w:p>
          <w:p w14:paraId="132E69F4" w14:textId="77777777" w:rsidR="001A6689" w:rsidRPr="00132080" w:rsidRDefault="001A6689" w:rsidP="001A6689">
            <w:pPr>
              <w:jc w:val="center"/>
              <w:rPr>
                <w:sz w:val="20"/>
                <w:szCs w:val="20"/>
              </w:rPr>
            </w:pPr>
            <w:r>
              <w:rPr>
                <w:sz w:val="20"/>
                <w:szCs w:val="20"/>
              </w:rPr>
              <w:t>čtyřletá</w:t>
            </w:r>
          </w:p>
        </w:tc>
        <w:tc>
          <w:tcPr>
            <w:tcW w:w="3370" w:type="dxa"/>
            <w:shd w:val="clear" w:color="auto" w:fill="auto"/>
            <w:vAlign w:val="center"/>
          </w:tcPr>
          <w:p w14:paraId="76A37E2B" w14:textId="77777777" w:rsidR="001A6689" w:rsidRPr="00E45FD2" w:rsidRDefault="001A6689" w:rsidP="001A6689">
            <w:pPr>
              <w:rPr>
                <w:sz w:val="20"/>
                <w:szCs w:val="20"/>
              </w:rPr>
            </w:pPr>
            <w:r>
              <w:rPr>
                <w:sz w:val="20"/>
                <w:szCs w:val="20"/>
              </w:rPr>
              <w:t>Velké profilové festivaly</w:t>
            </w:r>
          </w:p>
        </w:tc>
        <w:tc>
          <w:tcPr>
            <w:tcW w:w="995" w:type="dxa"/>
            <w:shd w:val="clear" w:color="auto" w:fill="FFC000"/>
          </w:tcPr>
          <w:p w14:paraId="792C313A" w14:textId="77777777" w:rsidR="001A6689" w:rsidRPr="00132080" w:rsidRDefault="001A6689" w:rsidP="001A6689">
            <w:pPr>
              <w:rPr>
                <w:b/>
                <w:sz w:val="20"/>
                <w:szCs w:val="20"/>
              </w:rPr>
            </w:pPr>
          </w:p>
        </w:tc>
      </w:tr>
      <w:tr w:rsidR="001A6689" w:rsidRPr="00CC7D80" w14:paraId="5E125602" w14:textId="77777777" w:rsidTr="001A6689">
        <w:trPr>
          <w:trHeight w:val="509"/>
        </w:trPr>
        <w:tc>
          <w:tcPr>
            <w:tcW w:w="3628" w:type="dxa"/>
            <w:vMerge w:val="restart"/>
            <w:vAlign w:val="center"/>
          </w:tcPr>
          <w:p w14:paraId="7BFEA21B" w14:textId="77777777" w:rsidR="001A6689" w:rsidRPr="00132080" w:rsidRDefault="001A6689" w:rsidP="001A6689">
            <w:pPr>
              <w:rPr>
                <w:sz w:val="20"/>
                <w:szCs w:val="20"/>
              </w:rPr>
            </w:pPr>
            <w:r w:rsidRPr="00132080">
              <w:rPr>
                <w:sz w:val="20"/>
                <w:szCs w:val="20"/>
              </w:rPr>
              <w:t xml:space="preserve">Opatření </w:t>
            </w:r>
            <w:r>
              <w:rPr>
                <w:sz w:val="20"/>
                <w:szCs w:val="20"/>
              </w:rPr>
              <w:t>II</w:t>
            </w:r>
            <w:r w:rsidRPr="00132080">
              <w:rPr>
                <w:sz w:val="20"/>
                <w:szCs w:val="20"/>
              </w:rPr>
              <w:t xml:space="preserve">I. – Podpora zpřístupňování kultury a umění </w:t>
            </w:r>
          </w:p>
        </w:tc>
        <w:tc>
          <w:tcPr>
            <w:tcW w:w="1077" w:type="dxa"/>
            <w:vMerge w:val="restart"/>
            <w:shd w:val="clear" w:color="auto" w:fill="FFC000"/>
            <w:vAlign w:val="center"/>
          </w:tcPr>
          <w:p w14:paraId="729DE2A3" w14:textId="77777777" w:rsidR="001A6689" w:rsidRPr="00754A7C" w:rsidRDefault="001A6689" w:rsidP="001A6689">
            <w:pPr>
              <w:jc w:val="center"/>
              <w:rPr>
                <w:sz w:val="20"/>
                <w:szCs w:val="20"/>
              </w:rPr>
            </w:pPr>
            <w:r>
              <w:rPr>
                <w:sz w:val="20"/>
                <w:szCs w:val="20"/>
              </w:rPr>
              <w:t xml:space="preserve">jednoletá </w:t>
            </w:r>
          </w:p>
          <w:p w14:paraId="2E0C78BC" w14:textId="77777777" w:rsidR="001A6689" w:rsidRPr="00754A7C" w:rsidRDefault="001A6689" w:rsidP="001A6689">
            <w:pPr>
              <w:jc w:val="center"/>
              <w:rPr>
                <w:sz w:val="20"/>
                <w:szCs w:val="20"/>
              </w:rPr>
            </w:pPr>
            <w:r>
              <w:rPr>
                <w:sz w:val="20"/>
                <w:szCs w:val="20"/>
              </w:rPr>
              <w:t xml:space="preserve"> </w:t>
            </w:r>
          </w:p>
          <w:p w14:paraId="2F807EF8" w14:textId="77777777" w:rsidR="001A6689" w:rsidRPr="00754A7C" w:rsidRDefault="001A6689" w:rsidP="001A6689">
            <w:pPr>
              <w:jc w:val="center"/>
              <w:rPr>
                <w:sz w:val="20"/>
                <w:szCs w:val="20"/>
              </w:rPr>
            </w:pPr>
            <w:r>
              <w:rPr>
                <w:sz w:val="20"/>
                <w:szCs w:val="20"/>
              </w:rPr>
              <w:t xml:space="preserve"> </w:t>
            </w:r>
          </w:p>
        </w:tc>
        <w:tc>
          <w:tcPr>
            <w:tcW w:w="3370" w:type="dxa"/>
            <w:shd w:val="clear" w:color="auto" w:fill="auto"/>
            <w:vAlign w:val="center"/>
          </w:tcPr>
          <w:p w14:paraId="6F93AC2F" w14:textId="77777777" w:rsidR="001A6689" w:rsidRPr="00132080" w:rsidRDefault="001A6689" w:rsidP="001A6689">
            <w:pPr>
              <w:rPr>
                <w:b/>
                <w:sz w:val="20"/>
                <w:szCs w:val="20"/>
              </w:rPr>
            </w:pPr>
            <w:r w:rsidRPr="00132080">
              <w:rPr>
                <w:sz w:val="20"/>
                <w:szCs w:val="20"/>
              </w:rPr>
              <w:t>Provozování kulturního zařízení</w:t>
            </w:r>
          </w:p>
        </w:tc>
        <w:tc>
          <w:tcPr>
            <w:tcW w:w="995" w:type="dxa"/>
            <w:shd w:val="clear" w:color="auto" w:fill="FFC000"/>
            <w:vAlign w:val="center"/>
          </w:tcPr>
          <w:p w14:paraId="0F417AD7" w14:textId="77777777" w:rsidR="001A6689" w:rsidRPr="00132080" w:rsidRDefault="001A6689" w:rsidP="001A6689">
            <w:pPr>
              <w:rPr>
                <w:b/>
                <w:sz w:val="20"/>
                <w:szCs w:val="20"/>
              </w:rPr>
            </w:pPr>
          </w:p>
        </w:tc>
      </w:tr>
      <w:tr w:rsidR="001A6689" w:rsidRPr="00CC7D80" w14:paraId="3DB24388" w14:textId="77777777" w:rsidTr="001A6689">
        <w:trPr>
          <w:trHeight w:val="509"/>
        </w:trPr>
        <w:tc>
          <w:tcPr>
            <w:tcW w:w="3628" w:type="dxa"/>
            <w:vMerge/>
            <w:vAlign w:val="center"/>
          </w:tcPr>
          <w:p w14:paraId="007A64A5" w14:textId="77777777" w:rsidR="001A6689" w:rsidRPr="00132080" w:rsidRDefault="001A6689" w:rsidP="001A6689">
            <w:pPr>
              <w:rPr>
                <w:sz w:val="20"/>
                <w:szCs w:val="20"/>
              </w:rPr>
            </w:pPr>
          </w:p>
        </w:tc>
        <w:tc>
          <w:tcPr>
            <w:tcW w:w="1077" w:type="dxa"/>
            <w:vMerge/>
            <w:shd w:val="clear" w:color="auto" w:fill="FFC000"/>
            <w:vAlign w:val="center"/>
          </w:tcPr>
          <w:p w14:paraId="7273C037" w14:textId="77777777" w:rsidR="001A6689" w:rsidRDefault="001A6689" w:rsidP="001A6689">
            <w:pPr>
              <w:jc w:val="center"/>
              <w:rPr>
                <w:sz w:val="20"/>
                <w:szCs w:val="20"/>
              </w:rPr>
            </w:pPr>
          </w:p>
        </w:tc>
        <w:tc>
          <w:tcPr>
            <w:tcW w:w="3370" w:type="dxa"/>
            <w:shd w:val="clear" w:color="auto" w:fill="auto"/>
            <w:vAlign w:val="center"/>
          </w:tcPr>
          <w:p w14:paraId="5DA1F99D" w14:textId="77777777" w:rsidR="001A6689" w:rsidRPr="00754A7C" w:rsidRDefault="001A6689" w:rsidP="001A6689">
            <w:pPr>
              <w:rPr>
                <w:sz w:val="20"/>
                <w:szCs w:val="20"/>
              </w:rPr>
            </w:pPr>
            <w:r w:rsidRPr="00132080">
              <w:rPr>
                <w:sz w:val="20"/>
                <w:szCs w:val="20"/>
              </w:rPr>
              <w:t>Celoroční činnost souboru, uměleckého tělesa, produkční jednotky</w:t>
            </w:r>
          </w:p>
        </w:tc>
        <w:tc>
          <w:tcPr>
            <w:tcW w:w="995" w:type="dxa"/>
            <w:shd w:val="clear" w:color="auto" w:fill="FFC000"/>
            <w:vAlign w:val="center"/>
          </w:tcPr>
          <w:p w14:paraId="29F1D62D" w14:textId="77777777" w:rsidR="001A6689" w:rsidRPr="00132080" w:rsidRDefault="001A6689" w:rsidP="001A6689">
            <w:pPr>
              <w:rPr>
                <w:b/>
                <w:sz w:val="20"/>
                <w:szCs w:val="20"/>
              </w:rPr>
            </w:pPr>
          </w:p>
        </w:tc>
      </w:tr>
      <w:tr w:rsidR="001A6689" w:rsidRPr="00CC7D80" w14:paraId="4BECCBAF" w14:textId="77777777" w:rsidTr="001A6689">
        <w:trPr>
          <w:trHeight w:val="509"/>
        </w:trPr>
        <w:tc>
          <w:tcPr>
            <w:tcW w:w="3628" w:type="dxa"/>
            <w:vMerge/>
            <w:vAlign w:val="center"/>
          </w:tcPr>
          <w:p w14:paraId="7AD5814F" w14:textId="77777777" w:rsidR="001A6689" w:rsidRPr="00132080" w:rsidRDefault="001A6689" w:rsidP="001A6689">
            <w:pPr>
              <w:rPr>
                <w:sz w:val="20"/>
                <w:szCs w:val="20"/>
              </w:rPr>
            </w:pPr>
          </w:p>
        </w:tc>
        <w:tc>
          <w:tcPr>
            <w:tcW w:w="1077" w:type="dxa"/>
            <w:vMerge/>
            <w:shd w:val="clear" w:color="auto" w:fill="FFC000"/>
            <w:vAlign w:val="center"/>
          </w:tcPr>
          <w:p w14:paraId="6BCEA9C9" w14:textId="77777777" w:rsidR="001A6689" w:rsidRDefault="001A6689" w:rsidP="001A6689">
            <w:pPr>
              <w:jc w:val="center"/>
              <w:rPr>
                <w:sz w:val="20"/>
                <w:szCs w:val="20"/>
              </w:rPr>
            </w:pPr>
          </w:p>
        </w:tc>
        <w:tc>
          <w:tcPr>
            <w:tcW w:w="3370" w:type="dxa"/>
            <w:shd w:val="clear" w:color="auto" w:fill="auto"/>
            <w:vAlign w:val="center"/>
          </w:tcPr>
          <w:p w14:paraId="7254680C" w14:textId="77777777" w:rsidR="001A6689" w:rsidRPr="00754A7C" w:rsidRDefault="001A6689" w:rsidP="001A6689">
            <w:pPr>
              <w:rPr>
                <w:sz w:val="20"/>
                <w:szCs w:val="20"/>
              </w:rPr>
            </w:pPr>
            <w:r>
              <w:rPr>
                <w:sz w:val="20"/>
                <w:szCs w:val="20"/>
              </w:rPr>
              <w:t xml:space="preserve">Festivaly, výběrové přehlídky, </w:t>
            </w:r>
            <w:r w:rsidRPr="00754A7C">
              <w:rPr>
                <w:sz w:val="20"/>
                <w:szCs w:val="20"/>
              </w:rPr>
              <w:t>oborové umělecké ceny</w:t>
            </w:r>
            <w:r>
              <w:rPr>
                <w:sz w:val="20"/>
                <w:szCs w:val="20"/>
              </w:rPr>
              <w:t xml:space="preserve"> a výstavy</w:t>
            </w:r>
          </w:p>
        </w:tc>
        <w:tc>
          <w:tcPr>
            <w:tcW w:w="995" w:type="dxa"/>
            <w:shd w:val="clear" w:color="auto" w:fill="FFC000"/>
            <w:vAlign w:val="center"/>
          </w:tcPr>
          <w:p w14:paraId="2B288115" w14:textId="77777777" w:rsidR="001A6689" w:rsidRPr="00132080" w:rsidRDefault="001A6689" w:rsidP="001A6689">
            <w:pPr>
              <w:rPr>
                <w:b/>
                <w:sz w:val="20"/>
                <w:szCs w:val="20"/>
              </w:rPr>
            </w:pPr>
          </w:p>
        </w:tc>
      </w:tr>
      <w:tr w:rsidR="001A6689" w:rsidRPr="00CC7D80" w14:paraId="11A1A50F" w14:textId="77777777" w:rsidTr="001A6689">
        <w:trPr>
          <w:trHeight w:val="90"/>
        </w:trPr>
        <w:tc>
          <w:tcPr>
            <w:tcW w:w="3628" w:type="dxa"/>
            <w:vMerge/>
            <w:vAlign w:val="center"/>
          </w:tcPr>
          <w:p w14:paraId="564ED63C" w14:textId="77777777" w:rsidR="001A6689" w:rsidRPr="00754A7C" w:rsidRDefault="001A6689" w:rsidP="001A6689">
            <w:pPr>
              <w:rPr>
                <w:sz w:val="20"/>
                <w:szCs w:val="20"/>
              </w:rPr>
            </w:pPr>
          </w:p>
        </w:tc>
        <w:tc>
          <w:tcPr>
            <w:tcW w:w="1077" w:type="dxa"/>
            <w:vMerge/>
            <w:shd w:val="clear" w:color="auto" w:fill="FFC000"/>
            <w:vAlign w:val="center"/>
          </w:tcPr>
          <w:p w14:paraId="297D9796" w14:textId="77777777" w:rsidR="001A6689" w:rsidRPr="00754A7C" w:rsidRDefault="001A6689" w:rsidP="001A6689">
            <w:pPr>
              <w:jc w:val="center"/>
              <w:rPr>
                <w:sz w:val="20"/>
                <w:szCs w:val="20"/>
              </w:rPr>
            </w:pPr>
          </w:p>
        </w:tc>
        <w:tc>
          <w:tcPr>
            <w:tcW w:w="3370" w:type="dxa"/>
            <w:shd w:val="clear" w:color="auto" w:fill="auto"/>
          </w:tcPr>
          <w:p w14:paraId="522D1C86" w14:textId="77777777" w:rsidR="001A6689" w:rsidRPr="00754A7C" w:rsidRDefault="001A6689" w:rsidP="001A6689">
            <w:pPr>
              <w:rPr>
                <w:sz w:val="20"/>
                <w:szCs w:val="20"/>
              </w:rPr>
            </w:pPr>
            <w:r w:rsidRPr="00754A7C">
              <w:rPr>
                <w:sz w:val="20"/>
                <w:szCs w:val="20"/>
              </w:rPr>
              <w:t>Vydávání</w:t>
            </w:r>
            <w:r>
              <w:rPr>
                <w:sz w:val="20"/>
                <w:szCs w:val="20"/>
              </w:rPr>
              <w:t xml:space="preserve"> hudby a</w:t>
            </w:r>
            <w:r w:rsidRPr="00754A7C">
              <w:rPr>
                <w:sz w:val="20"/>
                <w:szCs w:val="20"/>
              </w:rPr>
              <w:t xml:space="preserve"> literatury</w:t>
            </w:r>
            <w:r>
              <w:rPr>
                <w:sz w:val="20"/>
                <w:szCs w:val="20"/>
              </w:rPr>
              <w:t>, včetně e-knih</w:t>
            </w:r>
          </w:p>
        </w:tc>
        <w:tc>
          <w:tcPr>
            <w:tcW w:w="995" w:type="dxa"/>
            <w:shd w:val="clear" w:color="auto" w:fill="FFC000"/>
          </w:tcPr>
          <w:p w14:paraId="27AC2203" w14:textId="77777777" w:rsidR="001A6689" w:rsidRPr="00754A7C" w:rsidRDefault="001A6689" w:rsidP="001A6689">
            <w:pPr>
              <w:rPr>
                <w:sz w:val="20"/>
                <w:szCs w:val="20"/>
              </w:rPr>
            </w:pPr>
          </w:p>
        </w:tc>
      </w:tr>
      <w:tr w:rsidR="001A6689" w:rsidRPr="00CC7D80" w14:paraId="3A1F4AA2" w14:textId="77777777" w:rsidTr="001A6689">
        <w:trPr>
          <w:trHeight w:val="46"/>
        </w:trPr>
        <w:tc>
          <w:tcPr>
            <w:tcW w:w="3628" w:type="dxa"/>
            <w:vMerge/>
            <w:vAlign w:val="center"/>
          </w:tcPr>
          <w:p w14:paraId="0145ED5F" w14:textId="77777777" w:rsidR="001A6689" w:rsidRPr="00754A7C" w:rsidRDefault="001A6689" w:rsidP="001A6689">
            <w:pPr>
              <w:rPr>
                <w:sz w:val="20"/>
                <w:szCs w:val="20"/>
              </w:rPr>
            </w:pPr>
          </w:p>
        </w:tc>
        <w:tc>
          <w:tcPr>
            <w:tcW w:w="1077" w:type="dxa"/>
            <w:vMerge/>
            <w:shd w:val="clear" w:color="auto" w:fill="FFC000"/>
            <w:vAlign w:val="center"/>
          </w:tcPr>
          <w:p w14:paraId="72AFFC79" w14:textId="77777777" w:rsidR="001A6689" w:rsidRPr="00754A7C" w:rsidRDefault="001A6689" w:rsidP="001A6689">
            <w:pPr>
              <w:jc w:val="center"/>
              <w:rPr>
                <w:sz w:val="20"/>
                <w:szCs w:val="20"/>
              </w:rPr>
            </w:pPr>
          </w:p>
        </w:tc>
        <w:tc>
          <w:tcPr>
            <w:tcW w:w="3370" w:type="dxa"/>
            <w:shd w:val="clear" w:color="auto" w:fill="auto"/>
          </w:tcPr>
          <w:p w14:paraId="6475992E" w14:textId="77777777" w:rsidR="001A6689" w:rsidRPr="00754A7C" w:rsidRDefault="001A6689" w:rsidP="001A6689">
            <w:pPr>
              <w:rPr>
                <w:sz w:val="20"/>
                <w:szCs w:val="20"/>
              </w:rPr>
            </w:pPr>
            <w:r w:rsidRPr="00754A7C">
              <w:rPr>
                <w:sz w:val="20"/>
                <w:szCs w:val="20"/>
              </w:rPr>
              <w:t>Prezentac</w:t>
            </w:r>
            <w:r>
              <w:rPr>
                <w:sz w:val="20"/>
                <w:szCs w:val="20"/>
              </w:rPr>
              <w:t>e na zahraničních festivalech a </w:t>
            </w:r>
            <w:r w:rsidRPr="00754A7C">
              <w:rPr>
                <w:sz w:val="20"/>
                <w:szCs w:val="20"/>
              </w:rPr>
              <w:t>přehlídkách, podpora spoluúčasti na mezinárodních zahraničních projektech, podpora projektů s účastí zahraničních umělců na území HMP, umělecké rezidence</w:t>
            </w:r>
          </w:p>
        </w:tc>
        <w:tc>
          <w:tcPr>
            <w:tcW w:w="995" w:type="dxa"/>
            <w:shd w:val="clear" w:color="auto" w:fill="FFC000"/>
          </w:tcPr>
          <w:p w14:paraId="0E825C65" w14:textId="77777777" w:rsidR="001A6689" w:rsidRPr="00754A7C" w:rsidRDefault="001A6689" w:rsidP="001A6689">
            <w:pPr>
              <w:rPr>
                <w:sz w:val="20"/>
                <w:szCs w:val="20"/>
              </w:rPr>
            </w:pPr>
          </w:p>
        </w:tc>
      </w:tr>
    </w:tbl>
    <w:p w14:paraId="5D7F0EAD" w14:textId="77777777" w:rsidR="001A6689" w:rsidRDefault="001A6689" w:rsidP="001A6689">
      <w:r>
        <w:br w:type="page"/>
      </w:r>
    </w:p>
    <w:tbl>
      <w:tblPr>
        <w:tblStyle w:val="Mkatabulky"/>
        <w:tblW w:w="9070" w:type="dxa"/>
        <w:tblLook w:val="04A0" w:firstRow="1" w:lastRow="0" w:firstColumn="1" w:lastColumn="0" w:noHBand="0" w:noVBand="1"/>
      </w:tblPr>
      <w:tblGrid>
        <w:gridCol w:w="3628"/>
        <w:gridCol w:w="1077"/>
        <w:gridCol w:w="3370"/>
        <w:gridCol w:w="995"/>
      </w:tblGrid>
      <w:tr w:rsidR="001A6689" w:rsidRPr="00CC7D80" w14:paraId="2569A9CB" w14:textId="77777777" w:rsidTr="001A6689">
        <w:trPr>
          <w:trHeight w:val="180"/>
        </w:trPr>
        <w:tc>
          <w:tcPr>
            <w:tcW w:w="3628" w:type="dxa"/>
            <w:vMerge w:val="restart"/>
            <w:vAlign w:val="center"/>
          </w:tcPr>
          <w:p w14:paraId="6E62FD47" w14:textId="77777777" w:rsidR="001A6689" w:rsidRPr="00754A7C" w:rsidRDefault="001A6689" w:rsidP="001A6689">
            <w:pPr>
              <w:rPr>
                <w:sz w:val="20"/>
                <w:szCs w:val="20"/>
              </w:rPr>
            </w:pPr>
            <w:r w:rsidRPr="00754A7C">
              <w:rPr>
                <w:sz w:val="20"/>
                <w:szCs w:val="20"/>
              </w:rPr>
              <w:lastRenderedPageBreak/>
              <w:t xml:space="preserve">Opatření </w:t>
            </w:r>
            <w:r>
              <w:rPr>
                <w:sz w:val="20"/>
                <w:szCs w:val="20"/>
              </w:rPr>
              <w:t>IV</w:t>
            </w:r>
            <w:r w:rsidRPr="00754A7C">
              <w:rPr>
                <w:sz w:val="20"/>
                <w:szCs w:val="20"/>
              </w:rPr>
              <w:t>. – Podpora kultury a umění</w:t>
            </w:r>
            <w:r>
              <w:rPr>
                <w:sz w:val="20"/>
                <w:szCs w:val="20"/>
              </w:rPr>
              <w:t xml:space="preserve">   </w:t>
            </w:r>
            <w:r w:rsidRPr="00754A7C">
              <w:rPr>
                <w:sz w:val="20"/>
                <w:szCs w:val="20"/>
              </w:rPr>
              <w:t xml:space="preserve"> - nastudování a prezentace</w:t>
            </w:r>
          </w:p>
        </w:tc>
        <w:tc>
          <w:tcPr>
            <w:tcW w:w="1077" w:type="dxa"/>
            <w:vMerge w:val="restart"/>
            <w:shd w:val="clear" w:color="auto" w:fill="FFC000"/>
            <w:vAlign w:val="center"/>
          </w:tcPr>
          <w:p w14:paraId="669B855A" w14:textId="77777777" w:rsidR="001A6689" w:rsidRPr="00754A7C" w:rsidRDefault="001A6689" w:rsidP="001A6689">
            <w:pPr>
              <w:rPr>
                <w:sz w:val="20"/>
                <w:szCs w:val="20"/>
              </w:rPr>
            </w:pPr>
            <w:r w:rsidRPr="00754A7C">
              <w:rPr>
                <w:sz w:val="20"/>
                <w:szCs w:val="20"/>
              </w:rPr>
              <w:t>jednoletá</w:t>
            </w:r>
          </w:p>
        </w:tc>
        <w:tc>
          <w:tcPr>
            <w:tcW w:w="3370" w:type="dxa"/>
            <w:shd w:val="clear" w:color="auto" w:fill="auto"/>
          </w:tcPr>
          <w:p w14:paraId="7757B192" w14:textId="77777777" w:rsidR="001A6689" w:rsidRPr="00754A7C" w:rsidRDefault="001A6689" w:rsidP="001A6689">
            <w:pPr>
              <w:rPr>
                <w:sz w:val="20"/>
                <w:szCs w:val="20"/>
              </w:rPr>
            </w:pPr>
            <w:r w:rsidRPr="00754A7C">
              <w:rPr>
                <w:sz w:val="20"/>
                <w:szCs w:val="20"/>
              </w:rPr>
              <w:t>Celoroční činnost uměleckých souborů, těles a produkčních jednotek, jednorázové projekty (nastudování, repríz</w:t>
            </w:r>
            <w:r>
              <w:rPr>
                <w:sz w:val="20"/>
                <w:szCs w:val="20"/>
              </w:rPr>
              <w:t>ování), malé festivaly, cykly a </w:t>
            </w:r>
            <w:r w:rsidRPr="00754A7C">
              <w:rPr>
                <w:sz w:val="20"/>
                <w:szCs w:val="20"/>
              </w:rPr>
              <w:t xml:space="preserve">soutěže </w:t>
            </w:r>
          </w:p>
        </w:tc>
        <w:tc>
          <w:tcPr>
            <w:tcW w:w="995" w:type="dxa"/>
            <w:shd w:val="clear" w:color="auto" w:fill="FFC000"/>
          </w:tcPr>
          <w:p w14:paraId="7A44331C" w14:textId="77777777" w:rsidR="001A6689" w:rsidRPr="00754A7C" w:rsidRDefault="001A6689" w:rsidP="001A6689">
            <w:pPr>
              <w:rPr>
                <w:sz w:val="20"/>
                <w:szCs w:val="20"/>
              </w:rPr>
            </w:pPr>
          </w:p>
        </w:tc>
      </w:tr>
      <w:tr w:rsidR="001A6689" w:rsidRPr="00CC7D80" w14:paraId="37298DB6" w14:textId="77777777" w:rsidTr="001A6689">
        <w:trPr>
          <w:trHeight w:val="180"/>
        </w:trPr>
        <w:tc>
          <w:tcPr>
            <w:tcW w:w="3628" w:type="dxa"/>
            <w:vMerge/>
            <w:vAlign w:val="center"/>
          </w:tcPr>
          <w:p w14:paraId="61A38485" w14:textId="77777777" w:rsidR="001A6689" w:rsidRPr="00754A7C" w:rsidRDefault="001A6689" w:rsidP="001A6689">
            <w:pPr>
              <w:rPr>
                <w:sz w:val="20"/>
                <w:szCs w:val="20"/>
              </w:rPr>
            </w:pPr>
          </w:p>
        </w:tc>
        <w:tc>
          <w:tcPr>
            <w:tcW w:w="1077" w:type="dxa"/>
            <w:vMerge/>
            <w:shd w:val="clear" w:color="auto" w:fill="FFC000"/>
            <w:vAlign w:val="center"/>
          </w:tcPr>
          <w:p w14:paraId="591FCFDC" w14:textId="77777777" w:rsidR="001A6689" w:rsidRPr="00754A7C" w:rsidRDefault="001A6689" w:rsidP="001A6689">
            <w:pPr>
              <w:jc w:val="center"/>
              <w:rPr>
                <w:sz w:val="20"/>
                <w:szCs w:val="20"/>
              </w:rPr>
            </w:pPr>
          </w:p>
        </w:tc>
        <w:tc>
          <w:tcPr>
            <w:tcW w:w="3370" w:type="dxa"/>
            <w:shd w:val="clear" w:color="auto" w:fill="auto"/>
          </w:tcPr>
          <w:p w14:paraId="34761A31" w14:textId="77777777" w:rsidR="001A6689" w:rsidRPr="00754A7C" w:rsidRDefault="001A6689" w:rsidP="001A6689">
            <w:pPr>
              <w:rPr>
                <w:sz w:val="20"/>
                <w:szCs w:val="20"/>
              </w:rPr>
            </w:pPr>
            <w:r w:rsidRPr="00754A7C">
              <w:rPr>
                <w:sz w:val="20"/>
                <w:szCs w:val="20"/>
              </w:rPr>
              <w:t>Prezentac</w:t>
            </w:r>
            <w:r>
              <w:rPr>
                <w:sz w:val="20"/>
                <w:szCs w:val="20"/>
              </w:rPr>
              <w:t>e na zahraničních festivalech a </w:t>
            </w:r>
            <w:r w:rsidRPr="00754A7C">
              <w:rPr>
                <w:sz w:val="20"/>
                <w:szCs w:val="20"/>
              </w:rPr>
              <w:t>přeh</w:t>
            </w:r>
            <w:r>
              <w:rPr>
                <w:sz w:val="20"/>
                <w:szCs w:val="20"/>
              </w:rPr>
              <w:t>lídkách, podpora spoluúčasti na </w:t>
            </w:r>
            <w:r w:rsidRPr="00754A7C">
              <w:rPr>
                <w:sz w:val="20"/>
                <w:szCs w:val="20"/>
              </w:rPr>
              <w:t>mezinárodních zahraničních projektech, podpora projektů s účastí zahraničních umělců na území HMP, umělecké rezidence</w:t>
            </w:r>
          </w:p>
        </w:tc>
        <w:tc>
          <w:tcPr>
            <w:tcW w:w="995" w:type="dxa"/>
            <w:shd w:val="clear" w:color="auto" w:fill="FFC000"/>
          </w:tcPr>
          <w:p w14:paraId="31D79987" w14:textId="77777777" w:rsidR="001A6689" w:rsidRPr="00754A7C" w:rsidRDefault="001A6689" w:rsidP="001A6689">
            <w:pPr>
              <w:rPr>
                <w:sz w:val="20"/>
                <w:szCs w:val="20"/>
              </w:rPr>
            </w:pPr>
          </w:p>
        </w:tc>
      </w:tr>
      <w:tr w:rsidR="001A6689" w:rsidRPr="00CC7D80" w14:paraId="0B19EE6A" w14:textId="77777777" w:rsidTr="001A6689">
        <w:trPr>
          <w:trHeight w:val="180"/>
        </w:trPr>
        <w:tc>
          <w:tcPr>
            <w:tcW w:w="3628" w:type="dxa"/>
            <w:vMerge/>
            <w:vAlign w:val="center"/>
          </w:tcPr>
          <w:p w14:paraId="502E4566" w14:textId="77777777" w:rsidR="001A6689" w:rsidRPr="00754A7C" w:rsidRDefault="001A6689" w:rsidP="001A6689">
            <w:pPr>
              <w:rPr>
                <w:sz w:val="20"/>
                <w:szCs w:val="20"/>
              </w:rPr>
            </w:pPr>
          </w:p>
        </w:tc>
        <w:tc>
          <w:tcPr>
            <w:tcW w:w="1077" w:type="dxa"/>
            <w:vMerge/>
            <w:shd w:val="clear" w:color="auto" w:fill="FFC000"/>
            <w:vAlign w:val="center"/>
          </w:tcPr>
          <w:p w14:paraId="1A29426F" w14:textId="77777777" w:rsidR="001A6689" w:rsidRPr="00754A7C" w:rsidRDefault="001A6689" w:rsidP="001A6689">
            <w:pPr>
              <w:jc w:val="center"/>
              <w:rPr>
                <w:sz w:val="20"/>
                <w:szCs w:val="20"/>
              </w:rPr>
            </w:pPr>
          </w:p>
        </w:tc>
        <w:tc>
          <w:tcPr>
            <w:tcW w:w="3370" w:type="dxa"/>
            <w:shd w:val="clear" w:color="auto" w:fill="auto"/>
          </w:tcPr>
          <w:p w14:paraId="3BE650C6" w14:textId="77777777" w:rsidR="001A6689" w:rsidRPr="00754A7C" w:rsidRDefault="001A6689" w:rsidP="001A6689">
            <w:pPr>
              <w:rPr>
                <w:sz w:val="20"/>
                <w:szCs w:val="20"/>
              </w:rPr>
            </w:pPr>
            <w:r w:rsidRPr="00754A7C">
              <w:rPr>
                <w:sz w:val="20"/>
                <w:szCs w:val="20"/>
              </w:rPr>
              <w:t>Vydávání</w:t>
            </w:r>
            <w:r>
              <w:rPr>
                <w:sz w:val="20"/>
                <w:szCs w:val="20"/>
              </w:rPr>
              <w:t xml:space="preserve"> hudby a</w:t>
            </w:r>
            <w:r w:rsidRPr="00754A7C">
              <w:rPr>
                <w:sz w:val="20"/>
                <w:szCs w:val="20"/>
              </w:rPr>
              <w:t xml:space="preserve"> literatury</w:t>
            </w:r>
            <w:r>
              <w:rPr>
                <w:sz w:val="20"/>
                <w:szCs w:val="20"/>
              </w:rPr>
              <w:t>, včetně e-knih</w:t>
            </w:r>
          </w:p>
        </w:tc>
        <w:tc>
          <w:tcPr>
            <w:tcW w:w="995" w:type="dxa"/>
            <w:shd w:val="clear" w:color="auto" w:fill="FFC000"/>
          </w:tcPr>
          <w:p w14:paraId="0DB59B77" w14:textId="77777777" w:rsidR="001A6689" w:rsidRPr="00754A7C" w:rsidRDefault="001A6689" w:rsidP="001A6689">
            <w:pPr>
              <w:rPr>
                <w:sz w:val="20"/>
                <w:szCs w:val="20"/>
              </w:rPr>
            </w:pPr>
          </w:p>
        </w:tc>
      </w:tr>
      <w:tr w:rsidR="001A6689" w:rsidRPr="00CC7D80" w14:paraId="61C0C45F" w14:textId="77777777" w:rsidTr="001A6689">
        <w:trPr>
          <w:trHeight w:val="180"/>
        </w:trPr>
        <w:tc>
          <w:tcPr>
            <w:tcW w:w="3628" w:type="dxa"/>
            <w:vMerge w:val="restart"/>
            <w:vAlign w:val="center"/>
          </w:tcPr>
          <w:p w14:paraId="7CDC053D" w14:textId="77777777" w:rsidR="001A6689" w:rsidRPr="00754A7C" w:rsidRDefault="001A6689" w:rsidP="001A6689">
            <w:pPr>
              <w:rPr>
                <w:sz w:val="20"/>
                <w:szCs w:val="20"/>
              </w:rPr>
            </w:pPr>
            <w:r w:rsidRPr="00754A7C">
              <w:rPr>
                <w:sz w:val="20"/>
                <w:szCs w:val="20"/>
              </w:rPr>
              <w:t>O</w:t>
            </w:r>
            <w:r>
              <w:rPr>
                <w:sz w:val="20"/>
                <w:szCs w:val="20"/>
              </w:rPr>
              <w:t>patření V. – Komunitní umění,</w:t>
            </w:r>
            <w:r w:rsidRPr="00754A7C">
              <w:rPr>
                <w:sz w:val="20"/>
                <w:szCs w:val="20"/>
              </w:rPr>
              <w:t xml:space="preserve"> neprofesionální kulturní aktivity a rozvoj lokalit</w:t>
            </w:r>
          </w:p>
        </w:tc>
        <w:tc>
          <w:tcPr>
            <w:tcW w:w="1077" w:type="dxa"/>
            <w:vMerge w:val="restart"/>
            <w:shd w:val="clear" w:color="auto" w:fill="FFC000"/>
            <w:vAlign w:val="center"/>
          </w:tcPr>
          <w:p w14:paraId="1FC1DFDC" w14:textId="77777777" w:rsidR="001A6689" w:rsidRPr="00754A7C" w:rsidRDefault="001A6689" w:rsidP="001A6689">
            <w:pPr>
              <w:jc w:val="center"/>
              <w:rPr>
                <w:sz w:val="20"/>
                <w:szCs w:val="20"/>
              </w:rPr>
            </w:pPr>
            <w:r w:rsidRPr="00754A7C">
              <w:rPr>
                <w:sz w:val="20"/>
                <w:szCs w:val="20"/>
              </w:rPr>
              <w:t>jednoletá</w:t>
            </w:r>
          </w:p>
        </w:tc>
        <w:tc>
          <w:tcPr>
            <w:tcW w:w="3370" w:type="dxa"/>
            <w:shd w:val="clear" w:color="auto" w:fill="auto"/>
          </w:tcPr>
          <w:p w14:paraId="6BB5C792" w14:textId="77777777" w:rsidR="001A6689" w:rsidRPr="00754A7C" w:rsidRDefault="001A6689" w:rsidP="001A6689">
            <w:pPr>
              <w:rPr>
                <w:sz w:val="20"/>
                <w:szCs w:val="20"/>
              </w:rPr>
            </w:pPr>
            <w:r w:rsidRPr="00754A7C">
              <w:rPr>
                <w:sz w:val="20"/>
                <w:szCs w:val="20"/>
              </w:rPr>
              <w:t>Neprofesionální přehlídky a soutěže</w:t>
            </w:r>
          </w:p>
        </w:tc>
        <w:tc>
          <w:tcPr>
            <w:tcW w:w="995" w:type="dxa"/>
            <w:shd w:val="clear" w:color="auto" w:fill="FFC000"/>
          </w:tcPr>
          <w:p w14:paraId="37B62546" w14:textId="77777777" w:rsidR="001A6689" w:rsidRPr="00754A7C" w:rsidRDefault="001A6689" w:rsidP="001A6689">
            <w:pPr>
              <w:rPr>
                <w:sz w:val="20"/>
                <w:szCs w:val="20"/>
              </w:rPr>
            </w:pPr>
          </w:p>
        </w:tc>
      </w:tr>
      <w:tr w:rsidR="001A6689" w:rsidRPr="00CC7D80" w14:paraId="5F0871D2" w14:textId="77777777" w:rsidTr="001A6689">
        <w:trPr>
          <w:trHeight w:val="180"/>
        </w:trPr>
        <w:tc>
          <w:tcPr>
            <w:tcW w:w="3628" w:type="dxa"/>
            <w:vMerge/>
            <w:vAlign w:val="center"/>
          </w:tcPr>
          <w:p w14:paraId="3B3A5777" w14:textId="77777777" w:rsidR="001A6689" w:rsidRPr="00132080" w:rsidRDefault="001A6689" w:rsidP="001A6689">
            <w:pPr>
              <w:rPr>
                <w:sz w:val="20"/>
                <w:szCs w:val="20"/>
              </w:rPr>
            </w:pPr>
          </w:p>
        </w:tc>
        <w:tc>
          <w:tcPr>
            <w:tcW w:w="1077" w:type="dxa"/>
            <w:vMerge/>
            <w:shd w:val="clear" w:color="auto" w:fill="FFC000"/>
            <w:vAlign w:val="center"/>
          </w:tcPr>
          <w:p w14:paraId="483A39BC" w14:textId="77777777" w:rsidR="001A6689" w:rsidRPr="00132080" w:rsidRDefault="001A6689" w:rsidP="001A6689">
            <w:pPr>
              <w:jc w:val="center"/>
              <w:rPr>
                <w:sz w:val="20"/>
                <w:szCs w:val="20"/>
              </w:rPr>
            </w:pPr>
          </w:p>
        </w:tc>
        <w:tc>
          <w:tcPr>
            <w:tcW w:w="3370" w:type="dxa"/>
            <w:shd w:val="clear" w:color="auto" w:fill="auto"/>
          </w:tcPr>
          <w:p w14:paraId="7CC5C267" w14:textId="77777777" w:rsidR="001A6689" w:rsidRPr="00132080" w:rsidRDefault="001A6689" w:rsidP="001A6689">
            <w:pPr>
              <w:rPr>
                <w:sz w:val="20"/>
                <w:szCs w:val="20"/>
              </w:rPr>
            </w:pPr>
            <w:r w:rsidRPr="00132080">
              <w:rPr>
                <w:sz w:val="20"/>
                <w:szCs w:val="20"/>
              </w:rPr>
              <w:t>Činnost zájmových kulturních těles, činnost pěveckých sborů</w:t>
            </w:r>
          </w:p>
        </w:tc>
        <w:tc>
          <w:tcPr>
            <w:tcW w:w="995" w:type="dxa"/>
            <w:shd w:val="clear" w:color="auto" w:fill="FFC000"/>
          </w:tcPr>
          <w:p w14:paraId="49BFD2D8" w14:textId="77777777" w:rsidR="001A6689" w:rsidRPr="00132080" w:rsidRDefault="001A6689" w:rsidP="001A6689">
            <w:pPr>
              <w:rPr>
                <w:sz w:val="20"/>
                <w:szCs w:val="20"/>
              </w:rPr>
            </w:pPr>
          </w:p>
        </w:tc>
      </w:tr>
      <w:tr w:rsidR="001A6689" w:rsidRPr="00CC7D80" w14:paraId="00BF1CBB" w14:textId="77777777" w:rsidTr="001A6689">
        <w:trPr>
          <w:trHeight w:val="180"/>
        </w:trPr>
        <w:tc>
          <w:tcPr>
            <w:tcW w:w="3628" w:type="dxa"/>
            <w:vMerge/>
            <w:vAlign w:val="center"/>
          </w:tcPr>
          <w:p w14:paraId="62037ED2" w14:textId="77777777" w:rsidR="001A6689" w:rsidRPr="00132080" w:rsidRDefault="001A6689" w:rsidP="001A6689">
            <w:pPr>
              <w:rPr>
                <w:sz w:val="20"/>
                <w:szCs w:val="20"/>
              </w:rPr>
            </w:pPr>
          </w:p>
        </w:tc>
        <w:tc>
          <w:tcPr>
            <w:tcW w:w="1077" w:type="dxa"/>
            <w:vMerge/>
            <w:shd w:val="clear" w:color="auto" w:fill="FFC000"/>
            <w:vAlign w:val="center"/>
          </w:tcPr>
          <w:p w14:paraId="3B252FF5" w14:textId="77777777" w:rsidR="001A6689" w:rsidRPr="00132080" w:rsidRDefault="001A6689" w:rsidP="001A6689">
            <w:pPr>
              <w:jc w:val="center"/>
              <w:rPr>
                <w:sz w:val="20"/>
                <w:szCs w:val="20"/>
              </w:rPr>
            </w:pPr>
          </w:p>
        </w:tc>
        <w:tc>
          <w:tcPr>
            <w:tcW w:w="3370" w:type="dxa"/>
            <w:shd w:val="clear" w:color="auto" w:fill="auto"/>
          </w:tcPr>
          <w:p w14:paraId="1CAD9289" w14:textId="77777777" w:rsidR="001A6689" w:rsidRPr="00132080" w:rsidRDefault="001A6689" w:rsidP="001A6689">
            <w:pPr>
              <w:rPr>
                <w:sz w:val="20"/>
                <w:szCs w:val="20"/>
              </w:rPr>
            </w:pPr>
            <w:r w:rsidRPr="00132080">
              <w:rPr>
                <w:sz w:val="20"/>
                <w:szCs w:val="20"/>
              </w:rPr>
              <w:t>Umění a kultura v lokalitách, rozvoj komunit</w:t>
            </w:r>
          </w:p>
        </w:tc>
        <w:tc>
          <w:tcPr>
            <w:tcW w:w="995" w:type="dxa"/>
            <w:shd w:val="clear" w:color="auto" w:fill="FFC000"/>
          </w:tcPr>
          <w:p w14:paraId="49DB6504" w14:textId="77777777" w:rsidR="001A6689" w:rsidRPr="00132080" w:rsidRDefault="001A6689" w:rsidP="001A6689">
            <w:pPr>
              <w:rPr>
                <w:sz w:val="20"/>
                <w:szCs w:val="20"/>
              </w:rPr>
            </w:pPr>
          </w:p>
        </w:tc>
      </w:tr>
      <w:tr w:rsidR="001A6689" w:rsidRPr="00CC7D80" w14:paraId="7AAE8628" w14:textId="77777777" w:rsidTr="001A6689">
        <w:tc>
          <w:tcPr>
            <w:tcW w:w="3628" w:type="dxa"/>
            <w:vAlign w:val="center"/>
          </w:tcPr>
          <w:p w14:paraId="3EBDCFFB" w14:textId="77777777" w:rsidR="001A6689" w:rsidRPr="00132080" w:rsidRDefault="001A6689" w:rsidP="001A6689">
            <w:pPr>
              <w:rPr>
                <w:sz w:val="20"/>
                <w:szCs w:val="20"/>
              </w:rPr>
            </w:pPr>
            <w:r w:rsidRPr="00132080">
              <w:rPr>
                <w:sz w:val="20"/>
                <w:szCs w:val="20"/>
              </w:rPr>
              <w:t>Opatření V</w:t>
            </w:r>
            <w:r>
              <w:rPr>
                <w:sz w:val="20"/>
                <w:szCs w:val="20"/>
              </w:rPr>
              <w:t>I</w:t>
            </w:r>
            <w:r w:rsidRPr="00132080">
              <w:rPr>
                <w:sz w:val="20"/>
                <w:szCs w:val="20"/>
              </w:rPr>
              <w:t>. – Investiční podpora</w:t>
            </w:r>
          </w:p>
        </w:tc>
        <w:tc>
          <w:tcPr>
            <w:tcW w:w="1077" w:type="dxa"/>
            <w:shd w:val="clear" w:color="auto" w:fill="FFC000"/>
            <w:vAlign w:val="center"/>
          </w:tcPr>
          <w:p w14:paraId="12E0A3CF" w14:textId="77777777" w:rsidR="001A6689" w:rsidRPr="00132080" w:rsidRDefault="001A6689" w:rsidP="001A6689">
            <w:pPr>
              <w:jc w:val="center"/>
              <w:rPr>
                <w:sz w:val="20"/>
                <w:szCs w:val="20"/>
              </w:rPr>
            </w:pPr>
            <w:r w:rsidRPr="00132080">
              <w:rPr>
                <w:sz w:val="20"/>
                <w:szCs w:val="20"/>
              </w:rPr>
              <w:t>jednoletá</w:t>
            </w:r>
          </w:p>
        </w:tc>
        <w:tc>
          <w:tcPr>
            <w:tcW w:w="3370" w:type="dxa"/>
            <w:shd w:val="clear" w:color="auto" w:fill="auto"/>
          </w:tcPr>
          <w:p w14:paraId="4EF8F00D" w14:textId="77777777" w:rsidR="001A6689" w:rsidRPr="00132080" w:rsidRDefault="001A6689" w:rsidP="001A6689">
            <w:pPr>
              <w:rPr>
                <w:sz w:val="20"/>
                <w:szCs w:val="20"/>
              </w:rPr>
            </w:pPr>
          </w:p>
        </w:tc>
        <w:tc>
          <w:tcPr>
            <w:tcW w:w="995" w:type="dxa"/>
            <w:shd w:val="clear" w:color="auto" w:fill="FFC000"/>
          </w:tcPr>
          <w:p w14:paraId="3F1DF0E0" w14:textId="77777777" w:rsidR="001A6689" w:rsidRPr="00132080" w:rsidRDefault="001A6689" w:rsidP="001A6689">
            <w:pPr>
              <w:rPr>
                <w:sz w:val="20"/>
                <w:szCs w:val="20"/>
              </w:rPr>
            </w:pPr>
          </w:p>
        </w:tc>
      </w:tr>
      <w:tr w:rsidR="001A6689" w:rsidRPr="00CC7D80" w14:paraId="2C6CEA6B" w14:textId="77777777" w:rsidTr="001A6689">
        <w:tc>
          <w:tcPr>
            <w:tcW w:w="3628" w:type="dxa"/>
            <w:vAlign w:val="center"/>
          </w:tcPr>
          <w:p w14:paraId="145DA2FF" w14:textId="77777777" w:rsidR="001A6689" w:rsidRPr="00132080" w:rsidRDefault="001A6689" w:rsidP="001A6689">
            <w:pPr>
              <w:rPr>
                <w:sz w:val="20"/>
                <w:szCs w:val="20"/>
              </w:rPr>
            </w:pPr>
            <w:r w:rsidRPr="00132080">
              <w:rPr>
                <w:sz w:val="20"/>
                <w:szCs w:val="20"/>
              </w:rPr>
              <w:t>Opatření VI</w:t>
            </w:r>
            <w:r>
              <w:rPr>
                <w:sz w:val="20"/>
                <w:szCs w:val="20"/>
              </w:rPr>
              <w:t>I</w:t>
            </w:r>
            <w:r w:rsidRPr="00132080">
              <w:rPr>
                <w:sz w:val="20"/>
                <w:szCs w:val="20"/>
              </w:rPr>
              <w:t>. – Podpora rozmanitosti kulturní infrastruktury</w:t>
            </w:r>
          </w:p>
        </w:tc>
        <w:tc>
          <w:tcPr>
            <w:tcW w:w="1077" w:type="dxa"/>
            <w:shd w:val="clear" w:color="auto" w:fill="FFC000"/>
            <w:vAlign w:val="center"/>
          </w:tcPr>
          <w:p w14:paraId="6742CADB" w14:textId="77777777" w:rsidR="001A6689" w:rsidRPr="00132080" w:rsidRDefault="001A6689" w:rsidP="001A6689">
            <w:pPr>
              <w:jc w:val="center"/>
              <w:rPr>
                <w:sz w:val="20"/>
                <w:szCs w:val="20"/>
              </w:rPr>
            </w:pPr>
            <w:r w:rsidRPr="00132080">
              <w:rPr>
                <w:sz w:val="20"/>
                <w:szCs w:val="20"/>
              </w:rPr>
              <w:t>jednoletá</w:t>
            </w:r>
          </w:p>
        </w:tc>
        <w:tc>
          <w:tcPr>
            <w:tcW w:w="3370" w:type="dxa"/>
            <w:shd w:val="clear" w:color="auto" w:fill="auto"/>
          </w:tcPr>
          <w:p w14:paraId="086D1292" w14:textId="77777777" w:rsidR="001A6689" w:rsidRPr="00132080" w:rsidRDefault="001A6689" w:rsidP="001A6689">
            <w:pPr>
              <w:rPr>
                <w:sz w:val="20"/>
                <w:szCs w:val="20"/>
              </w:rPr>
            </w:pPr>
          </w:p>
        </w:tc>
        <w:tc>
          <w:tcPr>
            <w:tcW w:w="995" w:type="dxa"/>
            <w:shd w:val="clear" w:color="auto" w:fill="FFC000"/>
          </w:tcPr>
          <w:p w14:paraId="5B6E2ACD" w14:textId="77777777" w:rsidR="001A6689" w:rsidRPr="00132080" w:rsidRDefault="001A6689" w:rsidP="001A6689">
            <w:pPr>
              <w:rPr>
                <w:sz w:val="20"/>
                <w:szCs w:val="20"/>
              </w:rPr>
            </w:pPr>
          </w:p>
        </w:tc>
      </w:tr>
      <w:tr w:rsidR="001A6689" w:rsidRPr="00CC7D80" w14:paraId="450C4CFB" w14:textId="77777777" w:rsidTr="001A6689">
        <w:tc>
          <w:tcPr>
            <w:tcW w:w="8075" w:type="dxa"/>
            <w:gridSpan w:val="3"/>
          </w:tcPr>
          <w:p w14:paraId="6969CC95" w14:textId="77777777" w:rsidR="001A6689" w:rsidRPr="00132080" w:rsidRDefault="001A6689" w:rsidP="001A6689">
            <w:pPr>
              <w:rPr>
                <w:sz w:val="20"/>
                <w:szCs w:val="20"/>
              </w:rPr>
            </w:pPr>
            <w:r w:rsidRPr="009F3CB4">
              <w:rPr>
                <w:b/>
                <w:sz w:val="20"/>
                <w:szCs w:val="20"/>
              </w:rPr>
              <w:t>Obor</w:t>
            </w:r>
            <w:r w:rsidRPr="00132080">
              <w:rPr>
                <w:sz w:val="20"/>
                <w:szCs w:val="20"/>
              </w:rPr>
              <w:t xml:space="preserve"> </w:t>
            </w:r>
            <w:r>
              <w:rPr>
                <w:color w:val="808080" w:themeColor="background1" w:themeShade="80"/>
                <w:sz w:val="20"/>
                <w:szCs w:val="20"/>
              </w:rPr>
              <w:t>Ž</w:t>
            </w:r>
            <w:r w:rsidRPr="002E763D">
              <w:rPr>
                <w:color w:val="808080" w:themeColor="background1" w:themeShade="80"/>
                <w:sz w:val="20"/>
                <w:szCs w:val="20"/>
              </w:rPr>
              <w:t>adatel vybere jeden obor Projektu</w:t>
            </w:r>
          </w:p>
        </w:tc>
        <w:tc>
          <w:tcPr>
            <w:tcW w:w="995" w:type="dxa"/>
          </w:tcPr>
          <w:p w14:paraId="1ADA556F" w14:textId="77777777" w:rsidR="001A6689" w:rsidRPr="00132080" w:rsidRDefault="001A6689" w:rsidP="001A6689">
            <w:pPr>
              <w:rPr>
                <w:sz w:val="20"/>
                <w:szCs w:val="20"/>
              </w:rPr>
            </w:pPr>
            <w:r w:rsidRPr="00132080">
              <w:rPr>
                <w:sz w:val="20"/>
                <w:szCs w:val="20"/>
              </w:rPr>
              <w:t>Výběr</w:t>
            </w:r>
          </w:p>
        </w:tc>
      </w:tr>
      <w:tr w:rsidR="001A6689" w:rsidRPr="00CC7D80" w14:paraId="516E319F" w14:textId="77777777" w:rsidTr="001A6689">
        <w:tc>
          <w:tcPr>
            <w:tcW w:w="8075" w:type="dxa"/>
            <w:gridSpan w:val="3"/>
          </w:tcPr>
          <w:p w14:paraId="03F201DE" w14:textId="77777777" w:rsidR="001A6689" w:rsidRPr="00132080" w:rsidRDefault="001A6689" w:rsidP="001A6689">
            <w:pPr>
              <w:rPr>
                <w:sz w:val="20"/>
                <w:szCs w:val="20"/>
              </w:rPr>
            </w:pPr>
            <w:r w:rsidRPr="00132080">
              <w:rPr>
                <w:sz w:val="20"/>
                <w:szCs w:val="20"/>
              </w:rPr>
              <w:t>A. - Divadlo</w:t>
            </w:r>
          </w:p>
        </w:tc>
        <w:tc>
          <w:tcPr>
            <w:tcW w:w="995" w:type="dxa"/>
            <w:shd w:val="clear" w:color="auto" w:fill="FFC000"/>
          </w:tcPr>
          <w:p w14:paraId="763E5C77" w14:textId="77777777" w:rsidR="001A6689" w:rsidRPr="00132080" w:rsidRDefault="001A6689" w:rsidP="001A6689">
            <w:pPr>
              <w:rPr>
                <w:sz w:val="20"/>
                <w:szCs w:val="20"/>
              </w:rPr>
            </w:pPr>
          </w:p>
        </w:tc>
      </w:tr>
      <w:tr w:rsidR="001A6689" w:rsidRPr="00CC7D80" w14:paraId="7B0A1FFB" w14:textId="77777777" w:rsidTr="001A6689">
        <w:tc>
          <w:tcPr>
            <w:tcW w:w="8075" w:type="dxa"/>
            <w:gridSpan w:val="3"/>
          </w:tcPr>
          <w:p w14:paraId="0B728C4A" w14:textId="77777777" w:rsidR="001A6689" w:rsidRPr="00132080" w:rsidRDefault="001A6689" w:rsidP="001A6689">
            <w:pPr>
              <w:rPr>
                <w:sz w:val="20"/>
                <w:szCs w:val="20"/>
              </w:rPr>
            </w:pPr>
            <w:r w:rsidRPr="00132080">
              <w:rPr>
                <w:sz w:val="20"/>
                <w:szCs w:val="20"/>
              </w:rPr>
              <w:t>B. - Hudba</w:t>
            </w:r>
          </w:p>
        </w:tc>
        <w:tc>
          <w:tcPr>
            <w:tcW w:w="995" w:type="dxa"/>
            <w:shd w:val="clear" w:color="auto" w:fill="FFC000"/>
          </w:tcPr>
          <w:p w14:paraId="447C9919" w14:textId="77777777" w:rsidR="001A6689" w:rsidRPr="00132080" w:rsidRDefault="001A6689" w:rsidP="001A6689">
            <w:pPr>
              <w:rPr>
                <w:sz w:val="20"/>
                <w:szCs w:val="20"/>
              </w:rPr>
            </w:pPr>
          </w:p>
        </w:tc>
      </w:tr>
      <w:tr w:rsidR="001A6689" w:rsidRPr="00CC7D80" w14:paraId="35523B7F" w14:textId="77777777" w:rsidTr="001A6689">
        <w:tc>
          <w:tcPr>
            <w:tcW w:w="8075" w:type="dxa"/>
            <w:gridSpan w:val="3"/>
          </w:tcPr>
          <w:p w14:paraId="4E79E076" w14:textId="77777777" w:rsidR="001A6689" w:rsidRPr="00132080" w:rsidRDefault="001A6689" w:rsidP="001A6689">
            <w:pPr>
              <w:rPr>
                <w:sz w:val="20"/>
                <w:szCs w:val="20"/>
              </w:rPr>
            </w:pPr>
            <w:r w:rsidRPr="00132080">
              <w:rPr>
                <w:sz w:val="20"/>
                <w:szCs w:val="20"/>
              </w:rPr>
              <w:t>C. - Tanec, nonverbální umění a nový cirkus</w:t>
            </w:r>
          </w:p>
        </w:tc>
        <w:tc>
          <w:tcPr>
            <w:tcW w:w="995" w:type="dxa"/>
            <w:shd w:val="clear" w:color="auto" w:fill="FFC000"/>
          </w:tcPr>
          <w:p w14:paraId="34A4E782" w14:textId="77777777" w:rsidR="001A6689" w:rsidRPr="00132080" w:rsidRDefault="001A6689" w:rsidP="001A6689">
            <w:pPr>
              <w:rPr>
                <w:sz w:val="20"/>
                <w:szCs w:val="20"/>
              </w:rPr>
            </w:pPr>
          </w:p>
        </w:tc>
      </w:tr>
      <w:tr w:rsidR="001A6689" w:rsidRPr="00CC7D80" w14:paraId="73A9A790" w14:textId="77777777" w:rsidTr="001A6689">
        <w:tc>
          <w:tcPr>
            <w:tcW w:w="8075" w:type="dxa"/>
            <w:gridSpan w:val="3"/>
          </w:tcPr>
          <w:p w14:paraId="2EC145BD" w14:textId="77777777" w:rsidR="001A6689" w:rsidRPr="00132080" w:rsidRDefault="001A6689" w:rsidP="001A6689">
            <w:pPr>
              <w:rPr>
                <w:sz w:val="20"/>
                <w:szCs w:val="20"/>
              </w:rPr>
            </w:pPr>
            <w:r w:rsidRPr="00132080">
              <w:rPr>
                <w:sz w:val="20"/>
                <w:szCs w:val="20"/>
              </w:rPr>
              <w:t>D. - Vizuální projekty a rezidenční pobyty</w:t>
            </w:r>
          </w:p>
        </w:tc>
        <w:tc>
          <w:tcPr>
            <w:tcW w:w="995" w:type="dxa"/>
            <w:shd w:val="clear" w:color="auto" w:fill="FFC000"/>
          </w:tcPr>
          <w:p w14:paraId="479D2BE4" w14:textId="77777777" w:rsidR="001A6689" w:rsidRPr="00132080" w:rsidRDefault="001A6689" w:rsidP="001A6689">
            <w:pPr>
              <w:rPr>
                <w:sz w:val="20"/>
                <w:szCs w:val="20"/>
              </w:rPr>
            </w:pPr>
          </w:p>
        </w:tc>
      </w:tr>
      <w:tr w:rsidR="001A6689" w:rsidRPr="00CC7D80" w14:paraId="35D2103A" w14:textId="77777777" w:rsidTr="001A6689">
        <w:tc>
          <w:tcPr>
            <w:tcW w:w="8075" w:type="dxa"/>
            <w:gridSpan w:val="3"/>
          </w:tcPr>
          <w:p w14:paraId="4E8E2211" w14:textId="77777777" w:rsidR="001A6689" w:rsidRPr="00132080" w:rsidRDefault="001A6689" w:rsidP="001A6689">
            <w:pPr>
              <w:rPr>
                <w:sz w:val="20"/>
                <w:szCs w:val="20"/>
              </w:rPr>
            </w:pPr>
            <w:r w:rsidRPr="00132080">
              <w:rPr>
                <w:sz w:val="20"/>
                <w:szCs w:val="20"/>
              </w:rPr>
              <w:t>E. - Literatura</w:t>
            </w:r>
          </w:p>
        </w:tc>
        <w:tc>
          <w:tcPr>
            <w:tcW w:w="995" w:type="dxa"/>
            <w:shd w:val="clear" w:color="auto" w:fill="FFC000"/>
          </w:tcPr>
          <w:p w14:paraId="3DBDCF9A" w14:textId="77777777" w:rsidR="001A6689" w:rsidRPr="00132080" w:rsidRDefault="001A6689" w:rsidP="001A6689">
            <w:pPr>
              <w:rPr>
                <w:sz w:val="20"/>
                <w:szCs w:val="20"/>
              </w:rPr>
            </w:pPr>
          </w:p>
        </w:tc>
      </w:tr>
      <w:tr w:rsidR="001A6689" w:rsidRPr="00CC7D80" w14:paraId="25AEAAB7" w14:textId="77777777" w:rsidTr="001A6689">
        <w:tc>
          <w:tcPr>
            <w:tcW w:w="8075" w:type="dxa"/>
            <w:gridSpan w:val="3"/>
          </w:tcPr>
          <w:p w14:paraId="56C54D45" w14:textId="77777777" w:rsidR="001A6689" w:rsidRPr="00132080" w:rsidRDefault="001A6689" w:rsidP="001A6689">
            <w:pPr>
              <w:rPr>
                <w:sz w:val="20"/>
                <w:szCs w:val="20"/>
              </w:rPr>
            </w:pPr>
            <w:r w:rsidRPr="00132080">
              <w:rPr>
                <w:sz w:val="20"/>
                <w:szCs w:val="20"/>
              </w:rPr>
              <w:t>F. - Audiovize</w:t>
            </w:r>
          </w:p>
        </w:tc>
        <w:tc>
          <w:tcPr>
            <w:tcW w:w="995" w:type="dxa"/>
            <w:shd w:val="clear" w:color="auto" w:fill="FFC000"/>
          </w:tcPr>
          <w:p w14:paraId="6A3245DA" w14:textId="77777777" w:rsidR="001A6689" w:rsidRPr="00132080" w:rsidRDefault="001A6689" w:rsidP="001A6689">
            <w:pPr>
              <w:rPr>
                <w:sz w:val="20"/>
                <w:szCs w:val="20"/>
              </w:rPr>
            </w:pPr>
          </w:p>
        </w:tc>
      </w:tr>
      <w:tr w:rsidR="001A6689" w:rsidRPr="00CC7D80" w14:paraId="1B7EA9BE" w14:textId="77777777" w:rsidTr="001A6689">
        <w:tc>
          <w:tcPr>
            <w:tcW w:w="8075" w:type="dxa"/>
            <w:gridSpan w:val="3"/>
          </w:tcPr>
          <w:p w14:paraId="38D80540" w14:textId="77777777" w:rsidR="001A6689" w:rsidRPr="00132080" w:rsidRDefault="001A6689" w:rsidP="001A6689">
            <w:pPr>
              <w:rPr>
                <w:sz w:val="20"/>
                <w:szCs w:val="20"/>
              </w:rPr>
            </w:pPr>
            <w:r w:rsidRPr="00132080">
              <w:rPr>
                <w:sz w:val="20"/>
                <w:szCs w:val="20"/>
              </w:rPr>
              <w:t xml:space="preserve">G. - Mezioborové projekty </w:t>
            </w:r>
          </w:p>
        </w:tc>
        <w:tc>
          <w:tcPr>
            <w:tcW w:w="995" w:type="dxa"/>
            <w:shd w:val="clear" w:color="auto" w:fill="FFC000"/>
          </w:tcPr>
          <w:p w14:paraId="524E28C3" w14:textId="77777777" w:rsidR="001A6689" w:rsidRPr="00132080" w:rsidRDefault="001A6689" w:rsidP="001A6689">
            <w:pPr>
              <w:rPr>
                <w:sz w:val="20"/>
                <w:szCs w:val="20"/>
              </w:rPr>
            </w:pPr>
          </w:p>
        </w:tc>
      </w:tr>
    </w:tbl>
    <w:p w14:paraId="65429CE3" w14:textId="77777777" w:rsidR="001A6689" w:rsidRPr="00132080" w:rsidRDefault="001A6689" w:rsidP="001A6689">
      <w:pPr>
        <w:rPr>
          <w:sz w:val="20"/>
          <w:szCs w:val="20"/>
        </w:rPr>
      </w:pPr>
    </w:p>
    <w:tbl>
      <w:tblPr>
        <w:tblStyle w:val="Mkatabulky"/>
        <w:tblW w:w="9070" w:type="dxa"/>
        <w:tblLook w:val="04A0" w:firstRow="1" w:lastRow="0" w:firstColumn="1" w:lastColumn="0" w:noHBand="0" w:noVBand="1"/>
      </w:tblPr>
      <w:tblGrid>
        <w:gridCol w:w="9070"/>
      </w:tblGrid>
      <w:tr w:rsidR="001A6689" w:rsidRPr="00CC7D80" w14:paraId="04D329C2" w14:textId="77777777" w:rsidTr="001A6689">
        <w:tc>
          <w:tcPr>
            <w:tcW w:w="9070" w:type="dxa"/>
          </w:tcPr>
          <w:p w14:paraId="47899984" w14:textId="77777777" w:rsidR="001A6689" w:rsidRPr="00496687" w:rsidRDefault="001A6689" w:rsidP="001A6689">
            <w:pPr>
              <w:rPr>
                <w:color w:val="808080" w:themeColor="background1" w:themeShade="80"/>
                <w:sz w:val="20"/>
                <w:szCs w:val="20"/>
              </w:rPr>
            </w:pPr>
            <w:r>
              <w:rPr>
                <w:sz w:val="20"/>
                <w:szCs w:val="20"/>
              </w:rPr>
              <w:t>Anotace P</w:t>
            </w:r>
            <w:r w:rsidRPr="00132080">
              <w:rPr>
                <w:sz w:val="20"/>
                <w:szCs w:val="20"/>
              </w:rPr>
              <w:t>roj</w:t>
            </w:r>
            <w:r>
              <w:rPr>
                <w:sz w:val="20"/>
                <w:szCs w:val="20"/>
              </w:rPr>
              <w:t>ektu</w:t>
            </w:r>
            <w:r w:rsidRPr="00496687">
              <w:rPr>
                <w:color w:val="808080" w:themeColor="background1" w:themeShade="80"/>
                <w:sz w:val="20"/>
                <w:szCs w:val="20"/>
              </w:rPr>
              <w:t xml:space="preserve"> – stručná charakteristika Projektu - co, kým, kdy, kde (max. 700 znaků) - bude publikována ve veřejně přístupných dokumentech popř. webových stránkách HMP </w:t>
            </w:r>
          </w:p>
        </w:tc>
      </w:tr>
      <w:tr w:rsidR="001A6689" w:rsidRPr="00CC7D80" w14:paraId="04A108F6" w14:textId="77777777" w:rsidTr="001A6689">
        <w:tc>
          <w:tcPr>
            <w:tcW w:w="9070" w:type="dxa"/>
            <w:shd w:val="clear" w:color="auto" w:fill="FFFF00"/>
          </w:tcPr>
          <w:p w14:paraId="33F5B1EC" w14:textId="77777777" w:rsidR="001A6689" w:rsidRPr="00132080" w:rsidRDefault="001A6689" w:rsidP="001A6689">
            <w:pPr>
              <w:rPr>
                <w:sz w:val="20"/>
                <w:szCs w:val="20"/>
              </w:rPr>
            </w:pPr>
          </w:p>
          <w:p w14:paraId="73B77848" w14:textId="77777777" w:rsidR="001A6689" w:rsidRPr="00132080" w:rsidRDefault="001A6689" w:rsidP="001A6689">
            <w:pPr>
              <w:rPr>
                <w:sz w:val="20"/>
                <w:szCs w:val="20"/>
              </w:rPr>
            </w:pPr>
          </w:p>
          <w:p w14:paraId="608E6248" w14:textId="77777777" w:rsidR="001A6689" w:rsidRPr="00132080" w:rsidRDefault="001A6689" w:rsidP="001A6689">
            <w:pPr>
              <w:rPr>
                <w:sz w:val="20"/>
                <w:szCs w:val="20"/>
              </w:rPr>
            </w:pPr>
          </w:p>
          <w:p w14:paraId="515D555F" w14:textId="77777777" w:rsidR="001A6689" w:rsidRPr="00132080" w:rsidRDefault="001A6689" w:rsidP="001A6689">
            <w:pPr>
              <w:rPr>
                <w:sz w:val="20"/>
                <w:szCs w:val="20"/>
              </w:rPr>
            </w:pPr>
          </w:p>
        </w:tc>
      </w:tr>
    </w:tbl>
    <w:p w14:paraId="30E18AFA" w14:textId="77777777" w:rsidR="001A6689" w:rsidRDefault="001A6689" w:rsidP="001A6689">
      <w:pPr>
        <w:rPr>
          <w:sz w:val="20"/>
          <w:szCs w:val="20"/>
        </w:rPr>
      </w:pPr>
    </w:p>
    <w:p w14:paraId="579D68D8" w14:textId="77777777" w:rsidR="001A6689" w:rsidRDefault="001A6689" w:rsidP="001A6689">
      <w:pPr>
        <w:rPr>
          <w:sz w:val="20"/>
          <w:szCs w:val="20"/>
        </w:rPr>
      </w:pPr>
      <w:r>
        <w:rPr>
          <w:sz w:val="20"/>
          <w:szCs w:val="20"/>
        </w:rPr>
        <w:t>Je projekt určený dětem, občanům v nepříznivé sociální situaci, nebo je projekt bez vstupného? ANO / NE</w:t>
      </w:r>
    </w:p>
    <w:p w14:paraId="4CCC0002" w14:textId="77777777" w:rsidR="001A6689" w:rsidRPr="00132080" w:rsidRDefault="001A6689" w:rsidP="001A6689">
      <w:pPr>
        <w:rPr>
          <w:sz w:val="20"/>
          <w:szCs w:val="20"/>
        </w:rPr>
      </w:pPr>
    </w:p>
    <w:tbl>
      <w:tblPr>
        <w:tblStyle w:val="Mkatabulky"/>
        <w:tblW w:w="9070" w:type="dxa"/>
        <w:tblLook w:val="04A0" w:firstRow="1" w:lastRow="0" w:firstColumn="1" w:lastColumn="0" w:noHBand="0" w:noVBand="1"/>
      </w:tblPr>
      <w:tblGrid>
        <w:gridCol w:w="9070"/>
      </w:tblGrid>
      <w:tr w:rsidR="001A6689" w:rsidRPr="00CC7D80" w14:paraId="4B127657" w14:textId="77777777" w:rsidTr="001A6689">
        <w:tc>
          <w:tcPr>
            <w:tcW w:w="9070" w:type="dxa"/>
          </w:tcPr>
          <w:p w14:paraId="492928E3" w14:textId="77777777" w:rsidR="001A6689" w:rsidRPr="00132080" w:rsidRDefault="001A6689" w:rsidP="001A6689">
            <w:pPr>
              <w:rPr>
                <w:sz w:val="20"/>
                <w:szCs w:val="20"/>
              </w:rPr>
            </w:pPr>
            <w:r w:rsidRPr="00132080">
              <w:rPr>
                <w:sz w:val="20"/>
                <w:szCs w:val="20"/>
              </w:rPr>
              <w:t xml:space="preserve">Popis kulturní </w:t>
            </w:r>
            <w:r>
              <w:rPr>
                <w:sz w:val="20"/>
                <w:szCs w:val="20"/>
              </w:rPr>
              <w:t>činnosti, ze které vyplývá, že Ž</w:t>
            </w:r>
            <w:r w:rsidRPr="00132080">
              <w:rPr>
                <w:sz w:val="20"/>
                <w:szCs w:val="20"/>
              </w:rPr>
              <w:t xml:space="preserve">adatel vykonává jako svou </w:t>
            </w:r>
            <w:r>
              <w:rPr>
                <w:sz w:val="20"/>
                <w:szCs w:val="20"/>
              </w:rPr>
              <w:t xml:space="preserve">hlavní či </w:t>
            </w:r>
            <w:r w:rsidRPr="00132080">
              <w:rPr>
                <w:sz w:val="20"/>
                <w:szCs w:val="20"/>
              </w:rPr>
              <w:t>převažující činnost veřejnou kulturní službu ve smyslu zákona č.203/2006 Sb., o některých druzích podpory kultury a o změně některých souvisejících zákonů, ve znění pozdějších předpisů</w:t>
            </w:r>
            <w:r>
              <w:rPr>
                <w:sz w:val="20"/>
                <w:szCs w:val="20"/>
              </w:rPr>
              <w:t>, v</w:t>
            </w:r>
            <w:r w:rsidRPr="009F3CB4">
              <w:rPr>
                <w:sz w:val="20"/>
                <w:szCs w:val="20"/>
              </w:rPr>
              <w:t xml:space="preserve"> případě </w:t>
            </w:r>
            <w:r w:rsidRPr="00650989">
              <w:rPr>
                <w:color w:val="000000" w:themeColor="text1"/>
                <w:sz w:val="20"/>
                <w:szCs w:val="20"/>
              </w:rPr>
              <w:t>Opatření I</w:t>
            </w:r>
            <w:r>
              <w:rPr>
                <w:color w:val="000000" w:themeColor="text1"/>
                <w:sz w:val="20"/>
                <w:szCs w:val="20"/>
              </w:rPr>
              <w:t>V</w:t>
            </w:r>
            <w:r w:rsidRPr="00650989">
              <w:rPr>
                <w:color w:val="000000" w:themeColor="text1"/>
                <w:sz w:val="20"/>
                <w:szCs w:val="20"/>
              </w:rPr>
              <w:t xml:space="preserve">. je předmětem Projektu poskytnutí veřejné kulturní služby. </w:t>
            </w:r>
            <w:r w:rsidRPr="00045955">
              <w:rPr>
                <w:color w:val="808080" w:themeColor="background1" w:themeShade="80"/>
                <w:sz w:val="20"/>
                <w:szCs w:val="20"/>
              </w:rPr>
              <w:t>(max. 400 znaků)</w:t>
            </w:r>
          </w:p>
        </w:tc>
      </w:tr>
      <w:tr w:rsidR="001A6689" w:rsidRPr="00CC7D80" w14:paraId="259D06EB" w14:textId="77777777" w:rsidTr="001A6689">
        <w:tc>
          <w:tcPr>
            <w:tcW w:w="9070" w:type="dxa"/>
            <w:shd w:val="clear" w:color="auto" w:fill="FFFF00"/>
          </w:tcPr>
          <w:p w14:paraId="1E52B456" w14:textId="77777777" w:rsidR="001A6689" w:rsidRPr="00132080" w:rsidRDefault="001A6689" w:rsidP="001A6689">
            <w:pPr>
              <w:rPr>
                <w:sz w:val="20"/>
                <w:szCs w:val="20"/>
              </w:rPr>
            </w:pPr>
          </w:p>
          <w:p w14:paraId="65DCFAB7" w14:textId="77777777" w:rsidR="001A6689" w:rsidRPr="00132080" w:rsidRDefault="001A6689" w:rsidP="001A6689">
            <w:pPr>
              <w:rPr>
                <w:sz w:val="20"/>
                <w:szCs w:val="20"/>
              </w:rPr>
            </w:pPr>
          </w:p>
          <w:p w14:paraId="698B3683" w14:textId="77777777" w:rsidR="001A6689" w:rsidRPr="00132080" w:rsidRDefault="001A6689" w:rsidP="001A6689">
            <w:pPr>
              <w:rPr>
                <w:sz w:val="20"/>
                <w:szCs w:val="20"/>
              </w:rPr>
            </w:pPr>
          </w:p>
          <w:p w14:paraId="1CB73F58" w14:textId="77777777" w:rsidR="001A6689" w:rsidRPr="00132080" w:rsidRDefault="001A6689" w:rsidP="001A6689">
            <w:pPr>
              <w:rPr>
                <w:sz w:val="20"/>
                <w:szCs w:val="20"/>
              </w:rPr>
            </w:pPr>
          </w:p>
          <w:p w14:paraId="3D05E132" w14:textId="77777777" w:rsidR="001A6689" w:rsidRPr="00132080" w:rsidRDefault="001A6689" w:rsidP="001A6689">
            <w:pPr>
              <w:rPr>
                <w:sz w:val="20"/>
                <w:szCs w:val="20"/>
              </w:rPr>
            </w:pPr>
          </w:p>
        </w:tc>
      </w:tr>
    </w:tbl>
    <w:p w14:paraId="141F315A" w14:textId="77777777" w:rsidR="001A6689" w:rsidRPr="00132080" w:rsidRDefault="001A6689" w:rsidP="001A6689">
      <w:pPr>
        <w:rPr>
          <w:sz w:val="20"/>
          <w:szCs w:val="20"/>
        </w:rPr>
      </w:pPr>
    </w:p>
    <w:tbl>
      <w:tblPr>
        <w:tblStyle w:val="Mkatabulky"/>
        <w:tblW w:w="9070" w:type="dxa"/>
        <w:tblLook w:val="04A0" w:firstRow="1" w:lastRow="0" w:firstColumn="1" w:lastColumn="0" w:noHBand="0" w:noVBand="1"/>
      </w:tblPr>
      <w:tblGrid>
        <w:gridCol w:w="8220"/>
        <w:gridCol w:w="850"/>
      </w:tblGrid>
      <w:tr w:rsidR="001A6689" w:rsidRPr="00CC7D80" w14:paraId="6387B224" w14:textId="77777777" w:rsidTr="001A6689">
        <w:tc>
          <w:tcPr>
            <w:tcW w:w="8220" w:type="dxa"/>
          </w:tcPr>
          <w:p w14:paraId="0BB50438" w14:textId="77777777" w:rsidR="001A6689" w:rsidRPr="00132080" w:rsidRDefault="001A6689" w:rsidP="001A6689">
            <w:pPr>
              <w:rPr>
                <w:sz w:val="20"/>
                <w:szCs w:val="20"/>
              </w:rPr>
            </w:pPr>
            <w:r w:rsidRPr="002E763D">
              <w:rPr>
                <w:b/>
                <w:sz w:val="20"/>
                <w:szCs w:val="20"/>
              </w:rPr>
              <w:t>Místo realizace Projektu</w:t>
            </w:r>
            <w:r>
              <w:rPr>
                <w:sz w:val="20"/>
                <w:szCs w:val="20"/>
              </w:rPr>
              <w:t xml:space="preserve"> </w:t>
            </w:r>
            <w:r w:rsidRPr="002E763D">
              <w:rPr>
                <w:color w:val="808080" w:themeColor="background1" w:themeShade="80"/>
                <w:sz w:val="20"/>
                <w:szCs w:val="20"/>
              </w:rPr>
              <w:t>Žadatel vybere jednu možnost</w:t>
            </w:r>
          </w:p>
        </w:tc>
        <w:tc>
          <w:tcPr>
            <w:tcW w:w="850" w:type="dxa"/>
          </w:tcPr>
          <w:p w14:paraId="3A6F8680" w14:textId="77777777" w:rsidR="001A6689" w:rsidRPr="00132080" w:rsidRDefault="001A6689" w:rsidP="001A6689">
            <w:pPr>
              <w:rPr>
                <w:sz w:val="20"/>
                <w:szCs w:val="20"/>
              </w:rPr>
            </w:pPr>
            <w:r w:rsidRPr="00132080">
              <w:rPr>
                <w:sz w:val="20"/>
                <w:szCs w:val="20"/>
              </w:rPr>
              <w:t>Výběr</w:t>
            </w:r>
          </w:p>
        </w:tc>
      </w:tr>
      <w:tr w:rsidR="001A6689" w:rsidRPr="00CC7D80" w14:paraId="734B37F1" w14:textId="77777777" w:rsidTr="001A6689">
        <w:tc>
          <w:tcPr>
            <w:tcW w:w="8220" w:type="dxa"/>
          </w:tcPr>
          <w:p w14:paraId="67CA0084" w14:textId="77777777" w:rsidR="001A6689" w:rsidRPr="00132080" w:rsidRDefault="001A6689" w:rsidP="001A6689">
            <w:pPr>
              <w:rPr>
                <w:sz w:val="20"/>
                <w:szCs w:val="20"/>
              </w:rPr>
            </w:pPr>
            <w:r w:rsidRPr="00132080">
              <w:rPr>
                <w:sz w:val="20"/>
                <w:szCs w:val="20"/>
              </w:rPr>
              <w:t>Praha</w:t>
            </w:r>
          </w:p>
        </w:tc>
        <w:tc>
          <w:tcPr>
            <w:tcW w:w="850" w:type="dxa"/>
            <w:shd w:val="clear" w:color="auto" w:fill="FFC000"/>
          </w:tcPr>
          <w:p w14:paraId="4B82C84E" w14:textId="77777777" w:rsidR="001A6689" w:rsidRPr="00132080" w:rsidRDefault="001A6689" w:rsidP="001A6689">
            <w:pPr>
              <w:rPr>
                <w:sz w:val="20"/>
                <w:szCs w:val="20"/>
              </w:rPr>
            </w:pPr>
          </w:p>
        </w:tc>
      </w:tr>
      <w:tr w:rsidR="001A6689" w:rsidRPr="00CC7D80" w14:paraId="4AE65DF6" w14:textId="77777777" w:rsidTr="001A6689">
        <w:tc>
          <w:tcPr>
            <w:tcW w:w="8220" w:type="dxa"/>
          </w:tcPr>
          <w:p w14:paraId="27AE1010" w14:textId="77777777" w:rsidR="001A6689" w:rsidRPr="00132080" w:rsidRDefault="001A6689" w:rsidP="001A6689">
            <w:pPr>
              <w:rPr>
                <w:sz w:val="20"/>
                <w:szCs w:val="20"/>
              </w:rPr>
            </w:pPr>
            <w:r w:rsidRPr="00132080">
              <w:rPr>
                <w:sz w:val="20"/>
                <w:szCs w:val="20"/>
              </w:rPr>
              <w:t>Zahraničí</w:t>
            </w:r>
          </w:p>
        </w:tc>
        <w:tc>
          <w:tcPr>
            <w:tcW w:w="850" w:type="dxa"/>
            <w:shd w:val="clear" w:color="auto" w:fill="FFC000"/>
          </w:tcPr>
          <w:p w14:paraId="5BAB04DC" w14:textId="77777777" w:rsidR="001A6689" w:rsidRPr="00132080" w:rsidRDefault="001A6689" w:rsidP="001A6689">
            <w:pPr>
              <w:rPr>
                <w:sz w:val="20"/>
                <w:szCs w:val="20"/>
              </w:rPr>
            </w:pPr>
          </w:p>
        </w:tc>
      </w:tr>
    </w:tbl>
    <w:p w14:paraId="02AF91BE" w14:textId="77777777" w:rsidR="001A6689" w:rsidRDefault="001A6689" w:rsidP="001A6689">
      <w:pPr>
        <w:rPr>
          <w:sz w:val="20"/>
          <w:szCs w:val="20"/>
        </w:rPr>
      </w:pPr>
    </w:p>
    <w:tbl>
      <w:tblPr>
        <w:tblStyle w:val="Mkatabulky"/>
        <w:tblW w:w="0" w:type="auto"/>
        <w:tblLook w:val="04A0" w:firstRow="1" w:lastRow="0" w:firstColumn="1" w:lastColumn="0" w:noHBand="0" w:noVBand="1"/>
      </w:tblPr>
      <w:tblGrid>
        <w:gridCol w:w="8217"/>
        <w:gridCol w:w="845"/>
      </w:tblGrid>
      <w:tr w:rsidR="001A6689" w14:paraId="2B348B16" w14:textId="77777777" w:rsidTr="001A6689">
        <w:tc>
          <w:tcPr>
            <w:tcW w:w="8217" w:type="dxa"/>
          </w:tcPr>
          <w:p w14:paraId="2476E4AA" w14:textId="77777777" w:rsidR="001A6689" w:rsidRPr="00607355" w:rsidRDefault="001A6689" w:rsidP="001A6689">
            <w:pPr>
              <w:rPr>
                <w:b/>
                <w:sz w:val="20"/>
                <w:szCs w:val="20"/>
              </w:rPr>
            </w:pPr>
            <w:r w:rsidRPr="00607355">
              <w:rPr>
                <w:b/>
                <w:sz w:val="20"/>
                <w:szCs w:val="20"/>
              </w:rPr>
              <w:t>Typ Projektu</w:t>
            </w:r>
          </w:p>
        </w:tc>
        <w:tc>
          <w:tcPr>
            <w:tcW w:w="845" w:type="dxa"/>
          </w:tcPr>
          <w:p w14:paraId="002F21E9" w14:textId="77777777" w:rsidR="001A6689" w:rsidRDefault="001A6689" w:rsidP="001A6689">
            <w:pPr>
              <w:rPr>
                <w:sz w:val="20"/>
                <w:szCs w:val="20"/>
              </w:rPr>
            </w:pPr>
            <w:r w:rsidRPr="00132080">
              <w:rPr>
                <w:sz w:val="20"/>
                <w:szCs w:val="20"/>
              </w:rPr>
              <w:t>Výběr</w:t>
            </w:r>
          </w:p>
        </w:tc>
      </w:tr>
      <w:tr w:rsidR="001A6689" w14:paraId="564E56FB" w14:textId="77777777" w:rsidTr="001A6689">
        <w:tc>
          <w:tcPr>
            <w:tcW w:w="8217" w:type="dxa"/>
          </w:tcPr>
          <w:p w14:paraId="19C8A19D" w14:textId="77777777" w:rsidR="001A6689" w:rsidRDefault="001A6689" w:rsidP="001A6689">
            <w:pPr>
              <w:rPr>
                <w:sz w:val="20"/>
                <w:szCs w:val="20"/>
              </w:rPr>
            </w:pPr>
            <w:r>
              <w:rPr>
                <w:sz w:val="20"/>
                <w:szCs w:val="20"/>
              </w:rPr>
              <w:t>Celoroční činnost</w:t>
            </w:r>
          </w:p>
        </w:tc>
        <w:tc>
          <w:tcPr>
            <w:tcW w:w="845" w:type="dxa"/>
            <w:shd w:val="clear" w:color="auto" w:fill="FFC000"/>
          </w:tcPr>
          <w:p w14:paraId="40ECC500" w14:textId="77777777" w:rsidR="001A6689" w:rsidRPr="00132080" w:rsidRDefault="001A6689" w:rsidP="001A6689">
            <w:pPr>
              <w:rPr>
                <w:sz w:val="20"/>
                <w:szCs w:val="20"/>
              </w:rPr>
            </w:pPr>
          </w:p>
        </w:tc>
      </w:tr>
      <w:tr w:rsidR="001A6689" w14:paraId="02634412" w14:textId="77777777" w:rsidTr="001A6689">
        <w:tc>
          <w:tcPr>
            <w:tcW w:w="8217" w:type="dxa"/>
          </w:tcPr>
          <w:p w14:paraId="166BCE0D" w14:textId="77777777" w:rsidR="001A6689" w:rsidRDefault="001A6689" w:rsidP="001A6689">
            <w:pPr>
              <w:rPr>
                <w:sz w:val="20"/>
                <w:szCs w:val="20"/>
              </w:rPr>
            </w:pPr>
            <w:r>
              <w:rPr>
                <w:sz w:val="20"/>
                <w:szCs w:val="20"/>
              </w:rPr>
              <w:t>Cyklus, přehlídka</w:t>
            </w:r>
          </w:p>
        </w:tc>
        <w:tc>
          <w:tcPr>
            <w:tcW w:w="845" w:type="dxa"/>
            <w:shd w:val="clear" w:color="auto" w:fill="FFC000"/>
          </w:tcPr>
          <w:p w14:paraId="40CC8DA8" w14:textId="77777777" w:rsidR="001A6689" w:rsidRPr="00132080" w:rsidRDefault="001A6689" w:rsidP="001A6689">
            <w:pPr>
              <w:rPr>
                <w:sz w:val="20"/>
                <w:szCs w:val="20"/>
              </w:rPr>
            </w:pPr>
          </w:p>
        </w:tc>
      </w:tr>
      <w:tr w:rsidR="001A6689" w14:paraId="3D825550" w14:textId="77777777" w:rsidTr="001A6689">
        <w:tc>
          <w:tcPr>
            <w:tcW w:w="8217" w:type="dxa"/>
          </w:tcPr>
          <w:p w14:paraId="35371871" w14:textId="77777777" w:rsidR="001A6689" w:rsidRDefault="001A6689" w:rsidP="001A6689">
            <w:pPr>
              <w:rPr>
                <w:sz w:val="20"/>
                <w:szCs w:val="20"/>
              </w:rPr>
            </w:pPr>
            <w:r>
              <w:rPr>
                <w:sz w:val="20"/>
                <w:szCs w:val="20"/>
              </w:rPr>
              <w:lastRenderedPageBreak/>
              <w:t>Jednorázový projekt</w:t>
            </w:r>
          </w:p>
        </w:tc>
        <w:tc>
          <w:tcPr>
            <w:tcW w:w="845" w:type="dxa"/>
            <w:shd w:val="clear" w:color="auto" w:fill="FFC000"/>
          </w:tcPr>
          <w:p w14:paraId="1DB17FD8" w14:textId="77777777" w:rsidR="001A6689" w:rsidRDefault="001A6689" w:rsidP="001A6689">
            <w:pPr>
              <w:rPr>
                <w:sz w:val="20"/>
                <w:szCs w:val="20"/>
              </w:rPr>
            </w:pPr>
          </w:p>
        </w:tc>
      </w:tr>
      <w:tr w:rsidR="001A6689" w14:paraId="4F52ABEC" w14:textId="77777777" w:rsidTr="001A6689">
        <w:tc>
          <w:tcPr>
            <w:tcW w:w="8217" w:type="dxa"/>
          </w:tcPr>
          <w:p w14:paraId="4C0FC1B7" w14:textId="77777777" w:rsidR="001A6689" w:rsidRDefault="001A6689" w:rsidP="001A6689">
            <w:pPr>
              <w:rPr>
                <w:sz w:val="20"/>
                <w:szCs w:val="20"/>
              </w:rPr>
            </w:pPr>
            <w:r>
              <w:rPr>
                <w:sz w:val="20"/>
                <w:szCs w:val="20"/>
              </w:rPr>
              <w:t>Festival</w:t>
            </w:r>
          </w:p>
        </w:tc>
        <w:tc>
          <w:tcPr>
            <w:tcW w:w="845" w:type="dxa"/>
            <w:shd w:val="clear" w:color="auto" w:fill="FFC000"/>
          </w:tcPr>
          <w:p w14:paraId="138779A7" w14:textId="77777777" w:rsidR="001A6689" w:rsidRDefault="001A6689" w:rsidP="001A6689">
            <w:pPr>
              <w:rPr>
                <w:sz w:val="20"/>
                <w:szCs w:val="20"/>
              </w:rPr>
            </w:pPr>
          </w:p>
        </w:tc>
      </w:tr>
    </w:tbl>
    <w:p w14:paraId="08D598A1" w14:textId="77777777" w:rsidR="001A6689" w:rsidRDefault="001A6689" w:rsidP="001A6689">
      <w:pPr>
        <w:rPr>
          <w:sz w:val="20"/>
          <w:szCs w:val="20"/>
        </w:rPr>
      </w:pPr>
    </w:p>
    <w:p w14:paraId="054D169C" w14:textId="77777777" w:rsidR="001A6689" w:rsidRDefault="001A6689" w:rsidP="001A6689">
      <w:pPr>
        <w:rPr>
          <w:sz w:val="20"/>
          <w:szCs w:val="20"/>
        </w:rPr>
      </w:pPr>
    </w:p>
    <w:p w14:paraId="79690209" w14:textId="77777777" w:rsidR="001A6689" w:rsidRPr="00132080" w:rsidRDefault="001A6689" w:rsidP="001A6689">
      <w:pPr>
        <w:rPr>
          <w:sz w:val="20"/>
          <w:szCs w:val="20"/>
        </w:rPr>
      </w:pPr>
    </w:p>
    <w:tbl>
      <w:tblPr>
        <w:tblStyle w:val="Mkatabulky"/>
        <w:tblW w:w="9071" w:type="dxa"/>
        <w:tblLook w:val="04A0" w:firstRow="1" w:lastRow="0" w:firstColumn="1" w:lastColumn="0" w:noHBand="0" w:noVBand="1"/>
      </w:tblPr>
      <w:tblGrid>
        <w:gridCol w:w="5669"/>
        <w:gridCol w:w="1701"/>
        <w:gridCol w:w="1701"/>
      </w:tblGrid>
      <w:tr w:rsidR="001A6689" w:rsidRPr="00CC7D80" w14:paraId="66F0EC4A" w14:textId="77777777" w:rsidTr="001A6689">
        <w:trPr>
          <w:trHeight w:val="318"/>
        </w:trPr>
        <w:tc>
          <w:tcPr>
            <w:tcW w:w="9071" w:type="dxa"/>
            <w:gridSpan w:val="3"/>
            <w:vAlign w:val="center"/>
          </w:tcPr>
          <w:p w14:paraId="4C800948" w14:textId="77777777" w:rsidR="001A6689" w:rsidRPr="003C4E91" w:rsidRDefault="001A6689" w:rsidP="001A6689">
            <w:pPr>
              <w:rPr>
                <w:b/>
                <w:sz w:val="20"/>
                <w:szCs w:val="20"/>
              </w:rPr>
            </w:pPr>
            <w:r>
              <w:rPr>
                <w:b/>
                <w:sz w:val="20"/>
                <w:szCs w:val="20"/>
              </w:rPr>
              <w:t>Rozpočet P</w:t>
            </w:r>
            <w:r w:rsidRPr="00132080">
              <w:rPr>
                <w:b/>
                <w:sz w:val="20"/>
                <w:szCs w:val="20"/>
              </w:rPr>
              <w:t xml:space="preserve">rojektu </w:t>
            </w:r>
            <w:r w:rsidRPr="00233982">
              <w:rPr>
                <w:b/>
                <w:color w:val="808080" w:themeColor="background1" w:themeShade="80"/>
                <w:sz w:val="20"/>
                <w:szCs w:val="20"/>
              </w:rPr>
              <w:t xml:space="preserve">– Varianta A </w:t>
            </w:r>
            <w:r w:rsidRPr="00233982">
              <w:rPr>
                <w:color w:val="808080" w:themeColor="background1" w:themeShade="80"/>
                <w:sz w:val="20"/>
                <w:szCs w:val="20"/>
              </w:rPr>
              <w:t>pro Opatření I., II, III.</w:t>
            </w:r>
            <w:r>
              <w:rPr>
                <w:color w:val="808080" w:themeColor="background1" w:themeShade="80"/>
                <w:sz w:val="20"/>
                <w:szCs w:val="20"/>
              </w:rPr>
              <w:t xml:space="preserve">, IV. a </w:t>
            </w:r>
            <w:r w:rsidRPr="00233982">
              <w:rPr>
                <w:color w:val="808080" w:themeColor="background1" w:themeShade="80"/>
                <w:sz w:val="20"/>
                <w:szCs w:val="20"/>
              </w:rPr>
              <w:t>V.</w:t>
            </w:r>
          </w:p>
        </w:tc>
      </w:tr>
      <w:tr w:rsidR="001A6689" w:rsidRPr="00CC7D80" w14:paraId="5EB4FFF1" w14:textId="77777777" w:rsidTr="001A6689">
        <w:trPr>
          <w:trHeight w:val="758"/>
        </w:trPr>
        <w:tc>
          <w:tcPr>
            <w:tcW w:w="5669" w:type="dxa"/>
            <w:vAlign w:val="center"/>
          </w:tcPr>
          <w:p w14:paraId="43A5CA9E" w14:textId="77777777" w:rsidR="001A6689" w:rsidRPr="00132080" w:rsidRDefault="001A6689" w:rsidP="001A6689">
            <w:pPr>
              <w:rPr>
                <w:b/>
                <w:sz w:val="20"/>
                <w:szCs w:val="20"/>
              </w:rPr>
            </w:pPr>
            <w:r>
              <w:rPr>
                <w:b/>
                <w:sz w:val="20"/>
                <w:szCs w:val="20"/>
              </w:rPr>
              <w:t>Náklady Projektu</w:t>
            </w:r>
          </w:p>
        </w:tc>
        <w:tc>
          <w:tcPr>
            <w:tcW w:w="1701" w:type="dxa"/>
            <w:vAlign w:val="center"/>
          </w:tcPr>
          <w:p w14:paraId="4A5AF347" w14:textId="77777777" w:rsidR="001A6689" w:rsidRPr="00132080" w:rsidRDefault="001A6689" w:rsidP="001A6689">
            <w:pPr>
              <w:jc w:val="center"/>
              <w:rPr>
                <w:b/>
                <w:sz w:val="20"/>
                <w:szCs w:val="20"/>
              </w:rPr>
            </w:pPr>
            <w:r w:rsidRPr="00132080">
              <w:rPr>
                <w:b/>
                <w:sz w:val="20"/>
                <w:szCs w:val="20"/>
              </w:rPr>
              <w:t>Plánované způsobilé náklady</w:t>
            </w:r>
            <w:r>
              <w:rPr>
                <w:b/>
                <w:sz w:val="20"/>
                <w:szCs w:val="20"/>
              </w:rPr>
              <w:t xml:space="preserve"> Projektu</w:t>
            </w:r>
          </w:p>
          <w:p w14:paraId="1E33C981" w14:textId="77777777" w:rsidR="001A6689" w:rsidRPr="00132080" w:rsidRDefault="001A6689" w:rsidP="001A6689">
            <w:pPr>
              <w:jc w:val="center"/>
              <w:rPr>
                <w:b/>
                <w:sz w:val="20"/>
                <w:szCs w:val="20"/>
              </w:rPr>
            </w:pPr>
            <w:r w:rsidRPr="00132080">
              <w:rPr>
                <w:b/>
                <w:sz w:val="20"/>
                <w:szCs w:val="20"/>
              </w:rPr>
              <w:t>v Kč</w:t>
            </w:r>
          </w:p>
        </w:tc>
        <w:tc>
          <w:tcPr>
            <w:tcW w:w="1701" w:type="dxa"/>
            <w:vAlign w:val="center"/>
          </w:tcPr>
          <w:p w14:paraId="43C6241E" w14:textId="77777777" w:rsidR="001A6689" w:rsidRPr="00132080" w:rsidRDefault="001A6689" w:rsidP="001A6689">
            <w:pPr>
              <w:jc w:val="center"/>
              <w:rPr>
                <w:b/>
                <w:sz w:val="20"/>
                <w:szCs w:val="20"/>
              </w:rPr>
            </w:pPr>
            <w:r w:rsidRPr="00132080">
              <w:rPr>
                <w:b/>
                <w:sz w:val="20"/>
                <w:szCs w:val="20"/>
              </w:rPr>
              <w:t>Požadovaná částka</w:t>
            </w:r>
            <w:r>
              <w:rPr>
                <w:b/>
                <w:sz w:val="20"/>
                <w:szCs w:val="20"/>
              </w:rPr>
              <w:t xml:space="preserve"> po HMP</w:t>
            </w:r>
          </w:p>
          <w:p w14:paraId="23646CF7" w14:textId="77777777" w:rsidR="001A6689" w:rsidRPr="00132080" w:rsidRDefault="001A6689" w:rsidP="001A6689">
            <w:pPr>
              <w:jc w:val="center"/>
              <w:rPr>
                <w:b/>
                <w:sz w:val="20"/>
                <w:szCs w:val="20"/>
              </w:rPr>
            </w:pPr>
            <w:r w:rsidRPr="00132080">
              <w:rPr>
                <w:b/>
                <w:sz w:val="20"/>
                <w:szCs w:val="20"/>
              </w:rPr>
              <w:t>v Kč</w:t>
            </w:r>
          </w:p>
        </w:tc>
      </w:tr>
      <w:tr w:rsidR="001A6689" w:rsidRPr="00CC7D80" w14:paraId="1FD834B4" w14:textId="77777777" w:rsidTr="001A6689">
        <w:tc>
          <w:tcPr>
            <w:tcW w:w="5669" w:type="dxa"/>
          </w:tcPr>
          <w:p w14:paraId="60CBB3F0" w14:textId="77777777" w:rsidR="001A6689" w:rsidRPr="00CF279B" w:rsidRDefault="001A6689" w:rsidP="001A6689">
            <w:pPr>
              <w:rPr>
                <w:color w:val="000000" w:themeColor="text1"/>
                <w:sz w:val="20"/>
                <w:szCs w:val="20"/>
              </w:rPr>
            </w:pPr>
            <w:r w:rsidRPr="00CF279B">
              <w:rPr>
                <w:color w:val="000000" w:themeColor="text1"/>
                <w:sz w:val="20"/>
                <w:szCs w:val="20"/>
              </w:rPr>
              <w:t>Materiál</w:t>
            </w:r>
          </w:p>
        </w:tc>
        <w:tc>
          <w:tcPr>
            <w:tcW w:w="1701" w:type="dxa"/>
            <w:shd w:val="clear" w:color="auto" w:fill="FFFF00"/>
          </w:tcPr>
          <w:p w14:paraId="01C2F3E7" w14:textId="77777777" w:rsidR="001A6689" w:rsidRPr="00132080" w:rsidRDefault="001A6689" w:rsidP="001A6689">
            <w:pPr>
              <w:rPr>
                <w:sz w:val="20"/>
                <w:szCs w:val="20"/>
              </w:rPr>
            </w:pPr>
          </w:p>
        </w:tc>
        <w:tc>
          <w:tcPr>
            <w:tcW w:w="1701" w:type="dxa"/>
            <w:shd w:val="clear" w:color="auto" w:fill="FFFF00"/>
          </w:tcPr>
          <w:p w14:paraId="2F13A61B" w14:textId="77777777" w:rsidR="001A6689" w:rsidRPr="00132080" w:rsidRDefault="001A6689" w:rsidP="001A6689">
            <w:pPr>
              <w:rPr>
                <w:sz w:val="20"/>
                <w:szCs w:val="20"/>
              </w:rPr>
            </w:pPr>
          </w:p>
        </w:tc>
      </w:tr>
      <w:tr w:rsidR="001A6689" w:rsidRPr="00CC7D80" w14:paraId="45AE38A3" w14:textId="77777777" w:rsidTr="001A6689">
        <w:tc>
          <w:tcPr>
            <w:tcW w:w="5669" w:type="dxa"/>
          </w:tcPr>
          <w:p w14:paraId="446A8E2B" w14:textId="77777777" w:rsidR="001A6689" w:rsidRPr="00CF279B" w:rsidRDefault="001A6689" w:rsidP="001A6689">
            <w:pPr>
              <w:pStyle w:val="Odstavecseseznamem"/>
              <w:numPr>
                <w:ilvl w:val="0"/>
                <w:numId w:val="54"/>
              </w:numPr>
              <w:rPr>
                <w:color w:val="000000" w:themeColor="text1"/>
                <w:sz w:val="20"/>
                <w:szCs w:val="20"/>
              </w:rPr>
            </w:pPr>
            <w:r w:rsidRPr="00CF279B">
              <w:rPr>
                <w:color w:val="000000" w:themeColor="text1"/>
                <w:sz w:val="20"/>
                <w:szCs w:val="20"/>
              </w:rPr>
              <w:t>Kancelářské potřeby</w:t>
            </w:r>
          </w:p>
        </w:tc>
        <w:tc>
          <w:tcPr>
            <w:tcW w:w="1701" w:type="dxa"/>
            <w:shd w:val="clear" w:color="auto" w:fill="FFFF00"/>
          </w:tcPr>
          <w:p w14:paraId="46DCEAFA" w14:textId="77777777" w:rsidR="001A6689" w:rsidRPr="00132080" w:rsidRDefault="001A6689" w:rsidP="001A6689">
            <w:pPr>
              <w:rPr>
                <w:sz w:val="20"/>
                <w:szCs w:val="20"/>
              </w:rPr>
            </w:pPr>
          </w:p>
        </w:tc>
        <w:tc>
          <w:tcPr>
            <w:tcW w:w="1701" w:type="dxa"/>
            <w:shd w:val="clear" w:color="auto" w:fill="FFFF00"/>
          </w:tcPr>
          <w:p w14:paraId="242F4D1E" w14:textId="77777777" w:rsidR="001A6689" w:rsidRPr="00132080" w:rsidRDefault="001A6689" w:rsidP="001A6689">
            <w:pPr>
              <w:rPr>
                <w:sz w:val="20"/>
                <w:szCs w:val="20"/>
              </w:rPr>
            </w:pPr>
          </w:p>
        </w:tc>
      </w:tr>
      <w:tr w:rsidR="001A6689" w:rsidRPr="00CC7D80" w14:paraId="482E4063" w14:textId="77777777" w:rsidTr="001A6689">
        <w:tc>
          <w:tcPr>
            <w:tcW w:w="5669" w:type="dxa"/>
          </w:tcPr>
          <w:p w14:paraId="47BF9CA8" w14:textId="77777777" w:rsidR="001A6689" w:rsidRPr="00CF279B" w:rsidRDefault="001A6689" w:rsidP="001A6689">
            <w:pPr>
              <w:pStyle w:val="Odstavecseseznamem"/>
              <w:numPr>
                <w:ilvl w:val="0"/>
                <w:numId w:val="54"/>
              </w:numPr>
              <w:rPr>
                <w:color w:val="000000" w:themeColor="text1"/>
                <w:sz w:val="20"/>
                <w:szCs w:val="20"/>
              </w:rPr>
            </w:pPr>
            <w:r w:rsidRPr="00CF279B">
              <w:rPr>
                <w:color w:val="000000" w:themeColor="text1"/>
                <w:sz w:val="20"/>
                <w:szCs w:val="20"/>
              </w:rPr>
              <w:t>Rekvizity a kostýmy</w:t>
            </w:r>
          </w:p>
        </w:tc>
        <w:tc>
          <w:tcPr>
            <w:tcW w:w="1701" w:type="dxa"/>
            <w:shd w:val="clear" w:color="auto" w:fill="FFFF00"/>
          </w:tcPr>
          <w:p w14:paraId="1CE9B1E6" w14:textId="77777777" w:rsidR="001A6689" w:rsidRPr="00132080" w:rsidRDefault="001A6689" w:rsidP="001A6689">
            <w:pPr>
              <w:rPr>
                <w:sz w:val="20"/>
                <w:szCs w:val="20"/>
              </w:rPr>
            </w:pPr>
          </w:p>
        </w:tc>
        <w:tc>
          <w:tcPr>
            <w:tcW w:w="1701" w:type="dxa"/>
            <w:shd w:val="clear" w:color="auto" w:fill="FFFF00"/>
          </w:tcPr>
          <w:p w14:paraId="4C5A885D" w14:textId="77777777" w:rsidR="001A6689" w:rsidRPr="00132080" w:rsidRDefault="001A6689" w:rsidP="001A6689">
            <w:pPr>
              <w:rPr>
                <w:sz w:val="20"/>
                <w:szCs w:val="20"/>
              </w:rPr>
            </w:pPr>
          </w:p>
        </w:tc>
      </w:tr>
      <w:tr w:rsidR="001A6689" w:rsidRPr="00CC7D80" w14:paraId="41C7EE04" w14:textId="77777777" w:rsidTr="001A6689">
        <w:tc>
          <w:tcPr>
            <w:tcW w:w="5669" w:type="dxa"/>
          </w:tcPr>
          <w:p w14:paraId="3168DF52" w14:textId="77777777" w:rsidR="001A6689" w:rsidRPr="00CF279B" w:rsidRDefault="001A6689" w:rsidP="001A6689">
            <w:pPr>
              <w:pStyle w:val="Odstavecseseznamem"/>
              <w:numPr>
                <w:ilvl w:val="0"/>
                <w:numId w:val="54"/>
              </w:numPr>
              <w:rPr>
                <w:color w:val="000000" w:themeColor="text1"/>
                <w:sz w:val="20"/>
                <w:szCs w:val="20"/>
              </w:rPr>
            </w:pPr>
            <w:r>
              <w:rPr>
                <w:color w:val="000000" w:themeColor="text1"/>
                <w:sz w:val="20"/>
                <w:szCs w:val="20"/>
              </w:rPr>
              <w:t>Výroba scény/instalace výstavy</w:t>
            </w:r>
          </w:p>
        </w:tc>
        <w:tc>
          <w:tcPr>
            <w:tcW w:w="1701" w:type="dxa"/>
            <w:shd w:val="clear" w:color="auto" w:fill="FFFF00"/>
          </w:tcPr>
          <w:p w14:paraId="1F4C1FF6" w14:textId="77777777" w:rsidR="001A6689" w:rsidRPr="00132080" w:rsidRDefault="001A6689" w:rsidP="001A6689">
            <w:pPr>
              <w:rPr>
                <w:sz w:val="20"/>
                <w:szCs w:val="20"/>
              </w:rPr>
            </w:pPr>
          </w:p>
        </w:tc>
        <w:tc>
          <w:tcPr>
            <w:tcW w:w="1701" w:type="dxa"/>
            <w:shd w:val="clear" w:color="auto" w:fill="FFFF00"/>
          </w:tcPr>
          <w:p w14:paraId="4672EBAC" w14:textId="77777777" w:rsidR="001A6689" w:rsidRPr="00132080" w:rsidRDefault="001A6689" w:rsidP="001A6689">
            <w:pPr>
              <w:rPr>
                <w:sz w:val="20"/>
                <w:szCs w:val="20"/>
              </w:rPr>
            </w:pPr>
          </w:p>
        </w:tc>
      </w:tr>
      <w:tr w:rsidR="001A6689" w:rsidRPr="00CC7D80" w14:paraId="2D13D039" w14:textId="77777777" w:rsidTr="001A6689">
        <w:tc>
          <w:tcPr>
            <w:tcW w:w="5669" w:type="dxa"/>
          </w:tcPr>
          <w:p w14:paraId="2E02E2B3" w14:textId="77777777" w:rsidR="001A6689" w:rsidRPr="00CF279B" w:rsidRDefault="001A6689" w:rsidP="001A6689">
            <w:pPr>
              <w:rPr>
                <w:color w:val="000000" w:themeColor="text1"/>
                <w:sz w:val="20"/>
                <w:szCs w:val="20"/>
              </w:rPr>
            </w:pPr>
            <w:r w:rsidRPr="00CF279B">
              <w:rPr>
                <w:color w:val="000000" w:themeColor="text1"/>
                <w:sz w:val="20"/>
                <w:szCs w:val="20"/>
              </w:rPr>
              <w:t>Služby</w:t>
            </w:r>
          </w:p>
        </w:tc>
        <w:tc>
          <w:tcPr>
            <w:tcW w:w="1701" w:type="dxa"/>
            <w:shd w:val="clear" w:color="auto" w:fill="FFFF00"/>
          </w:tcPr>
          <w:p w14:paraId="3FBFBF4D" w14:textId="77777777" w:rsidR="001A6689" w:rsidRPr="00132080" w:rsidRDefault="001A6689" w:rsidP="001A6689">
            <w:pPr>
              <w:rPr>
                <w:sz w:val="20"/>
                <w:szCs w:val="20"/>
              </w:rPr>
            </w:pPr>
          </w:p>
        </w:tc>
        <w:tc>
          <w:tcPr>
            <w:tcW w:w="1701" w:type="dxa"/>
            <w:shd w:val="clear" w:color="auto" w:fill="FFFF00"/>
          </w:tcPr>
          <w:p w14:paraId="3A1AB162" w14:textId="77777777" w:rsidR="001A6689" w:rsidRPr="00132080" w:rsidRDefault="001A6689" w:rsidP="001A6689">
            <w:pPr>
              <w:rPr>
                <w:sz w:val="20"/>
                <w:szCs w:val="20"/>
              </w:rPr>
            </w:pPr>
          </w:p>
        </w:tc>
      </w:tr>
      <w:tr w:rsidR="001A6689" w:rsidRPr="00CC7D80" w14:paraId="614DC411" w14:textId="77777777" w:rsidTr="001A6689">
        <w:tc>
          <w:tcPr>
            <w:tcW w:w="5669" w:type="dxa"/>
          </w:tcPr>
          <w:p w14:paraId="6C27E974" w14:textId="77777777" w:rsidR="001A6689" w:rsidRPr="00CF279B" w:rsidRDefault="001A6689" w:rsidP="001A6689">
            <w:pPr>
              <w:pStyle w:val="Odstavecseseznamem"/>
              <w:numPr>
                <w:ilvl w:val="0"/>
                <w:numId w:val="55"/>
              </w:numPr>
              <w:rPr>
                <w:color w:val="000000" w:themeColor="text1"/>
                <w:sz w:val="20"/>
                <w:szCs w:val="20"/>
              </w:rPr>
            </w:pPr>
            <w:r w:rsidRPr="00CF279B">
              <w:rPr>
                <w:color w:val="000000" w:themeColor="text1"/>
                <w:sz w:val="20"/>
                <w:szCs w:val="20"/>
              </w:rPr>
              <w:t>Pronájem nemovitých věcí (sál, sklad, zkušebna apod.)</w:t>
            </w:r>
          </w:p>
        </w:tc>
        <w:tc>
          <w:tcPr>
            <w:tcW w:w="1701" w:type="dxa"/>
            <w:shd w:val="clear" w:color="auto" w:fill="FFFF00"/>
          </w:tcPr>
          <w:p w14:paraId="523403AC" w14:textId="77777777" w:rsidR="001A6689" w:rsidRPr="00132080" w:rsidRDefault="001A6689" w:rsidP="001A6689">
            <w:pPr>
              <w:rPr>
                <w:sz w:val="20"/>
                <w:szCs w:val="20"/>
              </w:rPr>
            </w:pPr>
          </w:p>
        </w:tc>
        <w:tc>
          <w:tcPr>
            <w:tcW w:w="1701" w:type="dxa"/>
            <w:shd w:val="clear" w:color="auto" w:fill="FFFF00"/>
          </w:tcPr>
          <w:p w14:paraId="307DB321" w14:textId="77777777" w:rsidR="001A6689" w:rsidRPr="00132080" w:rsidRDefault="001A6689" w:rsidP="001A6689">
            <w:pPr>
              <w:rPr>
                <w:sz w:val="20"/>
                <w:szCs w:val="20"/>
              </w:rPr>
            </w:pPr>
          </w:p>
        </w:tc>
      </w:tr>
      <w:tr w:rsidR="001A6689" w:rsidRPr="00CC7D80" w14:paraId="6B6AFE15" w14:textId="77777777" w:rsidTr="001A6689">
        <w:tc>
          <w:tcPr>
            <w:tcW w:w="5669" w:type="dxa"/>
          </w:tcPr>
          <w:p w14:paraId="7F679A29" w14:textId="77777777" w:rsidR="001A6689" w:rsidRPr="00CF279B" w:rsidRDefault="001A6689" w:rsidP="001A6689">
            <w:pPr>
              <w:pStyle w:val="Odstavecseseznamem"/>
              <w:numPr>
                <w:ilvl w:val="0"/>
                <w:numId w:val="55"/>
              </w:numPr>
              <w:rPr>
                <w:color w:val="000000" w:themeColor="text1"/>
                <w:sz w:val="20"/>
                <w:szCs w:val="20"/>
              </w:rPr>
            </w:pPr>
            <w:r w:rsidRPr="00CF279B">
              <w:rPr>
                <w:color w:val="000000" w:themeColor="text1"/>
                <w:sz w:val="20"/>
                <w:szCs w:val="20"/>
              </w:rPr>
              <w:t>Pronájem movitých věcí (technika, zařízení apod.)</w:t>
            </w:r>
          </w:p>
        </w:tc>
        <w:tc>
          <w:tcPr>
            <w:tcW w:w="1701" w:type="dxa"/>
            <w:shd w:val="clear" w:color="auto" w:fill="FFFF00"/>
          </w:tcPr>
          <w:p w14:paraId="44921CDE" w14:textId="77777777" w:rsidR="001A6689" w:rsidRPr="00132080" w:rsidRDefault="001A6689" w:rsidP="001A6689">
            <w:pPr>
              <w:rPr>
                <w:sz w:val="20"/>
                <w:szCs w:val="20"/>
              </w:rPr>
            </w:pPr>
          </w:p>
        </w:tc>
        <w:tc>
          <w:tcPr>
            <w:tcW w:w="1701" w:type="dxa"/>
            <w:shd w:val="clear" w:color="auto" w:fill="FFFF00"/>
          </w:tcPr>
          <w:p w14:paraId="346A41CC" w14:textId="77777777" w:rsidR="001A6689" w:rsidRPr="00132080" w:rsidRDefault="001A6689" w:rsidP="001A6689">
            <w:pPr>
              <w:rPr>
                <w:sz w:val="20"/>
                <w:szCs w:val="20"/>
              </w:rPr>
            </w:pPr>
          </w:p>
        </w:tc>
      </w:tr>
      <w:tr w:rsidR="001A6689" w:rsidRPr="00CC7D80" w14:paraId="705CE679" w14:textId="77777777" w:rsidTr="001A6689">
        <w:tc>
          <w:tcPr>
            <w:tcW w:w="5669" w:type="dxa"/>
          </w:tcPr>
          <w:p w14:paraId="02A256B5" w14:textId="77777777" w:rsidR="001A6689" w:rsidRPr="00CF279B" w:rsidRDefault="001A6689" w:rsidP="001A6689">
            <w:pPr>
              <w:pStyle w:val="Odstavecseseznamem"/>
              <w:numPr>
                <w:ilvl w:val="0"/>
                <w:numId w:val="55"/>
              </w:numPr>
              <w:rPr>
                <w:color w:val="000000" w:themeColor="text1"/>
                <w:sz w:val="20"/>
                <w:szCs w:val="20"/>
              </w:rPr>
            </w:pPr>
            <w:r w:rsidRPr="00CF279B">
              <w:rPr>
                <w:color w:val="000000" w:themeColor="text1"/>
                <w:sz w:val="20"/>
                <w:szCs w:val="20"/>
              </w:rPr>
              <w:t>Spotřeba energie</w:t>
            </w:r>
          </w:p>
        </w:tc>
        <w:tc>
          <w:tcPr>
            <w:tcW w:w="1701" w:type="dxa"/>
            <w:shd w:val="clear" w:color="auto" w:fill="FFFF00"/>
          </w:tcPr>
          <w:p w14:paraId="28E50099" w14:textId="77777777" w:rsidR="001A6689" w:rsidRPr="00132080" w:rsidRDefault="001A6689" w:rsidP="001A6689">
            <w:pPr>
              <w:rPr>
                <w:sz w:val="20"/>
                <w:szCs w:val="20"/>
              </w:rPr>
            </w:pPr>
          </w:p>
        </w:tc>
        <w:tc>
          <w:tcPr>
            <w:tcW w:w="1701" w:type="dxa"/>
            <w:shd w:val="clear" w:color="auto" w:fill="FFFF00"/>
          </w:tcPr>
          <w:p w14:paraId="7454B2D1" w14:textId="77777777" w:rsidR="001A6689" w:rsidRPr="00132080" w:rsidRDefault="001A6689" w:rsidP="001A6689">
            <w:pPr>
              <w:rPr>
                <w:sz w:val="20"/>
                <w:szCs w:val="20"/>
              </w:rPr>
            </w:pPr>
          </w:p>
        </w:tc>
      </w:tr>
      <w:tr w:rsidR="001A6689" w:rsidRPr="00CC7D80" w14:paraId="6B9B5571" w14:textId="77777777" w:rsidTr="001A6689">
        <w:tc>
          <w:tcPr>
            <w:tcW w:w="5669" w:type="dxa"/>
          </w:tcPr>
          <w:p w14:paraId="37029530" w14:textId="77777777" w:rsidR="001A6689" w:rsidRPr="00CF279B" w:rsidRDefault="001A6689" w:rsidP="001A6689">
            <w:pPr>
              <w:pStyle w:val="Odstavecseseznamem"/>
              <w:numPr>
                <w:ilvl w:val="0"/>
                <w:numId w:val="55"/>
              </w:numPr>
              <w:rPr>
                <w:color w:val="000000" w:themeColor="text1"/>
                <w:sz w:val="20"/>
                <w:szCs w:val="20"/>
              </w:rPr>
            </w:pPr>
            <w:r w:rsidRPr="00CF279B">
              <w:rPr>
                <w:color w:val="000000" w:themeColor="text1"/>
                <w:sz w:val="20"/>
                <w:szCs w:val="20"/>
              </w:rPr>
              <w:t>Opravy a údržba</w:t>
            </w:r>
          </w:p>
        </w:tc>
        <w:tc>
          <w:tcPr>
            <w:tcW w:w="1701" w:type="dxa"/>
            <w:shd w:val="clear" w:color="auto" w:fill="FFFF00"/>
          </w:tcPr>
          <w:p w14:paraId="79221532" w14:textId="77777777" w:rsidR="001A6689" w:rsidRPr="00132080" w:rsidRDefault="001A6689" w:rsidP="001A6689">
            <w:pPr>
              <w:rPr>
                <w:sz w:val="20"/>
                <w:szCs w:val="20"/>
              </w:rPr>
            </w:pPr>
          </w:p>
        </w:tc>
        <w:tc>
          <w:tcPr>
            <w:tcW w:w="1701" w:type="dxa"/>
            <w:shd w:val="clear" w:color="auto" w:fill="FFFF00"/>
          </w:tcPr>
          <w:p w14:paraId="2B94194C" w14:textId="77777777" w:rsidR="001A6689" w:rsidRPr="00132080" w:rsidRDefault="001A6689" w:rsidP="001A6689">
            <w:pPr>
              <w:rPr>
                <w:sz w:val="20"/>
                <w:szCs w:val="20"/>
              </w:rPr>
            </w:pPr>
          </w:p>
        </w:tc>
      </w:tr>
      <w:tr w:rsidR="001A6689" w:rsidRPr="00CC7D80" w14:paraId="2DDD5E47" w14:textId="77777777" w:rsidTr="001A6689">
        <w:tc>
          <w:tcPr>
            <w:tcW w:w="5669" w:type="dxa"/>
          </w:tcPr>
          <w:p w14:paraId="4129D247" w14:textId="77777777" w:rsidR="001A6689" w:rsidRPr="00CF279B" w:rsidRDefault="001A6689" w:rsidP="001A6689">
            <w:pPr>
              <w:pStyle w:val="Odstavecseseznamem"/>
              <w:numPr>
                <w:ilvl w:val="0"/>
                <w:numId w:val="55"/>
              </w:numPr>
              <w:rPr>
                <w:color w:val="000000" w:themeColor="text1"/>
                <w:sz w:val="20"/>
                <w:szCs w:val="20"/>
              </w:rPr>
            </w:pPr>
            <w:r w:rsidRPr="00CF279B">
              <w:rPr>
                <w:color w:val="000000" w:themeColor="text1"/>
                <w:sz w:val="20"/>
                <w:szCs w:val="20"/>
              </w:rPr>
              <w:t>Technické zajištění</w:t>
            </w:r>
          </w:p>
        </w:tc>
        <w:tc>
          <w:tcPr>
            <w:tcW w:w="1701" w:type="dxa"/>
            <w:shd w:val="clear" w:color="auto" w:fill="FFFF00"/>
          </w:tcPr>
          <w:p w14:paraId="7C74BBF1" w14:textId="77777777" w:rsidR="001A6689" w:rsidRPr="00132080" w:rsidRDefault="001A6689" w:rsidP="001A6689">
            <w:pPr>
              <w:rPr>
                <w:sz w:val="20"/>
                <w:szCs w:val="20"/>
              </w:rPr>
            </w:pPr>
          </w:p>
        </w:tc>
        <w:tc>
          <w:tcPr>
            <w:tcW w:w="1701" w:type="dxa"/>
            <w:shd w:val="clear" w:color="auto" w:fill="FFFF00"/>
          </w:tcPr>
          <w:p w14:paraId="255AF7B3" w14:textId="77777777" w:rsidR="001A6689" w:rsidRPr="00132080" w:rsidRDefault="001A6689" w:rsidP="001A6689">
            <w:pPr>
              <w:rPr>
                <w:sz w:val="20"/>
                <w:szCs w:val="20"/>
              </w:rPr>
            </w:pPr>
          </w:p>
        </w:tc>
      </w:tr>
      <w:tr w:rsidR="001A6689" w:rsidRPr="00CC7D80" w14:paraId="1134BDB6" w14:textId="77777777" w:rsidTr="001A6689">
        <w:tc>
          <w:tcPr>
            <w:tcW w:w="5669" w:type="dxa"/>
          </w:tcPr>
          <w:p w14:paraId="207691E0" w14:textId="77777777" w:rsidR="001A6689" w:rsidRPr="00CF279B" w:rsidRDefault="001A6689" w:rsidP="001A6689">
            <w:pPr>
              <w:pStyle w:val="Odstavecseseznamem"/>
              <w:numPr>
                <w:ilvl w:val="0"/>
                <w:numId w:val="55"/>
              </w:numPr>
              <w:rPr>
                <w:color w:val="000000" w:themeColor="text1"/>
                <w:sz w:val="20"/>
                <w:szCs w:val="20"/>
              </w:rPr>
            </w:pPr>
            <w:r w:rsidRPr="00CF279B">
              <w:rPr>
                <w:color w:val="000000" w:themeColor="text1"/>
                <w:sz w:val="20"/>
                <w:szCs w:val="20"/>
              </w:rPr>
              <w:t>Výroba (scény, rekvizit</w:t>
            </w:r>
            <w:r>
              <w:rPr>
                <w:color w:val="000000" w:themeColor="text1"/>
                <w:sz w:val="20"/>
                <w:szCs w:val="20"/>
              </w:rPr>
              <w:t>, kostýmů</w:t>
            </w:r>
            <w:r w:rsidRPr="00CF279B">
              <w:rPr>
                <w:color w:val="000000" w:themeColor="text1"/>
                <w:sz w:val="20"/>
                <w:szCs w:val="20"/>
              </w:rPr>
              <w:t>)</w:t>
            </w:r>
          </w:p>
        </w:tc>
        <w:tc>
          <w:tcPr>
            <w:tcW w:w="1701" w:type="dxa"/>
            <w:shd w:val="clear" w:color="auto" w:fill="FFFF00"/>
          </w:tcPr>
          <w:p w14:paraId="7FC70E2C" w14:textId="77777777" w:rsidR="001A6689" w:rsidRPr="00132080" w:rsidRDefault="001A6689" w:rsidP="001A6689">
            <w:pPr>
              <w:rPr>
                <w:sz w:val="20"/>
                <w:szCs w:val="20"/>
              </w:rPr>
            </w:pPr>
          </w:p>
        </w:tc>
        <w:tc>
          <w:tcPr>
            <w:tcW w:w="1701" w:type="dxa"/>
            <w:shd w:val="clear" w:color="auto" w:fill="FFFF00"/>
          </w:tcPr>
          <w:p w14:paraId="127798FC" w14:textId="77777777" w:rsidR="001A6689" w:rsidRPr="00132080" w:rsidRDefault="001A6689" w:rsidP="001A6689">
            <w:pPr>
              <w:rPr>
                <w:sz w:val="20"/>
                <w:szCs w:val="20"/>
              </w:rPr>
            </w:pPr>
          </w:p>
        </w:tc>
      </w:tr>
      <w:tr w:rsidR="001A6689" w:rsidRPr="00CC7D80" w14:paraId="65A780EB" w14:textId="77777777" w:rsidTr="001A6689">
        <w:tc>
          <w:tcPr>
            <w:tcW w:w="5669" w:type="dxa"/>
          </w:tcPr>
          <w:p w14:paraId="2F5EB181" w14:textId="77777777" w:rsidR="001A6689" w:rsidRPr="00CF279B" w:rsidRDefault="001A6689" w:rsidP="001A6689">
            <w:pPr>
              <w:pStyle w:val="Odstavecseseznamem"/>
              <w:numPr>
                <w:ilvl w:val="0"/>
                <w:numId w:val="55"/>
              </w:numPr>
              <w:rPr>
                <w:color w:val="000000" w:themeColor="text1"/>
                <w:sz w:val="20"/>
                <w:szCs w:val="20"/>
              </w:rPr>
            </w:pPr>
            <w:r w:rsidRPr="00CF279B">
              <w:rPr>
                <w:color w:val="000000" w:themeColor="text1"/>
                <w:sz w:val="20"/>
                <w:szCs w:val="20"/>
              </w:rPr>
              <w:t>Instalace výstav</w:t>
            </w:r>
          </w:p>
        </w:tc>
        <w:tc>
          <w:tcPr>
            <w:tcW w:w="1701" w:type="dxa"/>
            <w:shd w:val="clear" w:color="auto" w:fill="FFFF00"/>
          </w:tcPr>
          <w:p w14:paraId="5ECC7927" w14:textId="77777777" w:rsidR="001A6689" w:rsidRPr="00132080" w:rsidRDefault="001A6689" w:rsidP="001A6689">
            <w:pPr>
              <w:rPr>
                <w:sz w:val="20"/>
                <w:szCs w:val="20"/>
              </w:rPr>
            </w:pPr>
          </w:p>
        </w:tc>
        <w:tc>
          <w:tcPr>
            <w:tcW w:w="1701" w:type="dxa"/>
            <w:shd w:val="clear" w:color="auto" w:fill="FFFF00"/>
          </w:tcPr>
          <w:p w14:paraId="6550BE75" w14:textId="77777777" w:rsidR="001A6689" w:rsidRPr="00132080" w:rsidRDefault="001A6689" w:rsidP="001A6689">
            <w:pPr>
              <w:rPr>
                <w:sz w:val="20"/>
                <w:szCs w:val="20"/>
              </w:rPr>
            </w:pPr>
          </w:p>
        </w:tc>
      </w:tr>
      <w:tr w:rsidR="001A6689" w:rsidRPr="00CC7D80" w14:paraId="6E0FD792" w14:textId="77777777" w:rsidTr="001A6689">
        <w:tc>
          <w:tcPr>
            <w:tcW w:w="5669" w:type="dxa"/>
          </w:tcPr>
          <w:p w14:paraId="66099F38" w14:textId="77777777" w:rsidR="001A6689" w:rsidRPr="00CF279B" w:rsidRDefault="001A6689" w:rsidP="001A6689">
            <w:pPr>
              <w:pStyle w:val="Odstavecseseznamem"/>
              <w:numPr>
                <w:ilvl w:val="0"/>
                <w:numId w:val="55"/>
              </w:numPr>
              <w:rPr>
                <w:color w:val="000000" w:themeColor="text1"/>
                <w:sz w:val="20"/>
                <w:szCs w:val="20"/>
              </w:rPr>
            </w:pPr>
            <w:r w:rsidRPr="00765DE0">
              <w:rPr>
                <w:color w:val="000000" w:themeColor="text1"/>
                <w:sz w:val="20"/>
                <w:szCs w:val="20"/>
              </w:rPr>
              <w:t>Marketing, propagace</w:t>
            </w:r>
            <w:r w:rsidRPr="00CF279B">
              <w:rPr>
                <w:color w:val="000000" w:themeColor="text1"/>
                <w:sz w:val="20"/>
                <w:szCs w:val="20"/>
              </w:rPr>
              <w:t>,</w:t>
            </w:r>
            <w:r>
              <w:rPr>
                <w:color w:val="000000" w:themeColor="text1"/>
                <w:sz w:val="20"/>
                <w:szCs w:val="20"/>
              </w:rPr>
              <w:t xml:space="preserve"> grafika,</w:t>
            </w:r>
            <w:r w:rsidRPr="00CF279B">
              <w:rPr>
                <w:color w:val="000000" w:themeColor="text1"/>
                <w:sz w:val="20"/>
                <w:szCs w:val="20"/>
              </w:rPr>
              <w:t xml:space="preserve"> náklady na tisk</w:t>
            </w:r>
          </w:p>
        </w:tc>
        <w:tc>
          <w:tcPr>
            <w:tcW w:w="1701" w:type="dxa"/>
            <w:shd w:val="clear" w:color="auto" w:fill="FFFF00"/>
          </w:tcPr>
          <w:p w14:paraId="1A2E1E1C" w14:textId="77777777" w:rsidR="001A6689" w:rsidRPr="00132080" w:rsidRDefault="001A6689" w:rsidP="001A6689">
            <w:pPr>
              <w:rPr>
                <w:sz w:val="20"/>
                <w:szCs w:val="20"/>
              </w:rPr>
            </w:pPr>
          </w:p>
        </w:tc>
        <w:tc>
          <w:tcPr>
            <w:tcW w:w="1701" w:type="dxa"/>
            <w:shd w:val="clear" w:color="auto" w:fill="FFFF00"/>
          </w:tcPr>
          <w:p w14:paraId="7645C7D3" w14:textId="77777777" w:rsidR="001A6689" w:rsidRPr="00132080" w:rsidRDefault="001A6689" w:rsidP="001A6689">
            <w:pPr>
              <w:rPr>
                <w:sz w:val="20"/>
                <w:szCs w:val="20"/>
              </w:rPr>
            </w:pPr>
          </w:p>
        </w:tc>
      </w:tr>
      <w:tr w:rsidR="001A6689" w:rsidRPr="00CC7D80" w14:paraId="3391AB6C" w14:textId="77777777" w:rsidTr="001A6689">
        <w:tc>
          <w:tcPr>
            <w:tcW w:w="5669" w:type="dxa"/>
          </w:tcPr>
          <w:p w14:paraId="70CDE7DC" w14:textId="77777777" w:rsidR="001A6689" w:rsidRPr="00CF279B" w:rsidRDefault="001A6689" w:rsidP="001A6689">
            <w:pPr>
              <w:pStyle w:val="Odstavecseseznamem"/>
              <w:numPr>
                <w:ilvl w:val="0"/>
                <w:numId w:val="55"/>
              </w:numPr>
              <w:rPr>
                <w:color w:val="000000" w:themeColor="text1"/>
                <w:sz w:val="20"/>
                <w:szCs w:val="20"/>
              </w:rPr>
            </w:pPr>
            <w:r w:rsidRPr="00CF279B">
              <w:rPr>
                <w:color w:val="000000" w:themeColor="text1"/>
                <w:sz w:val="20"/>
                <w:szCs w:val="20"/>
              </w:rPr>
              <w:t xml:space="preserve">Ubytování </w:t>
            </w:r>
          </w:p>
        </w:tc>
        <w:tc>
          <w:tcPr>
            <w:tcW w:w="1701" w:type="dxa"/>
            <w:shd w:val="clear" w:color="auto" w:fill="FFFF00"/>
          </w:tcPr>
          <w:p w14:paraId="2644CB73" w14:textId="77777777" w:rsidR="001A6689" w:rsidRPr="00132080" w:rsidRDefault="001A6689" w:rsidP="001A6689">
            <w:pPr>
              <w:rPr>
                <w:sz w:val="20"/>
                <w:szCs w:val="20"/>
              </w:rPr>
            </w:pPr>
          </w:p>
        </w:tc>
        <w:tc>
          <w:tcPr>
            <w:tcW w:w="1701" w:type="dxa"/>
            <w:shd w:val="clear" w:color="auto" w:fill="FFFF00"/>
          </w:tcPr>
          <w:p w14:paraId="383DBD3D" w14:textId="77777777" w:rsidR="001A6689" w:rsidRPr="00132080" w:rsidRDefault="001A6689" w:rsidP="001A6689">
            <w:pPr>
              <w:rPr>
                <w:sz w:val="20"/>
                <w:szCs w:val="20"/>
              </w:rPr>
            </w:pPr>
          </w:p>
        </w:tc>
      </w:tr>
      <w:tr w:rsidR="001A6689" w:rsidRPr="00CC7D80" w14:paraId="3B804878" w14:textId="77777777" w:rsidTr="001A6689">
        <w:tc>
          <w:tcPr>
            <w:tcW w:w="5669" w:type="dxa"/>
          </w:tcPr>
          <w:p w14:paraId="766A150A" w14:textId="77777777" w:rsidR="001A6689" w:rsidRPr="00CF279B" w:rsidRDefault="001A6689" w:rsidP="001A6689">
            <w:pPr>
              <w:pStyle w:val="Odstavecseseznamem"/>
              <w:numPr>
                <w:ilvl w:val="0"/>
                <w:numId w:val="55"/>
              </w:numPr>
              <w:rPr>
                <w:color w:val="000000" w:themeColor="text1"/>
                <w:sz w:val="20"/>
                <w:szCs w:val="20"/>
              </w:rPr>
            </w:pPr>
            <w:r w:rsidRPr="00CF279B">
              <w:rPr>
                <w:color w:val="000000" w:themeColor="text1"/>
                <w:sz w:val="20"/>
                <w:szCs w:val="20"/>
              </w:rPr>
              <w:t>Cestovné</w:t>
            </w:r>
          </w:p>
        </w:tc>
        <w:tc>
          <w:tcPr>
            <w:tcW w:w="1701" w:type="dxa"/>
            <w:shd w:val="clear" w:color="auto" w:fill="FFFF00"/>
          </w:tcPr>
          <w:p w14:paraId="5EB6136C" w14:textId="77777777" w:rsidR="001A6689" w:rsidRPr="00132080" w:rsidRDefault="001A6689" w:rsidP="001A6689">
            <w:pPr>
              <w:rPr>
                <w:sz w:val="20"/>
                <w:szCs w:val="20"/>
              </w:rPr>
            </w:pPr>
          </w:p>
        </w:tc>
        <w:tc>
          <w:tcPr>
            <w:tcW w:w="1701" w:type="dxa"/>
            <w:shd w:val="clear" w:color="auto" w:fill="FFFF00"/>
          </w:tcPr>
          <w:p w14:paraId="0A13FA91" w14:textId="77777777" w:rsidR="001A6689" w:rsidRPr="00132080" w:rsidRDefault="001A6689" w:rsidP="001A6689">
            <w:pPr>
              <w:rPr>
                <w:sz w:val="20"/>
                <w:szCs w:val="20"/>
              </w:rPr>
            </w:pPr>
          </w:p>
        </w:tc>
      </w:tr>
      <w:tr w:rsidR="001A6689" w:rsidRPr="00CC7D80" w14:paraId="6DF5C17E" w14:textId="77777777" w:rsidTr="001A6689">
        <w:tc>
          <w:tcPr>
            <w:tcW w:w="5669" w:type="dxa"/>
          </w:tcPr>
          <w:p w14:paraId="4368FB7C" w14:textId="77777777" w:rsidR="001A6689" w:rsidRPr="00CF279B" w:rsidRDefault="001A6689" w:rsidP="001A6689">
            <w:pPr>
              <w:pStyle w:val="Odstavecseseznamem"/>
              <w:numPr>
                <w:ilvl w:val="0"/>
                <w:numId w:val="55"/>
              </w:numPr>
              <w:rPr>
                <w:color w:val="000000" w:themeColor="text1"/>
                <w:sz w:val="20"/>
                <w:szCs w:val="20"/>
              </w:rPr>
            </w:pPr>
            <w:r w:rsidRPr="00CF279B">
              <w:rPr>
                <w:color w:val="000000" w:themeColor="text1"/>
                <w:sz w:val="20"/>
                <w:szCs w:val="20"/>
              </w:rPr>
              <w:t>Přeprava</w:t>
            </w:r>
          </w:p>
        </w:tc>
        <w:tc>
          <w:tcPr>
            <w:tcW w:w="1701" w:type="dxa"/>
            <w:shd w:val="clear" w:color="auto" w:fill="FFFF00"/>
          </w:tcPr>
          <w:p w14:paraId="2D84A05C" w14:textId="77777777" w:rsidR="001A6689" w:rsidRPr="00132080" w:rsidRDefault="001A6689" w:rsidP="001A6689">
            <w:pPr>
              <w:rPr>
                <w:sz w:val="20"/>
                <w:szCs w:val="20"/>
              </w:rPr>
            </w:pPr>
          </w:p>
        </w:tc>
        <w:tc>
          <w:tcPr>
            <w:tcW w:w="1701" w:type="dxa"/>
            <w:shd w:val="clear" w:color="auto" w:fill="FFFF00"/>
          </w:tcPr>
          <w:p w14:paraId="5408BADE" w14:textId="77777777" w:rsidR="001A6689" w:rsidRPr="00132080" w:rsidRDefault="001A6689" w:rsidP="001A6689">
            <w:pPr>
              <w:rPr>
                <w:sz w:val="20"/>
                <w:szCs w:val="20"/>
              </w:rPr>
            </w:pPr>
          </w:p>
        </w:tc>
      </w:tr>
      <w:tr w:rsidR="001A6689" w:rsidRPr="00CC7D80" w14:paraId="14F11267" w14:textId="77777777" w:rsidTr="001A6689">
        <w:tc>
          <w:tcPr>
            <w:tcW w:w="5669" w:type="dxa"/>
          </w:tcPr>
          <w:p w14:paraId="080CFFBB" w14:textId="77777777" w:rsidR="001A6689" w:rsidRPr="00CF279B" w:rsidRDefault="001A6689" w:rsidP="001A6689">
            <w:pPr>
              <w:pStyle w:val="Odstavecseseznamem"/>
              <w:numPr>
                <w:ilvl w:val="0"/>
                <w:numId w:val="55"/>
              </w:numPr>
              <w:rPr>
                <w:color w:val="000000" w:themeColor="text1"/>
                <w:sz w:val="20"/>
                <w:szCs w:val="20"/>
              </w:rPr>
            </w:pPr>
            <w:r w:rsidRPr="00CF279B">
              <w:rPr>
                <w:color w:val="000000" w:themeColor="text1"/>
                <w:sz w:val="20"/>
                <w:szCs w:val="20"/>
              </w:rPr>
              <w:t>Komunikace (poštovné, telekomunikační služby, internet)</w:t>
            </w:r>
          </w:p>
        </w:tc>
        <w:tc>
          <w:tcPr>
            <w:tcW w:w="1701" w:type="dxa"/>
            <w:shd w:val="clear" w:color="auto" w:fill="FFFF00"/>
          </w:tcPr>
          <w:p w14:paraId="75BB4D45" w14:textId="77777777" w:rsidR="001A6689" w:rsidRPr="00132080" w:rsidRDefault="001A6689" w:rsidP="001A6689">
            <w:pPr>
              <w:rPr>
                <w:sz w:val="20"/>
                <w:szCs w:val="20"/>
              </w:rPr>
            </w:pPr>
          </w:p>
        </w:tc>
        <w:tc>
          <w:tcPr>
            <w:tcW w:w="1701" w:type="dxa"/>
            <w:shd w:val="clear" w:color="auto" w:fill="FFFF00"/>
          </w:tcPr>
          <w:p w14:paraId="2D9053F1" w14:textId="77777777" w:rsidR="001A6689" w:rsidRPr="00132080" w:rsidRDefault="001A6689" w:rsidP="001A6689">
            <w:pPr>
              <w:rPr>
                <w:sz w:val="20"/>
                <w:szCs w:val="20"/>
              </w:rPr>
            </w:pPr>
          </w:p>
        </w:tc>
      </w:tr>
      <w:tr w:rsidR="001A6689" w:rsidRPr="00CC7D80" w14:paraId="76649F3E" w14:textId="77777777" w:rsidTr="001A6689">
        <w:tc>
          <w:tcPr>
            <w:tcW w:w="5669" w:type="dxa"/>
          </w:tcPr>
          <w:p w14:paraId="7F5BC8B0" w14:textId="77777777" w:rsidR="001A6689" w:rsidRPr="00CF279B" w:rsidRDefault="001A6689" w:rsidP="001A6689">
            <w:pPr>
              <w:rPr>
                <w:color w:val="000000" w:themeColor="text1"/>
                <w:sz w:val="20"/>
                <w:szCs w:val="20"/>
              </w:rPr>
            </w:pPr>
            <w:r w:rsidRPr="00CF279B">
              <w:rPr>
                <w:color w:val="000000" w:themeColor="text1"/>
                <w:sz w:val="20"/>
                <w:szCs w:val="20"/>
              </w:rPr>
              <w:t>Personální náklady</w:t>
            </w:r>
          </w:p>
        </w:tc>
        <w:tc>
          <w:tcPr>
            <w:tcW w:w="1701" w:type="dxa"/>
            <w:shd w:val="clear" w:color="auto" w:fill="FFFF00"/>
          </w:tcPr>
          <w:p w14:paraId="7F2F0EE1" w14:textId="77777777" w:rsidR="001A6689" w:rsidRPr="00132080" w:rsidRDefault="001A6689" w:rsidP="001A6689">
            <w:pPr>
              <w:rPr>
                <w:sz w:val="20"/>
                <w:szCs w:val="20"/>
              </w:rPr>
            </w:pPr>
          </w:p>
        </w:tc>
        <w:tc>
          <w:tcPr>
            <w:tcW w:w="1701" w:type="dxa"/>
            <w:shd w:val="clear" w:color="auto" w:fill="FFFF00"/>
          </w:tcPr>
          <w:p w14:paraId="4B5AD32F" w14:textId="77777777" w:rsidR="001A6689" w:rsidRPr="00132080" w:rsidRDefault="001A6689" w:rsidP="001A6689">
            <w:pPr>
              <w:rPr>
                <w:sz w:val="20"/>
                <w:szCs w:val="20"/>
              </w:rPr>
            </w:pPr>
          </w:p>
        </w:tc>
      </w:tr>
      <w:tr w:rsidR="001A6689" w:rsidRPr="00CC7D80" w14:paraId="4D0EBBF0" w14:textId="77777777" w:rsidTr="001A6689">
        <w:tc>
          <w:tcPr>
            <w:tcW w:w="5669" w:type="dxa"/>
          </w:tcPr>
          <w:p w14:paraId="0D3E0051" w14:textId="77777777" w:rsidR="001A6689" w:rsidRPr="00CF279B" w:rsidRDefault="001A6689" w:rsidP="001A6689">
            <w:pPr>
              <w:pStyle w:val="Odstavecseseznamem"/>
              <w:numPr>
                <w:ilvl w:val="0"/>
                <w:numId w:val="56"/>
              </w:numPr>
              <w:rPr>
                <w:color w:val="000000" w:themeColor="text1"/>
                <w:sz w:val="20"/>
                <w:szCs w:val="20"/>
              </w:rPr>
            </w:pPr>
            <w:r w:rsidRPr="00CF279B">
              <w:rPr>
                <w:color w:val="000000" w:themeColor="text1"/>
                <w:sz w:val="20"/>
                <w:szCs w:val="20"/>
              </w:rPr>
              <w:t>Mzdy a odvody</w:t>
            </w:r>
          </w:p>
        </w:tc>
        <w:tc>
          <w:tcPr>
            <w:tcW w:w="1701" w:type="dxa"/>
            <w:shd w:val="clear" w:color="auto" w:fill="FFFF00"/>
          </w:tcPr>
          <w:p w14:paraId="1E9EE165" w14:textId="77777777" w:rsidR="001A6689" w:rsidRPr="00132080" w:rsidRDefault="001A6689" w:rsidP="001A6689">
            <w:pPr>
              <w:rPr>
                <w:sz w:val="20"/>
                <w:szCs w:val="20"/>
              </w:rPr>
            </w:pPr>
          </w:p>
        </w:tc>
        <w:tc>
          <w:tcPr>
            <w:tcW w:w="1701" w:type="dxa"/>
            <w:shd w:val="clear" w:color="auto" w:fill="FFFF00"/>
          </w:tcPr>
          <w:p w14:paraId="50399B7C" w14:textId="77777777" w:rsidR="001A6689" w:rsidRPr="00132080" w:rsidRDefault="001A6689" w:rsidP="001A6689">
            <w:pPr>
              <w:rPr>
                <w:sz w:val="20"/>
                <w:szCs w:val="20"/>
              </w:rPr>
            </w:pPr>
          </w:p>
        </w:tc>
      </w:tr>
      <w:tr w:rsidR="001A6689" w:rsidRPr="00CC7D80" w14:paraId="414DCA6E" w14:textId="77777777" w:rsidTr="001A6689">
        <w:tc>
          <w:tcPr>
            <w:tcW w:w="5669" w:type="dxa"/>
          </w:tcPr>
          <w:p w14:paraId="494CC280" w14:textId="77777777" w:rsidR="001A6689" w:rsidRPr="00CF279B" w:rsidRDefault="001A6689" w:rsidP="001A6689">
            <w:pPr>
              <w:pStyle w:val="Odstavecseseznamem"/>
              <w:numPr>
                <w:ilvl w:val="0"/>
                <w:numId w:val="56"/>
              </w:numPr>
              <w:rPr>
                <w:color w:val="000000" w:themeColor="text1"/>
                <w:sz w:val="20"/>
                <w:szCs w:val="20"/>
              </w:rPr>
            </w:pPr>
            <w:r w:rsidRPr="00CF279B">
              <w:rPr>
                <w:color w:val="000000" w:themeColor="text1"/>
                <w:sz w:val="20"/>
                <w:szCs w:val="20"/>
              </w:rPr>
              <w:t xml:space="preserve">Honoráře </w:t>
            </w:r>
            <w:r>
              <w:rPr>
                <w:color w:val="000000" w:themeColor="text1"/>
                <w:sz w:val="20"/>
                <w:szCs w:val="20"/>
              </w:rPr>
              <w:t>výkonných umělců / autorů</w:t>
            </w:r>
          </w:p>
        </w:tc>
        <w:tc>
          <w:tcPr>
            <w:tcW w:w="1701" w:type="dxa"/>
            <w:shd w:val="clear" w:color="auto" w:fill="FFFF00"/>
          </w:tcPr>
          <w:p w14:paraId="20CE79F3" w14:textId="77777777" w:rsidR="001A6689" w:rsidRPr="00132080" w:rsidRDefault="001A6689" w:rsidP="001A6689">
            <w:pPr>
              <w:rPr>
                <w:sz w:val="20"/>
                <w:szCs w:val="20"/>
              </w:rPr>
            </w:pPr>
          </w:p>
        </w:tc>
        <w:tc>
          <w:tcPr>
            <w:tcW w:w="1701" w:type="dxa"/>
            <w:shd w:val="clear" w:color="auto" w:fill="FFFF00"/>
          </w:tcPr>
          <w:p w14:paraId="2C2923C3" w14:textId="77777777" w:rsidR="001A6689" w:rsidRPr="00132080" w:rsidRDefault="001A6689" w:rsidP="001A6689">
            <w:pPr>
              <w:rPr>
                <w:sz w:val="20"/>
                <w:szCs w:val="20"/>
              </w:rPr>
            </w:pPr>
          </w:p>
        </w:tc>
      </w:tr>
      <w:tr w:rsidR="001A6689" w:rsidRPr="00CC7D80" w14:paraId="5C036171" w14:textId="77777777" w:rsidTr="001A6689">
        <w:tc>
          <w:tcPr>
            <w:tcW w:w="5669" w:type="dxa"/>
          </w:tcPr>
          <w:p w14:paraId="605BA896" w14:textId="77777777" w:rsidR="001A6689" w:rsidRPr="00CF279B" w:rsidRDefault="001A6689" w:rsidP="001A6689">
            <w:pPr>
              <w:pStyle w:val="Odstavecseseznamem"/>
              <w:numPr>
                <w:ilvl w:val="0"/>
                <w:numId w:val="56"/>
              </w:numPr>
              <w:rPr>
                <w:color w:val="000000" w:themeColor="text1"/>
                <w:sz w:val="20"/>
                <w:szCs w:val="20"/>
              </w:rPr>
            </w:pPr>
            <w:r w:rsidRPr="00CF279B">
              <w:rPr>
                <w:color w:val="000000" w:themeColor="text1"/>
                <w:sz w:val="20"/>
                <w:szCs w:val="20"/>
              </w:rPr>
              <w:t>DPP, DPČ, FA</w:t>
            </w:r>
          </w:p>
        </w:tc>
        <w:tc>
          <w:tcPr>
            <w:tcW w:w="1701" w:type="dxa"/>
            <w:shd w:val="clear" w:color="auto" w:fill="FFFF00"/>
          </w:tcPr>
          <w:p w14:paraId="375F7F66" w14:textId="77777777" w:rsidR="001A6689" w:rsidRPr="00132080" w:rsidRDefault="001A6689" w:rsidP="001A6689">
            <w:pPr>
              <w:rPr>
                <w:sz w:val="20"/>
                <w:szCs w:val="20"/>
              </w:rPr>
            </w:pPr>
          </w:p>
        </w:tc>
        <w:tc>
          <w:tcPr>
            <w:tcW w:w="1701" w:type="dxa"/>
            <w:shd w:val="clear" w:color="auto" w:fill="FFFF00"/>
          </w:tcPr>
          <w:p w14:paraId="65A73E06" w14:textId="77777777" w:rsidR="001A6689" w:rsidRPr="00132080" w:rsidRDefault="001A6689" w:rsidP="001A6689">
            <w:pPr>
              <w:rPr>
                <w:sz w:val="20"/>
                <w:szCs w:val="20"/>
              </w:rPr>
            </w:pPr>
          </w:p>
        </w:tc>
      </w:tr>
      <w:tr w:rsidR="001A6689" w:rsidRPr="00CC7D80" w14:paraId="454064FB" w14:textId="77777777" w:rsidTr="001A6689">
        <w:tc>
          <w:tcPr>
            <w:tcW w:w="5669" w:type="dxa"/>
          </w:tcPr>
          <w:p w14:paraId="08BE1029" w14:textId="77777777" w:rsidR="001A6689" w:rsidRPr="00CF279B" w:rsidRDefault="001A6689" w:rsidP="001A6689">
            <w:pPr>
              <w:rPr>
                <w:color w:val="000000" w:themeColor="text1"/>
                <w:sz w:val="20"/>
                <w:szCs w:val="20"/>
              </w:rPr>
            </w:pPr>
            <w:r w:rsidRPr="00CF279B">
              <w:rPr>
                <w:color w:val="000000" w:themeColor="text1"/>
                <w:sz w:val="20"/>
                <w:szCs w:val="20"/>
              </w:rPr>
              <w:t>Ostatní služby</w:t>
            </w:r>
          </w:p>
        </w:tc>
        <w:tc>
          <w:tcPr>
            <w:tcW w:w="1701" w:type="dxa"/>
            <w:shd w:val="clear" w:color="auto" w:fill="FFFF00"/>
          </w:tcPr>
          <w:p w14:paraId="7E7E9BC7" w14:textId="77777777" w:rsidR="001A6689" w:rsidRPr="00132080" w:rsidRDefault="001A6689" w:rsidP="001A6689">
            <w:pPr>
              <w:rPr>
                <w:sz w:val="20"/>
                <w:szCs w:val="20"/>
              </w:rPr>
            </w:pPr>
          </w:p>
        </w:tc>
        <w:tc>
          <w:tcPr>
            <w:tcW w:w="1701" w:type="dxa"/>
            <w:shd w:val="clear" w:color="auto" w:fill="FFFF00"/>
          </w:tcPr>
          <w:p w14:paraId="5A2B2BE9" w14:textId="77777777" w:rsidR="001A6689" w:rsidRPr="00132080" w:rsidRDefault="001A6689" w:rsidP="001A6689">
            <w:pPr>
              <w:rPr>
                <w:sz w:val="20"/>
                <w:szCs w:val="20"/>
              </w:rPr>
            </w:pPr>
          </w:p>
        </w:tc>
      </w:tr>
      <w:tr w:rsidR="001A6689" w:rsidRPr="00CC7D80" w14:paraId="63FD3E50" w14:textId="77777777" w:rsidTr="001A6689">
        <w:tc>
          <w:tcPr>
            <w:tcW w:w="5669" w:type="dxa"/>
            <w:shd w:val="clear" w:color="auto" w:fill="auto"/>
          </w:tcPr>
          <w:p w14:paraId="526EDB22" w14:textId="77777777" w:rsidR="001A6689" w:rsidRPr="00CF279B" w:rsidRDefault="001A6689" w:rsidP="001A6689">
            <w:pPr>
              <w:pStyle w:val="Odstavecseseznamem"/>
              <w:numPr>
                <w:ilvl w:val="0"/>
                <w:numId w:val="57"/>
              </w:numPr>
              <w:rPr>
                <w:color w:val="000000" w:themeColor="text1"/>
                <w:sz w:val="20"/>
                <w:szCs w:val="20"/>
              </w:rPr>
            </w:pPr>
            <w:r w:rsidRPr="00CF279B">
              <w:rPr>
                <w:color w:val="000000" w:themeColor="text1"/>
                <w:sz w:val="20"/>
                <w:szCs w:val="20"/>
              </w:rPr>
              <w:t xml:space="preserve">Autorské </w:t>
            </w:r>
            <w:r>
              <w:rPr>
                <w:color w:val="000000" w:themeColor="text1"/>
                <w:sz w:val="20"/>
                <w:szCs w:val="20"/>
              </w:rPr>
              <w:t xml:space="preserve">a licenční </w:t>
            </w:r>
            <w:r w:rsidRPr="00CF279B">
              <w:rPr>
                <w:color w:val="000000" w:themeColor="text1"/>
                <w:sz w:val="20"/>
                <w:szCs w:val="20"/>
              </w:rPr>
              <w:t>poplatky (OSA apod.)</w:t>
            </w:r>
          </w:p>
        </w:tc>
        <w:tc>
          <w:tcPr>
            <w:tcW w:w="1701" w:type="dxa"/>
            <w:shd w:val="clear" w:color="auto" w:fill="FFFF00"/>
          </w:tcPr>
          <w:p w14:paraId="01D97B0D" w14:textId="77777777" w:rsidR="001A6689" w:rsidRPr="00132080" w:rsidRDefault="001A6689" w:rsidP="001A6689">
            <w:pPr>
              <w:rPr>
                <w:sz w:val="20"/>
                <w:szCs w:val="20"/>
              </w:rPr>
            </w:pPr>
          </w:p>
        </w:tc>
        <w:tc>
          <w:tcPr>
            <w:tcW w:w="1701" w:type="dxa"/>
            <w:shd w:val="clear" w:color="auto" w:fill="FFFF00"/>
          </w:tcPr>
          <w:p w14:paraId="0F525115" w14:textId="77777777" w:rsidR="001A6689" w:rsidRPr="00132080" w:rsidRDefault="001A6689" w:rsidP="001A6689">
            <w:pPr>
              <w:rPr>
                <w:sz w:val="20"/>
                <w:szCs w:val="20"/>
              </w:rPr>
            </w:pPr>
          </w:p>
        </w:tc>
      </w:tr>
      <w:tr w:rsidR="001A6689" w:rsidRPr="00CC7D80" w14:paraId="455C179D" w14:textId="77777777" w:rsidTr="001A6689">
        <w:tc>
          <w:tcPr>
            <w:tcW w:w="5669" w:type="dxa"/>
            <w:shd w:val="clear" w:color="auto" w:fill="auto"/>
          </w:tcPr>
          <w:p w14:paraId="054C6FF0" w14:textId="77777777" w:rsidR="001A6689" w:rsidRPr="00CF279B" w:rsidRDefault="001A6689" w:rsidP="001A6689">
            <w:pPr>
              <w:pStyle w:val="Odstavecseseznamem"/>
              <w:numPr>
                <w:ilvl w:val="0"/>
                <w:numId w:val="57"/>
              </w:numPr>
              <w:rPr>
                <w:color w:val="000000" w:themeColor="text1"/>
                <w:sz w:val="20"/>
                <w:szCs w:val="20"/>
              </w:rPr>
            </w:pPr>
            <w:r w:rsidRPr="00CF279B">
              <w:rPr>
                <w:color w:val="000000" w:themeColor="text1"/>
                <w:sz w:val="20"/>
                <w:szCs w:val="20"/>
              </w:rPr>
              <w:t>Pojištění</w:t>
            </w:r>
          </w:p>
        </w:tc>
        <w:tc>
          <w:tcPr>
            <w:tcW w:w="1701" w:type="dxa"/>
            <w:shd w:val="clear" w:color="auto" w:fill="FFFF00"/>
          </w:tcPr>
          <w:p w14:paraId="606EFABD" w14:textId="77777777" w:rsidR="001A6689" w:rsidRPr="00132080" w:rsidRDefault="001A6689" w:rsidP="001A6689">
            <w:pPr>
              <w:rPr>
                <w:sz w:val="20"/>
                <w:szCs w:val="20"/>
              </w:rPr>
            </w:pPr>
          </w:p>
        </w:tc>
        <w:tc>
          <w:tcPr>
            <w:tcW w:w="1701" w:type="dxa"/>
            <w:shd w:val="clear" w:color="auto" w:fill="FFFF00"/>
          </w:tcPr>
          <w:p w14:paraId="1C96197A" w14:textId="77777777" w:rsidR="001A6689" w:rsidRPr="00132080" w:rsidRDefault="001A6689" w:rsidP="001A6689">
            <w:pPr>
              <w:rPr>
                <w:sz w:val="20"/>
                <w:szCs w:val="20"/>
              </w:rPr>
            </w:pPr>
          </w:p>
        </w:tc>
      </w:tr>
      <w:tr w:rsidR="001A6689" w:rsidRPr="00CC7D80" w14:paraId="45ECA7E6" w14:textId="77777777" w:rsidTr="001A6689">
        <w:tc>
          <w:tcPr>
            <w:tcW w:w="5669" w:type="dxa"/>
            <w:shd w:val="clear" w:color="auto" w:fill="auto"/>
          </w:tcPr>
          <w:p w14:paraId="7902C802" w14:textId="77777777" w:rsidR="001A6689" w:rsidRPr="00CF279B" w:rsidRDefault="001A6689" w:rsidP="001A6689">
            <w:pPr>
              <w:rPr>
                <w:color w:val="000000" w:themeColor="text1"/>
                <w:sz w:val="20"/>
                <w:szCs w:val="20"/>
              </w:rPr>
            </w:pPr>
            <w:r w:rsidRPr="00CF279B">
              <w:rPr>
                <w:color w:val="000000" w:themeColor="text1"/>
                <w:sz w:val="20"/>
                <w:szCs w:val="20"/>
              </w:rPr>
              <w:t xml:space="preserve">Ostatní náklady </w:t>
            </w:r>
            <w:r w:rsidRPr="00CF279B">
              <w:rPr>
                <w:color w:val="808080" w:themeColor="background1" w:themeShade="80"/>
                <w:sz w:val="20"/>
                <w:szCs w:val="20"/>
              </w:rPr>
              <w:t>(specifikujte)</w:t>
            </w:r>
          </w:p>
        </w:tc>
        <w:tc>
          <w:tcPr>
            <w:tcW w:w="1701" w:type="dxa"/>
            <w:shd w:val="clear" w:color="auto" w:fill="FFFF00"/>
          </w:tcPr>
          <w:p w14:paraId="7ABFFD18" w14:textId="77777777" w:rsidR="001A6689" w:rsidRPr="00132080" w:rsidRDefault="001A6689" w:rsidP="001A6689">
            <w:pPr>
              <w:rPr>
                <w:sz w:val="20"/>
                <w:szCs w:val="20"/>
              </w:rPr>
            </w:pPr>
          </w:p>
        </w:tc>
        <w:tc>
          <w:tcPr>
            <w:tcW w:w="1701" w:type="dxa"/>
            <w:shd w:val="clear" w:color="auto" w:fill="FFFF00"/>
          </w:tcPr>
          <w:p w14:paraId="325D720A" w14:textId="77777777" w:rsidR="001A6689" w:rsidRPr="00132080" w:rsidRDefault="001A6689" w:rsidP="001A6689">
            <w:pPr>
              <w:rPr>
                <w:sz w:val="20"/>
                <w:szCs w:val="20"/>
              </w:rPr>
            </w:pPr>
          </w:p>
        </w:tc>
      </w:tr>
      <w:tr w:rsidR="001A6689" w:rsidRPr="00CC7D80" w14:paraId="75AFFBB1" w14:textId="77777777" w:rsidTr="001A6689">
        <w:tc>
          <w:tcPr>
            <w:tcW w:w="5669" w:type="dxa"/>
          </w:tcPr>
          <w:p w14:paraId="22F1FA39" w14:textId="77777777" w:rsidR="001A6689" w:rsidRPr="00132080" w:rsidRDefault="001A6689" w:rsidP="001A6689">
            <w:pPr>
              <w:rPr>
                <w:b/>
                <w:sz w:val="20"/>
                <w:szCs w:val="20"/>
              </w:rPr>
            </w:pPr>
            <w:r w:rsidRPr="00132080">
              <w:rPr>
                <w:b/>
                <w:sz w:val="20"/>
                <w:szCs w:val="20"/>
              </w:rPr>
              <w:t>Celkem</w:t>
            </w:r>
          </w:p>
        </w:tc>
        <w:tc>
          <w:tcPr>
            <w:tcW w:w="1701" w:type="dxa"/>
            <w:shd w:val="clear" w:color="auto" w:fill="92D050"/>
          </w:tcPr>
          <w:p w14:paraId="3819241D" w14:textId="77777777" w:rsidR="001A6689" w:rsidRPr="00132080" w:rsidRDefault="001A6689" w:rsidP="001A6689">
            <w:pPr>
              <w:rPr>
                <w:b/>
                <w:sz w:val="20"/>
                <w:szCs w:val="20"/>
              </w:rPr>
            </w:pPr>
            <w:r>
              <w:rPr>
                <w:sz w:val="20"/>
                <w:szCs w:val="20"/>
              </w:rPr>
              <w:t>.</w:t>
            </w:r>
          </w:p>
        </w:tc>
        <w:tc>
          <w:tcPr>
            <w:tcW w:w="1701" w:type="dxa"/>
            <w:shd w:val="clear" w:color="auto" w:fill="92D050"/>
          </w:tcPr>
          <w:p w14:paraId="378B4A59" w14:textId="77777777" w:rsidR="001A6689" w:rsidRPr="00132080" w:rsidRDefault="001A6689" w:rsidP="001A6689">
            <w:pPr>
              <w:rPr>
                <w:b/>
                <w:sz w:val="20"/>
                <w:szCs w:val="20"/>
              </w:rPr>
            </w:pPr>
          </w:p>
        </w:tc>
      </w:tr>
      <w:tr w:rsidR="001A6689" w:rsidRPr="00CC7D80" w14:paraId="1FF629A6" w14:textId="77777777" w:rsidTr="001A6689">
        <w:tc>
          <w:tcPr>
            <w:tcW w:w="5669" w:type="dxa"/>
            <w:vAlign w:val="bottom"/>
          </w:tcPr>
          <w:p w14:paraId="7B579A73" w14:textId="77777777" w:rsidR="001A6689" w:rsidRPr="00450C5C" w:rsidRDefault="001A6689" w:rsidP="001A6689">
            <w:pPr>
              <w:rPr>
                <w:b/>
                <w:sz w:val="20"/>
                <w:szCs w:val="20"/>
              </w:rPr>
            </w:pPr>
            <w:r w:rsidRPr="00450C5C">
              <w:rPr>
                <w:sz w:val="20"/>
                <w:szCs w:val="20"/>
              </w:rPr>
              <w:t xml:space="preserve">Požadovaná částka </w:t>
            </w:r>
            <w:r>
              <w:rPr>
                <w:sz w:val="20"/>
                <w:szCs w:val="20"/>
              </w:rPr>
              <w:t xml:space="preserve">po HMP </w:t>
            </w:r>
            <w:r w:rsidRPr="00450C5C">
              <w:rPr>
                <w:sz w:val="20"/>
                <w:szCs w:val="20"/>
              </w:rPr>
              <w:t>v %</w:t>
            </w:r>
          </w:p>
        </w:tc>
        <w:tc>
          <w:tcPr>
            <w:tcW w:w="1701" w:type="dxa"/>
            <w:shd w:val="clear" w:color="auto" w:fill="000000" w:themeFill="text1"/>
            <w:vAlign w:val="bottom"/>
          </w:tcPr>
          <w:p w14:paraId="6ACD365F" w14:textId="77777777" w:rsidR="001A6689" w:rsidRPr="00450C5C" w:rsidRDefault="001A6689" w:rsidP="001A6689">
            <w:pPr>
              <w:rPr>
                <w:b/>
                <w:sz w:val="20"/>
                <w:szCs w:val="20"/>
              </w:rPr>
            </w:pPr>
            <w:r w:rsidRPr="00450C5C">
              <w:rPr>
                <w:sz w:val="20"/>
                <w:szCs w:val="20"/>
              </w:rPr>
              <w:t> </w:t>
            </w:r>
          </w:p>
        </w:tc>
        <w:tc>
          <w:tcPr>
            <w:tcW w:w="1701" w:type="dxa"/>
            <w:shd w:val="clear" w:color="auto" w:fill="92D050"/>
          </w:tcPr>
          <w:p w14:paraId="5DABB972" w14:textId="77777777" w:rsidR="001A6689" w:rsidRPr="00450C5C" w:rsidRDefault="001A6689" w:rsidP="001A6689">
            <w:pPr>
              <w:rPr>
                <w:b/>
                <w:sz w:val="20"/>
                <w:szCs w:val="20"/>
              </w:rPr>
            </w:pPr>
          </w:p>
        </w:tc>
      </w:tr>
      <w:tr w:rsidR="001A6689" w:rsidRPr="00CC7D80" w14:paraId="5EBAA155" w14:textId="77777777" w:rsidTr="001A6689">
        <w:tc>
          <w:tcPr>
            <w:tcW w:w="5669" w:type="dxa"/>
            <w:vAlign w:val="bottom"/>
          </w:tcPr>
          <w:p w14:paraId="41A899F9" w14:textId="77777777" w:rsidR="001A6689" w:rsidRPr="00450C5C" w:rsidRDefault="001A6689" w:rsidP="001A6689">
            <w:pPr>
              <w:rPr>
                <w:sz w:val="20"/>
                <w:szCs w:val="20"/>
              </w:rPr>
            </w:pPr>
            <w:r>
              <w:rPr>
                <w:color w:val="000000" w:themeColor="text1"/>
                <w:sz w:val="20"/>
                <w:szCs w:val="20"/>
              </w:rPr>
              <w:t>Nezpůsobilé náklady celkem</w:t>
            </w:r>
          </w:p>
        </w:tc>
        <w:tc>
          <w:tcPr>
            <w:tcW w:w="1701" w:type="dxa"/>
            <w:shd w:val="clear" w:color="auto" w:fill="FFFF00"/>
            <w:vAlign w:val="bottom"/>
          </w:tcPr>
          <w:p w14:paraId="7C27C909" w14:textId="77777777" w:rsidR="001A6689" w:rsidRPr="00996D81" w:rsidRDefault="001A6689" w:rsidP="001A6689">
            <w:pPr>
              <w:rPr>
                <w:sz w:val="20"/>
                <w:szCs w:val="20"/>
                <w:highlight w:val="yellow"/>
              </w:rPr>
            </w:pPr>
          </w:p>
        </w:tc>
        <w:tc>
          <w:tcPr>
            <w:tcW w:w="1701" w:type="dxa"/>
            <w:shd w:val="clear" w:color="auto" w:fill="000000" w:themeFill="text1"/>
            <w:vAlign w:val="bottom"/>
          </w:tcPr>
          <w:p w14:paraId="1D584779" w14:textId="77777777" w:rsidR="001A6689" w:rsidRPr="00996D81" w:rsidRDefault="001A6689" w:rsidP="001A6689">
            <w:pPr>
              <w:rPr>
                <w:b/>
                <w:sz w:val="20"/>
                <w:szCs w:val="20"/>
                <w:highlight w:val="yellow"/>
              </w:rPr>
            </w:pPr>
            <w:r w:rsidRPr="00996D81">
              <w:rPr>
                <w:color w:val="FF0000"/>
                <w:sz w:val="20"/>
                <w:szCs w:val="20"/>
                <w:highlight w:val="black"/>
              </w:rPr>
              <w:t> </w:t>
            </w:r>
          </w:p>
        </w:tc>
      </w:tr>
      <w:tr w:rsidR="001A6689" w:rsidRPr="00CC7D80" w14:paraId="0A280AC0" w14:textId="77777777" w:rsidTr="001A6689">
        <w:tc>
          <w:tcPr>
            <w:tcW w:w="5669" w:type="dxa"/>
            <w:vAlign w:val="bottom"/>
          </w:tcPr>
          <w:p w14:paraId="38CC1272" w14:textId="77777777" w:rsidR="001A6689" w:rsidRDefault="001A6689" w:rsidP="001A6689">
            <w:pPr>
              <w:rPr>
                <w:color w:val="000000" w:themeColor="text1"/>
                <w:sz w:val="20"/>
                <w:szCs w:val="20"/>
              </w:rPr>
            </w:pPr>
            <w:r>
              <w:rPr>
                <w:color w:val="000000" w:themeColor="text1"/>
                <w:sz w:val="20"/>
                <w:szCs w:val="20"/>
              </w:rPr>
              <w:t>Celkové náklady projektu</w:t>
            </w:r>
          </w:p>
        </w:tc>
        <w:tc>
          <w:tcPr>
            <w:tcW w:w="1701" w:type="dxa"/>
            <w:shd w:val="clear" w:color="auto" w:fill="FFFF00"/>
            <w:vAlign w:val="bottom"/>
          </w:tcPr>
          <w:p w14:paraId="07EC6DB8" w14:textId="77777777" w:rsidR="001A6689" w:rsidRPr="00996D81" w:rsidRDefault="001A6689" w:rsidP="001A6689">
            <w:pPr>
              <w:rPr>
                <w:sz w:val="20"/>
                <w:szCs w:val="20"/>
                <w:highlight w:val="yellow"/>
              </w:rPr>
            </w:pPr>
          </w:p>
        </w:tc>
        <w:tc>
          <w:tcPr>
            <w:tcW w:w="1701" w:type="dxa"/>
            <w:shd w:val="clear" w:color="auto" w:fill="000000" w:themeFill="text1"/>
            <w:vAlign w:val="bottom"/>
          </w:tcPr>
          <w:p w14:paraId="1439D834" w14:textId="77777777" w:rsidR="001A6689" w:rsidRPr="00996D81" w:rsidRDefault="001A6689" w:rsidP="001A6689">
            <w:pPr>
              <w:rPr>
                <w:color w:val="FF0000"/>
                <w:sz w:val="20"/>
                <w:szCs w:val="20"/>
                <w:highlight w:val="black"/>
              </w:rPr>
            </w:pPr>
          </w:p>
        </w:tc>
      </w:tr>
      <w:tr w:rsidR="001A6689" w:rsidRPr="00CC7D80" w14:paraId="5BD32894" w14:textId="77777777" w:rsidTr="001A6689">
        <w:tc>
          <w:tcPr>
            <w:tcW w:w="5669" w:type="dxa"/>
            <w:vAlign w:val="center"/>
          </w:tcPr>
          <w:p w14:paraId="3D3122A5" w14:textId="77777777" w:rsidR="001A6689" w:rsidRPr="00450C5C" w:rsidRDefault="001A6689" w:rsidP="001A6689">
            <w:pPr>
              <w:rPr>
                <w:b/>
                <w:sz w:val="20"/>
                <w:szCs w:val="20"/>
              </w:rPr>
            </w:pPr>
            <w:r w:rsidRPr="00450C5C">
              <w:rPr>
                <w:b/>
                <w:sz w:val="20"/>
                <w:szCs w:val="20"/>
              </w:rPr>
              <w:t>Výnosy Projektu</w:t>
            </w:r>
          </w:p>
        </w:tc>
        <w:tc>
          <w:tcPr>
            <w:tcW w:w="1701" w:type="dxa"/>
            <w:vAlign w:val="center"/>
          </w:tcPr>
          <w:p w14:paraId="210AE4F1" w14:textId="77777777" w:rsidR="001A6689" w:rsidRPr="00450C5C" w:rsidRDefault="001A6689" w:rsidP="001A6689">
            <w:pPr>
              <w:jc w:val="center"/>
              <w:rPr>
                <w:b/>
                <w:sz w:val="20"/>
                <w:szCs w:val="20"/>
              </w:rPr>
            </w:pPr>
            <w:r w:rsidRPr="00450C5C">
              <w:rPr>
                <w:b/>
                <w:sz w:val="20"/>
                <w:szCs w:val="20"/>
              </w:rPr>
              <w:t>Plánované výnosy v Kč</w:t>
            </w:r>
          </w:p>
        </w:tc>
        <w:tc>
          <w:tcPr>
            <w:tcW w:w="1701" w:type="dxa"/>
            <w:vAlign w:val="center"/>
          </w:tcPr>
          <w:p w14:paraId="39FDB297" w14:textId="77777777" w:rsidR="001A6689" w:rsidRPr="00450C5C" w:rsidRDefault="001A6689" w:rsidP="001A6689">
            <w:pPr>
              <w:jc w:val="center"/>
              <w:rPr>
                <w:b/>
                <w:sz w:val="20"/>
                <w:szCs w:val="20"/>
              </w:rPr>
            </w:pPr>
            <w:r w:rsidRPr="00450C5C">
              <w:rPr>
                <w:b/>
                <w:sz w:val="20"/>
                <w:szCs w:val="20"/>
              </w:rPr>
              <w:t>Soukromé / veřejné zdroje</w:t>
            </w:r>
          </w:p>
          <w:p w14:paraId="54B917CE" w14:textId="77777777" w:rsidR="001A6689" w:rsidRPr="00450C5C" w:rsidRDefault="001A6689" w:rsidP="001A6689">
            <w:pPr>
              <w:jc w:val="center"/>
              <w:rPr>
                <w:b/>
                <w:sz w:val="20"/>
                <w:szCs w:val="20"/>
              </w:rPr>
            </w:pPr>
            <w:r w:rsidRPr="00450C5C">
              <w:rPr>
                <w:b/>
                <w:sz w:val="20"/>
                <w:szCs w:val="20"/>
              </w:rPr>
              <w:t>(součet v Kč)</w:t>
            </w:r>
          </w:p>
        </w:tc>
      </w:tr>
      <w:tr w:rsidR="001A6689" w:rsidRPr="00CC7D80" w14:paraId="41FCB1E3" w14:textId="77777777" w:rsidTr="001A6689">
        <w:tc>
          <w:tcPr>
            <w:tcW w:w="5669" w:type="dxa"/>
          </w:tcPr>
          <w:p w14:paraId="4EC8A170" w14:textId="77777777" w:rsidR="001A6689" w:rsidRPr="00450C5C" w:rsidRDefault="001A6689" w:rsidP="001A6689">
            <w:pPr>
              <w:rPr>
                <w:sz w:val="20"/>
                <w:szCs w:val="20"/>
              </w:rPr>
            </w:pPr>
            <w:r w:rsidRPr="00450C5C">
              <w:rPr>
                <w:sz w:val="20"/>
                <w:szCs w:val="20"/>
              </w:rPr>
              <w:t xml:space="preserve">Příjmy </w:t>
            </w:r>
            <w:r>
              <w:rPr>
                <w:sz w:val="20"/>
                <w:szCs w:val="20"/>
              </w:rPr>
              <w:t xml:space="preserve">z hlavní činnosti </w:t>
            </w:r>
            <w:r w:rsidRPr="00450C5C">
              <w:rPr>
                <w:sz w:val="20"/>
                <w:szCs w:val="20"/>
              </w:rPr>
              <w:t>(vstupenky)</w:t>
            </w:r>
          </w:p>
        </w:tc>
        <w:tc>
          <w:tcPr>
            <w:tcW w:w="1701" w:type="dxa"/>
            <w:shd w:val="clear" w:color="auto" w:fill="FFFF00"/>
          </w:tcPr>
          <w:p w14:paraId="01E62034" w14:textId="77777777" w:rsidR="001A6689" w:rsidRPr="00132080" w:rsidRDefault="001A6689" w:rsidP="001A6689">
            <w:pPr>
              <w:rPr>
                <w:sz w:val="20"/>
                <w:szCs w:val="20"/>
              </w:rPr>
            </w:pPr>
          </w:p>
        </w:tc>
        <w:tc>
          <w:tcPr>
            <w:tcW w:w="1701" w:type="dxa"/>
            <w:vMerge w:val="restart"/>
          </w:tcPr>
          <w:p w14:paraId="746E2E8C" w14:textId="77777777" w:rsidR="001A6689" w:rsidRPr="00132080" w:rsidRDefault="001A6689" w:rsidP="001A6689">
            <w:pPr>
              <w:rPr>
                <w:sz w:val="20"/>
                <w:szCs w:val="20"/>
              </w:rPr>
            </w:pPr>
          </w:p>
        </w:tc>
      </w:tr>
      <w:tr w:rsidR="001A6689" w:rsidRPr="00CC7D80" w14:paraId="15980C46" w14:textId="77777777" w:rsidTr="001A6689">
        <w:tc>
          <w:tcPr>
            <w:tcW w:w="5669" w:type="dxa"/>
          </w:tcPr>
          <w:p w14:paraId="16413A24" w14:textId="77777777" w:rsidR="001A6689" w:rsidRPr="00450C5C" w:rsidRDefault="001A6689" w:rsidP="001A6689">
            <w:pPr>
              <w:rPr>
                <w:sz w:val="20"/>
                <w:szCs w:val="20"/>
              </w:rPr>
            </w:pPr>
            <w:r>
              <w:rPr>
                <w:sz w:val="20"/>
                <w:szCs w:val="20"/>
              </w:rPr>
              <w:t>Příjmy z doplňkové činnosti (pronájem, prodej, PR aktivity)</w:t>
            </w:r>
          </w:p>
        </w:tc>
        <w:tc>
          <w:tcPr>
            <w:tcW w:w="1701" w:type="dxa"/>
            <w:shd w:val="clear" w:color="auto" w:fill="FFFF00"/>
          </w:tcPr>
          <w:p w14:paraId="5F604766" w14:textId="77777777" w:rsidR="001A6689" w:rsidRPr="00132080" w:rsidRDefault="001A6689" w:rsidP="001A6689">
            <w:pPr>
              <w:rPr>
                <w:sz w:val="20"/>
                <w:szCs w:val="20"/>
              </w:rPr>
            </w:pPr>
          </w:p>
        </w:tc>
        <w:tc>
          <w:tcPr>
            <w:tcW w:w="1701" w:type="dxa"/>
            <w:vMerge/>
          </w:tcPr>
          <w:p w14:paraId="0BA00979" w14:textId="77777777" w:rsidR="001A6689" w:rsidRPr="00132080" w:rsidRDefault="001A6689" w:rsidP="001A6689">
            <w:pPr>
              <w:rPr>
                <w:sz w:val="20"/>
                <w:szCs w:val="20"/>
              </w:rPr>
            </w:pPr>
          </w:p>
        </w:tc>
      </w:tr>
      <w:tr w:rsidR="001A6689" w:rsidRPr="00CC7D80" w14:paraId="7CC58B93" w14:textId="77777777" w:rsidTr="001A6689">
        <w:tc>
          <w:tcPr>
            <w:tcW w:w="5669" w:type="dxa"/>
          </w:tcPr>
          <w:p w14:paraId="051B9E71" w14:textId="77777777" w:rsidR="001A6689" w:rsidRPr="00132080" w:rsidRDefault="001A6689" w:rsidP="001A6689">
            <w:pPr>
              <w:rPr>
                <w:sz w:val="20"/>
                <w:szCs w:val="20"/>
              </w:rPr>
            </w:pPr>
            <w:r w:rsidRPr="00132080">
              <w:rPr>
                <w:sz w:val="20"/>
                <w:szCs w:val="20"/>
              </w:rPr>
              <w:t xml:space="preserve">Ostatní výnosy </w:t>
            </w:r>
            <w:r>
              <w:rPr>
                <w:sz w:val="20"/>
                <w:szCs w:val="20"/>
              </w:rPr>
              <w:t>(z pojistného)</w:t>
            </w:r>
          </w:p>
        </w:tc>
        <w:tc>
          <w:tcPr>
            <w:tcW w:w="1701" w:type="dxa"/>
            <w:shd w:val="clear" w:color="auto" w:fill="FFFF00"/>
          </w:tcPr>
          <w:p w14:paraId="0F9A13B2" w14:textId="77777777" w:rsidR="001A6689" w:rsidRPr="00132080" w:rsidRDefault="001A6689" w:rsidP="001A6689">
            <w:pPr>
              <w:rPr>
                <w:sz w:val="20"/>
                <w:szCs w:val="20"/>
              </w:rPr>
            </w:pPr>
          </w:p>
        </w:tc>
        <w:tc>
          <w:tcPr>
            <w:tcW w:w="1701" w:type="dxa"/>
            <w:vMerge/>
          </w:tcPr>
          <w:p w14:paraId="24F24172" w14:textId="77777777" w:rsidR="001A6689" w:rsidRPr="00132080" w:rsidRDefault="001A6689" w:rsidP="001A6689">
            <w:pPr>
              <w:rPr>
                <w:sz w:val="20"/>
                <w:szCs w:val="20"/>
              </w:rPr>
            </w:pPr>
          </w:p>
        </w:tc>
      </w:tr>
      <w:tr w:rsidR="001A6689" w:rsidRPr="00CC7D80" w14:paraId="6C48CE55" w14:textId="77777777" w:rsidTr="001A6689">
        <w:tc>
          <w:tcPr>
            <w:tcW w:w="5669" w:type="dxa"/>
          </w:tcPr>
          <w:p w14:paraId="41888C73" w14:textId="77777777" w:rsidR="001A6689" w:rsidRPr="00132080" w:rsidRDefault="001A6689" w:rsidP="001A6689">
            <w:pPr>
              <w:rPr>
                <w:sz w:val="20"/>
                <w:szCs w:val="20"/>
              </w:rPr>
            </w:pPr>
            <w:r w:rsidRPr="00132080">
              <w:rPr>
                <w:sz w:val="20"/>
                <w:szCs w:val="20"/>
              </w:rPr>
              <w:t>Dotace ministerstva</w:t>
            </w:r>
          </w:p>
        </w:tc>
        <w:tc>
          <w:tcPr>
            <w:tcW w:w="1701" w:type="dxa"/>
            <w:shd w:val="clear" w:color="auto" w:fill="FFFF00"/>
          </w:tcPr>
          <w:p w14:paraId="2E80EFF8" w14:textId="77777777" w:rsidR="001A6689" w:rsidRPr="00132080" w:rsidRDefault="001A6689" w:rsidP="001A6689">
            <w:pPr>
              <w:rPr>
                <w:sz w:val="20"/>
                <w:szCs w:val="20"/>
              </w:rPr>
            </w:pPr>
          </w:p>
        </w:tc>
        <w:tc>
          <w:tcPr>
            <w:tcW w:w="1701" w:type="dxa"/>
            <w:vMerge w:val="restart"/>
          </w:tcPr>
          <w:p w14:paraId="2382CEEB" w14:textId="77777777" w:rsidR="001A6689" w:rsidRPr="00132080" w:rsidRDefault="001A6689" w:rsidP="001A6689">
            <w:pPr>
              <w:rPr>
                <w:sz w:val="20"/>
                <w:szCs w:val="20"/>
              </w:rPr>
            </w:pPr>
          </w:p>
        </w:tc>
      </w:tr>
      <w:tr w:rsidR="001A6689" w:rsidRPr="00CC7D80" w14:paraId="3295510F" w14:textId="77777777" w:rsidTr="001A6689">
        <w:tc>
          <w:tcPr>
            <w:tcW w:w="5669" w:type="dxa"/>
          </w:tcPr>
          <w:p w14:paraId="40207F3A" w14:textId="77777777" w:rsidR="001A6689" w:rsidRPr="00132080" w:rsidRDefault="001A6689" w:rsidP="001A6689">
            <w:pPr>
              <w:rPr>
                <w:sz w:val="20"/>
                <w:szCs w:val="20"/>
              </w:rPr>
            </w:pPr>
            <w:r w:rsidRPr="00132080">
              <w:rPr>
                <w:sz w:val="20"/>
                <w:szCs w:val="20"/>
              </w:rPr>
              <w:t>Dotace městské části</w:t>
            </w:r>
          </w:p>
        </w:tc>
        <w:tc>
          <w:tcPr>
            <w:tcW w:w="1701" w:type="dxa"/>
            <w:shd w:val="clear" w:color="auto" w:fill="FFFF00"/>
          </w:tcPr>
          <w:p w14:paraId="39BDA0B9" w14:textId="77777777" w:rsidR="001A6689" w:rsidRPr="00132080" w:rsidRDefault="001A6689" w:rsidP="001A6689">
            <w:pPr>
              <w:rPr>
                <w:sz w:val="20"/>
                <w:szCs w:val="20"/>
              </w:rPr>
            </w:pPr>
          </w:p>
        </w:tc>
        <w:tc>
          <w:tcPr>
            <w:tcW w:w="1701" w:type="dxa"/>
            <w:vMerge/>
          </w:tcPr>
          <w:p w14:paraId="3ACBAC14" w14:textId="77777777" w:rsidR="001A6689" w:rsidRPr="00132080" w:rsidRDefault="001A6689" w:rsidP="001A6689">
            <w:pPr>
              <w:rPr>
                <w:sz w:val="20"/>
                <w:szCs w:val="20"/>
              </w:rPr>
            </w:pPr>
          </w:p>
        </w:tc>
      </w:tr>
      <w:tr w:rsidR="001A6689" w:rsidRPr="00CC7D80" w14:paraId="546F38D0" w14:textId="77777777" w:rsidTr="001A6689">
        <w:tc>
          <w:tcPr>
            <w:tcW w:w="5669" w:type="dxa"/>
          </w:tcPr>
          <w:p w14:paraId="25538577" w14:textId="77777777" w:rsidR="001A6689" w:rsidRPr="00132080" w:rsidRDefault="001A6689" w:rsidP="001A6689">
            <w:pPr>
              <w:rPr>
                <w:sz w:val="20"/>
                <w:szCs w:val="20"/>
              </w:rPr>
            </w:pPr>
            <w:r w:rsidRPr="00132080">
              <w:rPr>
                <w:sz w:val="20"/>
                <w:szCs w:val="20"/>
              </w:rPr>
              <w:t>Zahraniční zdroje (EU, ambasády, fondy apod.)</w:t>
            </w:r>
          </w:p>
        </w:tc>
        <w:tc>
          <w:tcPr>
            <w:tcW w:w="1701" w:type="dxa"/>
            <w:shd w:val="clear" w:color="auto" w:fill="FFFF00"/>
          </w:tcPr>
          <w:p w14:paraId="1033F7FB" w14:textId="77777777" w:rsidR="001A6689" w:rsidRPr="00132080" w:rsidRDefault="001A6689" w:rsidP="001A6689">
            <w:pPr>
              <w:rPr>
                <w:sz w:val="20"/>
                <w:szCs w:val="20"/>
              </w:rPr>
            </w:pPr>
          </w:p>
        </w:tc>
        <w:tc>
          <w:tcPr>
            <w:tcW w:w="1701" w:type="dxa"/>
            <w:vMerge/>
          </w:tcPr>
          <w:p w14:paraId="34BD122E" w14:textId="77777777" w:rsidR="001A6689" w:rsidRPr="00132080" w:rsidRDefault="001A6689" w:rsidP="001A6689">
            <w:pPr>
              <w:rPr>
                <w:sz w:val="20"/>
                <w:szCs w:val="20"/>
              </w:rPr>
            </w:pPr>
          </w:p>
        </w:tc>
      </w:tr>
      <w:tr w:rsidR="001A6689" w:rsidRPr="00CC7D80" w14:paraId="758E9952" w14:textId="77777777" w:rsidTr="001A6689">
        <w:tc>
          <w:tcPr>
            <w:tcW w:w="5669" w:type="dxa"/>
          </w:tcPr>
          <w:p w14:paraId="49E3760D" w14:textId="77777777" w:rsidR="001A6689" w:rsidRPr="00132080" w:rsidRDefault="001A6689" w:rsidP="001A6689">
            <w:pPr>
              <w:rPr>
                <w:sz w:val="20"/>
                <w:szCs w:val="20"/>
              </w:rPr>
            </w:pPr>
            <w:r>
              <w:rPr>
                <w:sz w:val="20"/>
                <w:szCs w:val="20"/>
              </w:rPr>
              <w:t xml:space="preserve">Ostatní dotace </w:t>
            </w:r>
            <w:r w:rsidRPr="00E46787">
              <w:rPr>
                <w:color w:val="808080" w:themeColor="background1" w:themeShade="80"/>
                <w:sz w:val="20"/>
                <w:szCs w:val="20"/>
              </w:rPr>
              <w:t>(specifikujte)</w:t>
            </w:r>
          </w:p>
        </w:tc>
        <w:tc>
          <w:tcPr>
            <w:tcW w:w="1701" w:type="dxa"/>
            <w:shd w:val="clear" w:color="auto" w:fill="FFFF00"/>
          </w:tcPr>
          <w:p w14:paraId="3634BF8B" w14:textId="77777777" w:rsidR="001A6689" w:rsidRPr="00132080" w:rsidRDefault="001A6689" w:rsidP="001A6689">
            <w:pPr>
              <w:rPr>
                <w:sz w:val="20"/>
                <w:szCs w:val="20"/>
              </w:rPr>
            </w:pPr>
          </w:p>
        </w:tc>
        <w:tc>
          <w:tcPr>
            <w:tcW w:w="1701" w:type="dxa"/>
            <w:vMerge/>
          </w:tcPr>
          <w:p w14:paraId="20A503C6" w14:textId="77777777" w:rsidR="001A6689" w:rsidRPr="00132080" w:rsidRDefault="001A6689" w:rsidP="001A6689">
            <w:pPr>
              <w:rPr>
                <w:sz w:val="20"/>
                <w:szCs w:val="20"/>
              </w:rPr>
            </w:pPr>
          </w:p>
        </w:tc>
      </w:tr>
      <w:tr w:rsidR="001A6689" w:rsidRPr="00CC7D80" w14:paraId="3D11BB81" w14:textId="77777777" w:rsidTr="001A6689">
        <w:tc>
          <w:tcPr>
            <w:tcW w:w="5669" w:type="dxa"/>
          </w:tcPr>
          <w:p w14:paraId="7A9CC92F" w14:textId="77777777" w:rsidR="001A6689" w:rsidRPr="00132080" w:rsidRDefault="001A6689" w:rsidP="001A6689">
            <w:pPr>
              <w:rPr>
                <w:b/>
                <w:sz w:val="20"/>
                <w:szCs w:val="20"/>
              </w:rPr>
            </w:pPr>
            <w:r w:rsidRPr="00132080">
              <w:rPr>
                <w:b/>
                <w:sz w:val="20"/>
                <w:szCs w:val="20"/>
              </w:rPr>
              <w:t>Celkem</w:t>
            </w:r>
          </w:p>
        </w:tc>
        <w:tc>
          <w:tcPr>
            <w:tcW w:w="1701" w:type="dxa"/>
            <w:shd w:val="clear" w:color="auto" w:fill="92D050"/>
          </w:tcPr>
          <w:p w14:paraId="6BDF0D94" w14:textId="77777777" w:rsidR="001A6689" w:rsidRPr="00132080" w:rsidRDefault="001A6689" w:rsidP="001A6689">
            <w:pPr>
              <w:rPr>
                <w:b/>
                <w:sz w:val="20"/>
                <w:szCs w:val="20"/>
              </w:rPr>
            </w:pPr>
          </w:p>
        </w:tc>
        <w:tc>
          <w:tcPr>
            <w:tcW w:w="1701" w:type="dxa"/>
          </w:tcPr>
          <w:p w14:paraId="6718CA32" w14:textId="77777777" w:rsidR="001A6689" w:rsidRPr="00132080" w:rsidRDefault="001A6689" w:rsidP="001A6689">
            <w:pPr>
              <w:rPr>
                <w:b/>
                <w:sz w:val="20"/>
                <w:szCs w:val="20"/>
              </w:rPr>
            </w:pPr>
          </w:p>
        </w:tc>
      </w:tr>
    </w:tbl>
    <w:p w14:paraId="6C530772" w14:textId="77777777" w:rsidR="001A6689" w:rsidRDefault="001A6689" w:rsidP="001A6689">
      <w:pPr>
        <w:rPr>
          <w:sz w:val="20"/>
          <w:szCs w:val="20"/>
        </w:rPr>
      </w:pPr>
    </w:p>
    <w:p w14:paraId="48519A79" w14:textId="77777777" w:rsidR="001A6689" w:rsidRDefault="001A6689" w:rsidP="001A6689">
      <w:pPr>
        <w:rPr>
          <w:sz w:val="20"/>
          <w:szCs w:val="20"/>
        </w:rPr>
      </w:pPr>
      <w:r>
        <w:rPr>
          <w:sz w:val="20"/>
          <w:szCs w:val="20"/>
        </w:rPr>
        <w:br w:type="page"/>
      </w:r>
    </w:p>
    <w:tbl>
      <w:tblPr>
        <w:tblStyle w:val="Mkatabulky"/>
        <w:tblW w:w="0" w:type="auto"/>
        <w:tblLook w:val="04A0" w:firstRow="1" w:lastRow="0" w:firstColumn="1" w:lastColumn="0" w:noHBand="0" w:noVBand="1"/>
      </w:tblPr>
      <w:tblGrid>
        <w:gridCol w:w="5637"/>
        <w:gridCol w:w="1701"/>
        <w:gridCol w:w="32"/>
        <w:gridCol w:w="1669"/>
        <w:gridCol w:w="32"/>
      </w:tblGrid>
      <w:tr w:rsidR="001A6689" w14:paraId="7AD743C3" w14:textId="77777777" w:rsidTr="001A6689">
        <w:trPr>
          <w:gridAfter w:val="1"/>
          <w:wAfter w:w="32" w:type="dxa"/>
        </w:trPr>
        <w:tc>
          <w:tcPr>
            <w:tcW w:w="9039" w:type="dxa"/>
            <w:gridSpan w:val="4"/>
          </w:tcPr>
          <w:p w14:paraId="7D9FE9BF" w14:textId="77777777" w:rsidR="001A6689" w:rsidRDefault="001A6689" w:rsidP="001A6689">
            <w:pPr>
              <w:rPr>
                <w:sz w:val="20"/>
                <w:szCs w:val="20"/>
              </w:rPr>
            </w:pPr>
            <w:r w:rsidRPr="00E70D5D">
              <w:rPr>
                <w:b/>
                <w:sz w:val="20"/>
                <w:szCs w:val="20"/>
              </w:rPr>
              <w:lastRenderedPageBreak/>
              <w:t xml:space="preserve">Rozpočet Projektu </w:t>
            </w:r>
            <w:r w:rsidRPr="00233982">
              <w:rPr>
                <w:b/>
                <w:color w:val="808080" w:themeColor="background1" w:themeShade="80"/>
                <w:sz w:val="20"/>
                <w:szCs w:val="20"/>
              </w:rPr>
              <w:t>– Varianta B</w:t>
            </w:r>
            <w:r w:rsidRPr="00233982">
              <w:rPr>
                <w:color w:val="808080" w:themeColor="background1" w:themeShade="80"/>
                <w:sz w:val="20"/>
                <w:szCs w:val="20"/>
              </w:rPr>
              <w:t xml:space="preserve"> pro „vydávání </w:t>
            </w:r>
            <w:r>
              <w:rPr>
                <w:color w:val="808080" w:themeColor="background1" w:themeShade="80"/>
                <w:sz w:val="20"/>
                <w:szCs w:val="20"/>
              </w:rPr>
              <w:t xml:space="preserve">hudby a </w:t>
            </w:r>
            <w:r w:rsidRPr="00233982">
              <w:rPr>
                <w:color w:val="808080" w:themeColor="background1" w:themeShade="80"/>
                <w:sz w:val="20"/>
                <w:szCs w:val="20"/>
              </w:rPr>
              <w:t>literatury, včetně e-knih“ u Opatření I</w:t>
            </w:r>
            <w:r>
              <w:rPr>
                <w:color w:val="808080" w:themeColor="background1" w:themeShade="80"/>
                <w:sz w:val="20"/>
                <w:szCs w:val="20"/>
              </w:rPr>
              <w:t>I</w:t>
            </w:r>
            <w:r w:rsidRPr="00233982">
              <w:rPr>
                <w:color w:val="808080" w:themeColor="background1" w:themeShade="80"/>
                <w:sz w:val="20"/>
                <w:szCs w:val="20"/>
              </w:rPr>
              <w:t>I.</w:t>
            </w:r>
            <w:r>
              <w:rPr>
                <w:color w:val="808080" w:themeColor="background1" w:themeShade="80"/>
                <w:sz w:val="20"/>
                <w:szCs w:val="20"/>
              </w:rPr>
              <w:t xml:space="preserve"> a IV.</w:t>
            </w:r>
          </w:p>
        </w:tc>
      </w:tr>
      <w:tr w:rsidR="001A6689" w14:paraId="45C300A9" w14:textId="77777777" w:rsidTr="001A6689">
        <w:trPr>
          <w:gridAfter w:val="1"/>
          <w:wAfter w:w="32" w:type="dxa"/>
        </w:trPr>
        <w:tc>
          <w:tcPr>
            <w:tcW w:w="5637" w:type="dxa"/>
            <w:vAlign w:val="center"/>
          </w:tcPr>
          <w:p w14:paraId="2F4F87F4" w14:textId="77777777" w:rsidR="001A6689" w:rsidRPr="00E70D5D" w:rsidRDefault="001A6689" w:rsidP="001A6689">
            <w:pPr>
              <w:rPr>
                <w:b/>
                <w:sz w:val="20"/>
                <w:szCs w:val="20"/>
              </w:rPr>
            </w:pPr>
            <w:r w:rsidRPr="00E70D5D">
              <w:rPr>
                <w:b/>
                <w:sz w:val="20"/>
                <w:szCs w:val="20"/>
              </w:rPr>
              <w:t>Náklady</w:t>
            </w:r>
            <w:r>
              <w:rPr>
                <w:b/>
                <w:sz w:val="20"/>
                <w:szCs w:val="20"/>
              </w:rPr>
              <w:t xml:space="preserve"> Projektu</w:t>
            </w:r>
          </w:p>
        </w:tc>
        <w:tc>
          <w:tcPr>
            <w:tcW w:w="1701" w:type="dxa"/>
            <w:vAlign w:val="center"/>
          </w:tcPr>
          <w:p w14:paraId="191F55B6" w14:textId="77777777" w:rsidR="001A6689" w:rsidRPr="00132080" w:rsidRDefault="001A6689" w:rsidP="001A6689">
            <w:pPr>
              <w:jc w:val="center"/>
              <w:rPr>
                <w:b/>
                <w:sz w:val="20"/>
                <w:szCs w:val="20"/>
              </w:rPr>
            </w:pPr>
            <w:r w:rsidRPr="00132080">
              <w:rPr>
                <w:b/>
                <w:sz w:val="20"/>
                <w:szCs w:val="20"/>
              </w:rPr>
              <w:t>Plánované způsobilé náklady</w:t>
            </w:r>
            <w:r>
              <w:rPr>
                <w:b/>
                <w:sz w:val="20"/>
                <w:szCs w:val="20"/>
              </w:rPr>
              <w:t xml:space="preserve"> Projektu</w:t>
            </w:r>
          </w:p>
          <w:p w14:paraId="6227F830" w14:textId="77777777" w:rsidR="001A6689" w:rsidRDefault="001A6689" w:rsidP="001A6689">
            <w:pPr>
              <w:jc w:val="center"/>
              <w:rPr>
                <w:sz w:val="20"/>
                <w:szCs w:val="20"/>
              </w:rPr>
            </w:pPr>
            <w:r w:rsidRPr="00132080">
              <w:rPr>
                <w:b/>
                <w:sz w:val="20"/>
                <w:szCs w:val="20"/>
              </w:rPr>
              <w:t>v Kč</w:t>
            </w:r>
          </w:p>
        </w:tc>
        <w:tc>
          <w:tcPr>
            <w:tcW w:w="1701" w:type="dxa"/>
            <w:gridSpan w:val="2"/>
            <w:vAlign w:val="center"/>
          </w:tcPr>
          <w:p w14:paraId="326937CF" w14:textId="77777777" w:rsidR="001A6689" w:rsidRPr="00132080" w:rsidRDefault="001A6689" w:rsidP="001A6689">
            <w:pPr>
              <w:jc w:val="center"/>
              <w:rPr>
                <w:b/>
                <w:sz w:val="20"/>
                <w:szCs w:val="20"/>
              </w:rPr>
            </w:pPr>
            <w:r w:rsidRPr="00132080">
              <w:rPr>
                <w:b/>
                <w:sz w:val="20"/>
                <w:szCs w:val="20"/>
              </w:rPr>
              <w:t>Požadovaná částka</w:t>
            </w:r>
            <w:r>
              <w:rPr>
                <w:b/>
                <w:sz w:val="20"/>
                <w:szCs w:val="20"/>
              </w:rPr>
              <w:t xml:space="preserve"> po HMP</w:t>
            </w:r>
          </w:p>
          <w:p w14:paraId="098EC908" w14:textId="77777777" w:rsidR="001A6689" w:rsidRDefault="001A6689" w:rsidP="001A6689">
            <w:pPr>
              <w:jc w:val="center"/>
              <w:rPr>
                <w:sz w:val="20"/>
                <w:szCs w:val="20"/>
              </w:rPr>
            </w:pPr>
            <w:r w:rsidRPr="00132080">
              <w:rPr>
                <w:b/>
                <w:sz w:val="20"/>
                <w:szCs w:val="20"/>
              </w:rPr>
              <w:t>v Kč</w:t>
            </w:r>
          </w:p>
        </w:tc>
      </w:tr>
      <w:tr w:rsidR="001A6689" w14:paraId="28D9D481" w14:textId="77777777" w:rsidTr="001A6689">
        <w:trPr>
          <w:gridAfter w:val="1"/>
          <w:wAfter w:w="32" w:type="dxa"/>
        </w:trPr>
        <w:tc>
          <w:tcPr>
            <w:tcW w:w="5637" w:type="dxa"/>
          </w:tcPr>
          <w:p w14:paraId="64FD3B8B" w14:textId="77777777" w:rsidR="001A6689" w:rsidRDefault="001A6689" w:rsidP="001A6689">
            <w:pPr>
              <w:rPr>
                <w:sz w:val="20"/>
                <w:szCs w:val="20"/>
              </w:rPr>
            </w:pPr>
            <w:r>
              <w:rPr>
                <w:sz w:val="20"/>
                <w:szCs w:val="20"/>
              </w:rPr>
              <w:t>Autorské honoráře (náklady na autorská práva)</w:t>
            </w:r>
          </w:p>
        </w:tc>
        <w:tc>
          <w:tcPr>
            <w:tcW w:w="1701" w:type="dxa"/>
            <w:shd w:val="clear" w:color="auto" w:fill="FFFF00"/>
          </w:tcPr>
          <w:p w14:paraId="61E22FC4" w14:textId="77777777" w:rsidR="001A6689" w:rsidRDefault="001A6689" w:rsidP="001A6689">
            <w:pPr>
              <w:rPr>
                <w:sz w:val="20"/>
                <w:szCs w:val="20"/>
              </w:rPr>
            </w:pPr>
          </w:p>
        </w:tc>
        <w:tc>
          <w:tcPr>
            <w:tcW w:w="1701" w:type="dxa"/>
            <w:gridSpan w:val="2"/>
            <w:shd w:val="clear" w:color="auto" w:fill="FFFF00"/>
          </w:tcPr>
          <w:p w14:paraId="3D4F5E1A" w14:textId="77777777" w:rsidR="001A6689" w:rsidRDefault="001A6689" w:rsidP="001A6689">
            <w:pPr>
              <w:rPr>
                <w:sz w:val="20"/>
                <w:szCs w:val="20"/>
              </w:rPr>
            </w:pPr>
          </w:p>
        </w:tc>
      </w:tr>
      <w:tr w:rsidR="001A6689" w14:paraId="7E5C6BA3" w14:textId="77777777" w:rsidTr="001A6689">
        <w:trPr>
          <w:gridAfter w:val="1"/>
          <w:wAfter w:w="32" w:type="dxa"/>
        </w:trPr>
        <w:tc>
          <w:tcPr>
            <w:tcW w:w="5637" w:type="dxa"/>
          </w:tcPr>
          <w:p w14:paraId="47BA1029" w14:textId="77777777" w:rsidR="001A6689" w:rsidRDefault="001A6689" w:rsidP="001A6689">
            <w:pPr>
              <w:rPr>
                <w:sz w:val="20"/>
                <w:szCs w:val="20"/>
              </w:rPr>
            </w:pPr>
            <w:r>
              <w:rPr>
                <w:sz w:val="20"/>
                <w:szCs w:val="20"/>
              </w:rPr>
              <w:t>Honoráře překladatelů a editorů</w:t>
            </w:r>
          </w:p>
        </w:tc>
        <w:tc>
          <w:tcPr>
            <w:tcW w:w="1701" w:type="dxa"/>
            <w:shd w:val="clear" w:color="auto" w:fill="FFFF00"/>
          </w:tcPr>
          <w:p w14:paraId="480AD0AE" w14:textId="77777777" w:rsidR="001A6689" w:rsidRDefault="001A6689" w:rsidP="001A6689">
            <w:pPr>
              <w:rPr>
                <w:sz w:val="20"/>
                <w:szCs w:val="20"/>
              </w:rPr>
            </w:pPr>
          </w:p>
        </w:tc>
        <w:tc>
          <w:tcPr>
            <w:tcW w:w="1701" w:type="dxa"/>
            <w:gridSpan w:val="2"/>
            <w:shd w:val="clear" w:color="auto" w:fill="FFFF00"/>
          </w:tcPr>
          <w:p w14:paraId="61F4909B" w14:textId="77777777" w:rsidR="001A6689" w:rsidRDefault="001A6689" w:rsidP="001A6689">
            <w:pPr>
              <w:rPr>
                <w:sz w:val="20"/>
                <w:szCs w:val="20"/>
              </w:rPr>
            </w:pPr>
          </w:p>
        </w:tc>
      </w:tr>
      <w:tr w:rsidR="001A6689" w14:paraId="112E5068" w14:textId="77777777" w:rsidTr="001A6689">
        <w:trPr>
          <w:gridAfter w:val="1"/>
          <w:wAfter w:w="32" w:type="dxa"/>
        </w:trPr>
        <w:tc>
          <w:tcPr>
            <w:tcW w:w="5637" w:type="dxa"/>
          </w:tcPr>
          <w:p w14:paraId="3A9A4A8B" w14:textId="77777777" w:rsidR="001A6689" w:rsidRDefault="001A6689" w:rsidP="001A6689">
            <w:pPr>
              <w:rPr>
                <w:sz w:val="20"/>
                <w:szCs w:val="20"/>
              </w:rPr>
            </w:pPr>
            <w:r>
              <w:rPr>
                <w:sz w:val="20"/>
                <w:szCs w:val="20"/>
              </w:rPr>
              <w:t>Další náklady související s vydáváním (korektura, oprava a revize)</w:t>
            </w:r>
          </w:p>
        </w:tc>
        <w:tc>
          <w:tcPr>
            <w:tcW w:w="1701" w:type="dxa"/>
            <w:shd w:val="clear" w:color="auto" w:fill="FFFF00"/>
          </w:tcPr>
          <w:p w14:paraId="4C2A99ED" w14:textId="77777777" w:rsidR="001A6689" w:rsidRDefault="001A6689" w:rsidP="001A6689">
            <w:pPr>
              <w:rPr>
                <w:sz w:val="20"/>
                <w:szCs w:val="20"/>
              </w:rPr>
            </w:pPr>
          </w:p>
        </w:tc>
        <w:tc>
          <w:tcPr>
            <w:tcW w:w="1701" w:type="dxa"/>
            <w:gridSpan w:val="2"/>
            <w:shd w:val="clear" w:color="auto" w:fill="FFFF00"/>
          </w:tcPr>
          <w:p w14:paraId="195FF45D" w14:textId="77777777" w:rsidR="001A6689" w:rsidRDefault="001A6689" w:rsidP="001A6689">
            <w:pPr>
              <w:rPr>
                <w:sz w:val="20"/>
                <w:szCs w:val="20"/>
              </w:rPr>
            </w:pPr>
          </w:p>
        </w:tc>
      </w:tr>
      <w:tr w:rsidR="001A6689" w14:paraId="404F146A" w14:textId="77777777" w:rsidTr="001A6689">
        <w:trPr>
          <w:gridAfter w:val="1"/>
          <w:wAfter w:w="32" w:type="dxa"/>
        </w:trPr>
        <w:tc>
          <w:tcPr>
            <w:tcW w:w="5637" w:type="dxa"/>
          </w:tcPr>
          <w:p w14:paraId="38CF573C" w14:textId="77777777" w:rsidR="001A6689" w:rsidRDefault="001A6689" w:rsidP="001A6689">
            <w:pPr>
              <w:rPr>
                <w:sz w:val="20"/>
                <w:szCs w:val="20"/>
              </w:rPr>
            </w:pPr>
            <w:r>
              <w:rPr>
                <w:sz w:val="20"/>
                <w:szCs w:val="20"/>
              </w:rPr>
              <w:t>Náklady na grafickou úpravu</w:t>
            </w:r>
          </w:p>
        </w:tc>
        <w:tc>
          <w:tcPr>
            <w:tcW w:w="1701" w:type="dxa"/>
            <w:shd w:val="clear" w:color="auto" w:fill="FFFF00"/>
          </w:tcPr>
          <w:p w14:paraId="05526E25" w14:textId="77777777" w:rsidR="001A6689" w:rsidRDefault="001A6689" w:rsidP="001A6689">
            <w:pPr>
              <w:rPr>
                <w:sz w:val="20"/>
                <w:szCs w:val="20"/>
              </w:rPr>
            </w:pPr>
          </w:p>
        </w:tc>
        <w:tc>
          <w:tcPr>
            <w:tcW w:w="1701" w:type="dxa"/>
            <w:gridSpan w:val="2"/>
            <w:shd w:val="clear" w:color="auto" w:fill="FFFF00"/>
          </w:tcPr>
          <w:p w14:paraId="465830A5" w14:textId="77777777" w:rsidR="001A6689" w:rsidRDefault="001A6689" w:rsidP="001A6689">
            <w:pPr>
              <w:rPr>
                <w:sz w:val="20"/>
                <w:szCs w:val="20"/>
              </w:rPr>
            </w:pPr>
          </w:p>
        </w:tc>
      </w:tr>
      <w:tr w:rsidR="001A6689" w14:paraId="47D6A0E5" w14:textId="77777777" w:rsidTr="001A6689">
        <w:trPr>
          <w:gridAfter w:val="1"/>
          <w:wAfter w:w="32" w:type="dxa"/>
        </w:trPr>
        <w:tc>
          <w:tcPr>
            <w:tcW w:w="5637" w:type="dxa"/>
          </w:tcPr>
          <w:p w14:paraId="34CF049E" w14:textId="77777777" w:rsidR="001A6689" w:rsidRDefault="001A6689" w:rsidP="001A6689">
            <w:pPr>
              <w:rPr>
                <w:sz w:val="20"/>
                <w:szCs w:val="20"/>
              </w:rPr>
            </w:pPr>
            <w:r>
              <w:rPr>
                <w:sz w:val="20"/>
                <w:szCs w:val="20"/>
              </w:rPr>
              <w:t>Náklady na předtiskovou přípravu</w:t>
            </w:r>
          </w:p>
        </w:tc>
        <w:tc>
          <w:tcPr>
            <w:tcW w:w="1701" w:type="dxa"/>
            <w:shd w:val="clear" w:color="auto" w:fill="FFFF00"/>
          </w:tcPr>
          <w:p w14:paraId="04F100A3" w14:textId="77777777" w:rsidR="001A6689" w:rsidRDefault="001A6689" w:rsidP="001A6689">
            <w:pPr>
              <w:rPr>
                <w:sz w:val="20"/>
                <w:szCs w:val="20"/>
              </w:rPr>
            </w:pPr>
          </w:p>
        </w:tc>
        <w:tc>
          <w:tcPr>
            <w:tcW w:w="1701" w:type="dxa"/>
            <w:gridSpan w:val="2"/>
            <w:shd w:val="clear" w:color="auto" w:fill="FFFF00"/>
          </w:tcPr>
          <w:p w14:paraId="2CB21B86" w14:textId="77777777" w:rsidR="001A6689" w:rsidRDefault="001A6689" w:rsidP="001A6689">
            <w:pPr>
              <w:rPr>
                <w:sz w:val="20"/>
                <w:szCs w:val="20"/>
              </w:rPr>
            </w:pPr>
          </w:p>
        </w:tc>
      </w:tr>
      <w:tr w:rsidR="001A6689" w14:paraId="34042C53" w14:textId="77777777" w:rsidTr="001A6689">
        <w:trPr>
          <w:gridAfter w:val="1"/>
          <w:wAfter w:w="32" w:type="dxa"/>
        </w:trPr>
        <w:tc>
          <w:tcPr>
            <w:tcW w:w="5637" w:type="dxa"/>
          </w:tcPr>
          <w:p w14:paraId="0FE75A65" w14:textId="77777777" w:rsidR="001A6689" w:rsidRDefault="001A6689" w:rsidP="001A6689">
            <w:pPr>
              <w:rPr>
                <w:sz w:val="20"/>
                <w:szCs w:val="20"/>
              </w:rPr>
            </w:pPr>
            <w:r>
              <w:rPr>
                <w:sz w:val="20"/>
                <w:szCs w:val="20"/>
              </w:rPr>
              <w:t>Náklady na tisk nebo elektronickou publikaci</w:t>
            </w:r>
          </w:p>
        </w:tc>
        <w:tc>
          <w:tcPr>
            <w:tcW w:w="1701" w:type="dxa"/>
            <w:shd w:val="clear" w:color="auto" w:fill="FFFF00"/>
          </w:tcPr>
          <w:p w14:paraId="39838911" w14:textId="77777777" w:rsidR="001A6689" w:rsidRDefault="001A6689" w:rsidP="001A6689">
            <w:pPr>
              <w:rPr>
                <w:sz w:val="20"/>
                <w:szCs w:val="20"/>
              </w:rPr>
            </w:pPr>
          </w:p>
        </w:tc>
        <w:tc>
          <w:tcPr>
            <w:tcW w:w="1701" w:type="dxa"/>
            <w:gridSpan w:val="2"/>
            <w:shd w:val="clear" w:color="auto" w:fill="FFFF00"/>
          </w:tcPr>
          <w:p w14:paraId="062E29BF" w14:textId="77777777" w:rsidR="001A6689" w:rsidRDefault="001A6689" w:rsidP="001A6689">
            <w:pPr>
              <w:rPr>
                <w:sz w:val="20"/>
                <w:szCs w:val="20"/>
              </w:rPr>
            </w:pPr>
          </w:p>
        </w:tc>
      </w:tr>
      <w:tr w:rsidR="001A6689" w14:paraId="6F9E4672" w14:textId="77777777" w:rsidTr="001A6689">
        <w:trPr>
          <w:gridAfter w:val="1"/>
          <w:wAfter w:w="32" w:type="dxa"/>
        </w:trPr>
        <w:tc>
          <w:tcPr>
            <w:tcW w:w="5637" w:type="dxa"/>
          </w:tcPr>
          <w:p w14:paraId="1F253EE0" w14:textId="77777777" w:rsidR="001A6689" w:rsidRPr="00C731C5" w:rsidRDefault="001A6689" w:rsidP="001A6689">
            <w:pPr>
              <w:ind w:right="906"/>
              <w:rPr>
                <w:color w:val="000000" w:themeColor="text1"/>
                <w:sz w:val="20"/>
                <w:szCs w:val="20"/>
              </w:rPr>
            </w:pPr>
            <w:r w:rsidRPr="00E70D5D">
              <w:rPr>
                <w:b/>
                <w:sz w:val="20"/>
                <w:szCs w:val="20"/>
              </w:rPr>
              <w:t>Celkem</w:t>
            </w:r>
            <w:r>
              <w:rPr>
                <w:b/>
                <w:sz w:val="20"/>
                <w:szCs w:val="20"/>
              </w:rPr>
              <w:t xml:space="preserve"> </w:t>
            </w:r>
          </w:p>
        </w:tc>
        <w:tc>
          <w:tcPr>
            <w:tcW w:w="1701" w:type="dxa"/>
            <w:shd w:val="clear" w:color="auto" w:fill="92D050"/>
          </w:tcPr>
          <w:p w14:paraId="72E9DF3A" w14:textId="77777777" w:rsidR="001A6689" w:rsidRDefault="001A6689" w:rsidP="001A6689">
            <w:pPr>
              <w:rPr>
                <w:sz w:val="20"/>
                <w:szCs w:val="20"/>
              </w:rPr>
            </w:pPr>
          </w:p>
        </w:tc>
        <w:tc>
          <w:tcPr>
            <w:tcW w:w="1701" w:type="dxa"/>
            <w:gridSpan w:val="2"/>
            <w:shd w:val="clear" w:color="auto" w:fill="92D050"/>
          </w:tcPr>
          <w:p w14:paraId="1125BBB2" w14:textId="77777777" w:rsidR="001A6689" w:rsidRDefault="001A6689" w:rsidP="001A6689">
            <w:pPr>
              <w:rPr>
                <w:sz w:val="20"/>
                <w:szCs w:val="20"/>
              </w:rPr>
            </w:pPr>
          </w:p>
        </w:tc>
      </w:tr>
      <w:tr w:rsidR="001A6689" w14:paraId="2495A411" w14:textId="77777777" w:rsidTr="001A6689">
        <w:trPr>
          <w:gridAfter w:val="1"/>
          <w:wAfter w:w="32" w:type="dxa"/>
        </w:trPr>
        <w:tc>
          <w:tcPr>
            <w:tcW w:w="5637" w:type="dxa"/>
            <w:vAlign w:val="bottom"/>
          </w:tcPr>
          <w:p w14:paraId="260178C1" w14:textId="77777777" w:rsidR="001A6689" w:rsidRPr="00E70D5D" w:rsidRDefault="001A6689" w:rsidP="001A6689">
            <w:pPr>
              <w:ind w:right="906"/>
              <w:rPr>
                <w:b/>
                <w:sz w:val="20"/>
                <w:szCs w:val="20"/>
              </w:rPr>
            </w:pPr>
            <w:r w:rsidRPr="00450C5C">
              <w:rPr>
                <w:sz w:val="20"/>
                <w:szCs w:val="20"/>
              </w:rPr>
              <w:t xml:space="preserve">Požadovaná částka </w:t>
            </w:r>
            <w:r>
              <w:rPr>
                <w:sz w:val="20"/>
                <w:szCs w:val="20"/>
              </w:rPr>
              <w:t xml:space="preserve">po HMP </w:t>
            </w:r>
            <w:r w:rsidRPr="00450C5C">
              <w:rPr>
                <w:sz w:val="20"/>
                <w:szCs w:val="20"/>
              </w:rPr>
              <w:t>v %</w:t>
            </w:r>
          </w:p>
        </w:tc>
        <w:tc>
          <w:tcPr>
            <w:tcW w:w="1701" w:type="dxa"/>
            <w:shd w:val="clear" w:color="auto" w:fill="000000" w:themeFill="text1"/>
            <w:vAlign w:val="bottom"/>
          </w:tcPr>
          <w:p w14:paraId="218248F9" w14:textId="77777777" w:rsidR="001A6689" w:rsidRDefault="001A6689" w:rsidP="001A6689">
            <w:pPr>
              <w:rPr>
                <w:sz w:val="20"/>
                <w:szCs w:val="20"/>
              </w:rPr>
            </w:pPr>
            <w:r w:rsidRPr="005827B6">
              <w:rPr>
                <w:color w:val="000000"/>
                <w:sz w:val="20"/>
                <w:szCs w:val="20"/>
              </w:rPr>
              <w:t> </w:t>
            </w:r>
          </w:p>
        </w:tc>
        <w:tc>
          <w:tcPr>
            <w:tcW w:w="1701" w:type="dxa"/>
            <w:gridSpan w:val="2"/>
            <w:shd w:val="clear" w:color="auto" w:fill="92D050"/>
          </w:tcPr>
          <w:p w14:paraId="1E364F87" w14:textId="77777777" w:rsidR="001A6689" w:rsidRPr="00C731C5" w:rsidRDefault="001A6689" w:rsidP="001A6689">
            <w:pPr>
              <w:rPr>
                <w:color w:val="808080" w:themeColor="background1" w:themeShade="80"/>
                <w:sz w:val="20"/>
                <w:szCs w:val="20"/>
              </w:rPr>
            </w:pPr>
          </w:p>
        </w:tc>
      </w:tr>
      <w:tr w:rsidR="001A6689" w:rsidRPr="00CC7D80" w14:paraId="497B0BF4" w14:textId="77777777" w:rsidTr="001A6689">
        <w:tc>
          <w:tcPr>
            <w:tcW w:w="5637" w:type="dxa"/>
            <w:vAlign w:val="center"/>
          </w:tcPr>
          <w:p w14:paraId="1BC3F898" w14:textId="77777777" w:rsidR="001A6689" w:rsidRPr="00132080" w:rsidRDefault="001A6689" w:rsidP="001A6689">
            <w:pPr>
              <w:rPr>
                <w:b/>
                <w:sz w:val="20"/>
                <w:szCs w:val="20"/>
              </w:rPr>
            </w:pPr>
            <w:r>
              <w:rPr>
                <w:b/>
                <w:sz w:val="20"/>
                <w:szCs w:val="20"/>
              </w:rPr>
              <w:t>Výnosy Projektu</w:t>
            </w:r>
          </w:p>
        </w:tc>
        <w:tc>
          <w:tcPr>
            <w:tcW w:w="1733" w:type="dxa"/>
            <w:gridSpan w:val="2"/>
            <w:vAlign w:val="center"/>
          </w:tcPr>
          <w:p w14:paraId="48249F95" w14:textId="77777777" w:rsidR="001A6689" w:rsidRPr="004B5D30" w:rsidRDefault="001A6689" w:rsidP="001A6689">
            <w:pPr>
              <w:jc w:val="center"/>
              <w:rPr>
                <w:b/>
                <w:sz w:val="20"/>
                <w:szCs w:val="20"/>
              </w:rPr>
            </w:pPr>
            <w:r w:rsidRPr="004B5D30">
              <w:rPr>
                <w:b/>
                <w:sz w:val="20"/>
                <w:szCs w:val="20"/>
              </w:rPr>
              <w:t>Plánované výnosy</w:t>
            </w:r>
            <w:r>
              <w:rPr>
                <w:b/>
                <w:sz w:val="20"/>
                <w:szCs w:val="20"/>
              </w:rPr>
              <w:t xml:space="preserve"> v Kč</w:t>
            </w:r>
          </w:p>
        </w:tc>
        <w:tc>
          <w:tcPr>
            <w:tcW w:w="1701" w:type="dxa"/>
            <w:gridSpan w:val="2"/>
            <w:vAlign w:val="center"/>
          </w:tcPr>
          <w:p w14:paraId="400AF218" w14:textId="77777777" w:rsidR="001A6689" w:rsidRPr="004B5D30" w:rsidRDefault="001A6689" w:rsidP="001A6689">
            <w:pPr>
              <w:jc w:val="center"/>
              <w:rPr>
                <w:b/>
                <w:sz w:val="20"/>
                <w:szCs w:val="20"/>
              </w:rPr>
            </w:pPr>
            <w:r w:rsidRPr="004B5D30">
              <w:rPr>
                <w:b/>
                <w:sz w:val="20"/>
                <w:szCs w:val="20"/>
              </w:rPr>
              <w:t xml:space="preserve">Soukromé / veřejné </w:t>
            </w:r>
            <w:r w:rsidRPr="00C731C5">
              <w:rPr>
                <w:b/>
                <w:color w:val="000000" w:themeColor="text1"/>
                <w:sz w:val="20"/>
                <w:szCs w:val="20"/>
              </w:rPr>
              <w:t>zdroje</w:t>
            </w:r>
          </w:p>
          <w:p w14:paraId="7EF649D2" w14:textId="77777777" w:rsidR="001A6689" w:rsidRPr="004B5D30" w:rsidRDefault="001A6689" w:rsidP="001A6689">
            <w:pPr>
              <w:jc w:val="center"/>
              <w:rPr>
                <w:b/>
                <w:sz w:val="20"/>
                <w:szCs w:val="20"/>
              </w:rPr>
            </w:pPr>
            <w:r w:rsidRPr="004B5D30">
              <w:rPr>
                <w:b/>
                <w:sz w:val="20"/>
                <w:szCs w:val="20"/>
              </w:rPr>
              <w:t>(součet v Kč)</w:t>
            </w:r>
          </w:p>
        </w:tc>
      </w:tr>
      <w:tr w:rsidR="001A6689" w:rsidRPr="00CC7D80" w14:paraId="57BD52C8" w14:textId="77777777" w:rsidTr="001A6689">
        <w:tc>
          <w:tcPr>
            <w:tcW w:w="5637" w:type="dxa"/>
          </w:tcPr>
          <w:p w14:paraId="1086637D" w14:textId="77777777" w:rsidR="001A6689" w:rsidRPr="00132080" w:rsidRDefault="001A6689" w:rsidP="001A6689">
            <w:pPr>
              <w:rPr>
                <w:sz w:val="20"/>
                <w:szCs w:val="20"/>
              </w:rPr>
            </w:pPr>
            <w:r w:rsidRPr="00450C5C">
              <w:rPr>
                <w:sz w:val="20"/>
                <w:szCs w:val="20"/>
              </w:rPr>
              <w:t xml:space="preserve">Příjmy </w:t>
            </w:r>
            <w:r>
              <w:rPr>
                <w:sz w:val="20"/>
                <w:szCs w:val="20"/>
              </w:rPr>
              <w:t xml:space="preserve">z hlavní činnosti </w:t>
            </w:r>
            <w:r w:rsidRPr="00450C5C">
              <w:rPr>
                <w:sz w:val="20"/>
                <w:szCs w:val="20"/>
              </w:rPr>
              <w:t>(vstupenky)</w:t>
            </w:r>
          </w:p>
        </w:tc>
        <w:tc>
          <w:tcPr>
            <w:tcW w:w="1733" w:type="dxa"/>
            <w:gridSpan w:val="2"/>
            <w:shd w:val="clear" w:color="auto" w:fill="FFFF00"/>
          </w:tcPr>
          <w:p w14:paraId="0EA36FB4" w14:textId="77777777" w:rsidR="001A6689" w:rsidRPr="00132080" w:rsidRDefault="001A6689" w:rsidP="001A6689">
            <w:pPr>
              <w:rPr>
                <w:sz w:val="20"/>
                <w:szCs w:val="20"/>
              </w:rPr>
            </w:pPr>
          </w:p>
        </w:tc>
        <w:tc>
          <w:tcPr>
            <w:tcW w:w="1701" w:type="dxa"/>
            <w:gridSpan w:val="2"/>
            <w:vMerge w:val="restart"/>
          </w:tcPr>
          <w:p w14:paraId="2F011632" w14:textId="77777777" w:rsidR="001A6689" w:rsidRPr="00132080" w:rsidRDefault="001A6689" w:rsidP="001A6689">
            <w:pPr>
              <w:rPr>
                <w:sz w:val="20"/>
                <w:szCs w:val="20"/>
              </w:rPr>
            </w:pPr>
          </w:p>
        </w:tc>
      </w:tr>
      <w:tr w:rsidR="001A6689" w:rsidRPr="00CC7D80" w14:paraId="2B1DBFA6" w14:textId="77777777" w:rsidTr="001A6689">
        <w:tc>
          <w:tcPr>
            <w:tcW w:w="5637" w:type="dxa"/>
          </w:tcPr>
          <w:p w14:paraId="151D9B99" w14:textId="77777777" w:rsidR="001A6689" w:rsidRPr="00132080" w:rsidRDefault="001A6689" w:rsidP="001A6689">
            <w:pPr>
              <w:rPr>
                <w:sz w:val="20"/>
                <w:szCs w:val="20"/>
              </w:rPr>
            </w:pPr>
            <w:r>
              <w:rPr>
                <w:sz w:val="20"/>
                <w:szCs w:val="20"/>
              </w:rPr>
              <w:t>Příjmy z doplňkové činnosti (pronájem, prodej, PR aktivity)</w:t>
            </w:r>
          </w:p>
        </w:tc>
        <w:tc>
          <w:tcPr>
            <w:tcW w:w="1733" w:type="dxa"/>
            <w:gridSpan w:val="2"/>
            <w:shd w:val="clear" w:color="auto" w:fill="FFFF00"/>
          </w:tcPr>
          <w:p w14:paraId="2BE7075D" w14:textId="77777777" w:rsidR="001A6689" w:rsidRPr="00132080" w:rsidRDefault="001A6689" w:rsidP="001A6689">
            <w:pPr>
              <w:rPr>
                <w:sz w:val="20"/>
                <w:szCs w:val="20"/>
              </w:rPr>
            </w:pPr>
          </w:p>
        </w:tc>
        <w:tc>
          <w:tcPr>
            <w:tcW w:w="1701" w:type="dxa"/>
            <w:gridSpan w:val="2"/>
            <w:vMerge/>
          </w:tcPr>
          <w:p w14:paraId="591238E6" w14:textId="77777777" w:rsidR="001A6689" w:rsidRPr="00132080" w:rsidRDefault="001A6689" w:rsidP="001A6689">
            <w:pPr>
              <w:rPr>
                <w:sz w:val="20"/>
                <w:szCs w:val="20"/>
              </w:rPr>
            </w:pPr>
          </w:p>
        </w:tc>
      </w:tr>
      <w:tr w:rsidR="001A6689" w:rsidRPr="00CC7D80" w14:paraId="4A6D19BF" w14:textId="77777777" w:rsidTr="001A6689">
        <w:tc>
          <w:tcPr>
            <w:tcW w:w="5637" w:type="dxa"/>
          </w:tcPr>
          <w:p w14:paraId="2F4E12F4" w14:textId="77777777" w:rsidR="001A6689" w:rsidRPr="00132080" w:rsidRDefault="001A6689" w:rsidP="001A6689">
            <w:pPr>
              <w:rPr>
                <w:sz w:val="20"/>
                <w:szCs w:val="20"/>
              </w:rPr>
            </w:pPr>
            <w:r w:rsidRPr="00132080">
              <w:rPr>
                <w:sz w:val="20"/>
                <w:szCs w:val="20"/>
              </w:rPr>
              <w:t xml:space="preserve">Ostatní výnosy </w:t>
            </w:r>
            <w:r>
              <w:rPr>
                <w:sz w:val="20"/>
                <w:szCs w:val="20"/>
              </w:rPr>
              <w:t>(z pojistného)</w:t>
            </w:r>
          </w:p>
        </w:tc>
        <w:tc>
          <w:tcPr>
            <w:tcW w:w="1733" w:type="dxa"/>
            <w:gridSpan w:val="2"/>
            <w:shd w:val="clear" w:color="auto" w:fill="FFFF00"/>
          </w:tcPr>
          <w:p w14:paraId="6139F7B3" w14:textId="77777777" w:rsidR="001A6689" w:rsidRPr="00132080" w:rsidRDefault="001A6689" w:rsidP="001A6689">
            <w:pPr>
              <w:rPr>
                <w:sz w:val="20"/>
                <w:szCs w:val="20"/>
              </w:rPr>
            </w:pPr>
          </w:p>
        </w:tc>
        <w:tc>
          <w:tcPr>
            <w:tcW w:w="1701" w:type="dxa"/>
            <w:gridSpan w:val="2"/>
            <w:vMerge/>
          </w:tcPr>
          <w:p w14:paraId="07E07ECC" w14:textId="77777777" w:rsidR="001A6689" w:rsidRPr="00132080" w:rsidRDefault="001A6689" w:rsidP="001A6689">
            <w:pPr>
              <w:rPr>
                <w:sz w:val="20"/>
                <w:szCs w:val="20"/>
              </w:rPr>
            </w:pPr>
          </w:p>
        </w:tc>
      </w:tr>
      <w:tr w:rsidR="001A6689" w:rsidRPr="00CC7D80" w14:paraId="75831EE5" w14:textId="77777777" w:rsidTr="001A6689">
        <w:tc>
          <w:tcPr>
            <w:tcW w:w="5637" w:type="dxa"/>
          </w:tcPr>
          <w:p w14:paraId="568192B8" w14:textId="77777777" w:rsidR="001A6689" w:rsidRPr="00132080" w:rsidRDefault="001A6689" w:rsidP="001A6689">
            <w:pPr>
              <w:rPr>
                <w:sz w:val="20"/>
                <w:szCs w:val="20"/>
              </w:rPr>
            </w:pPr>
            <w:r w:rsidRPr="00132080">
              <w:rPr>
                <w:sz w:val="20"/>
                <w:szCs w:val="20"/>
              </w:rPr>
              <w:t>Dotace ministerstva</w:t>
            </w:r>
          </w:p>
        </w:tc>
        <w:tc>
          <w:tcPr>
            <w:tcW w:w="1733" w:type="dxa"/>
            <w:gridSpan w:val="2"/>
            <w:shd w:val="clear" w:color="auto" w:fill="FFFF00"/>
          </w:tcPr>
          <w:p w14:paraId="43E690FC" w14:textId="77777777" w:rsidR="001A6689" w:rsidRPr="00132080" w:rsidRDefault="001A6689" w:rsidP="001A6689">
            <w:pPr>
              <w:rPr>
                <w:sz w:val="20"/>
                <w:szCs w:val="20"/>
              </w:rPr>
            </w:pPr>
          </w:p>
        </w:tc>
        <w:tc>
          <w:tcPr>
            <w:tcW w:w="1701" w:type="dxa"/>
            <w:gridSpan w:val="2"/>
            <w:vMerge w:val="restart"/>
          </w:tcPr>
          <w:p w14:paraId="7F54DBD9" w14:textId="77777777" w:rsidR="001A6689" w:rsidRPr="00132080" w:rsidRDefault="001A6689" w:rsidP="001A6689">
            <w:pPr>
              <w:rPr>
                <w:sz w:val="20"/>
                <w:szCs w:val="20"/>
              </w:rPr>
            </w:pPr>
          </w:p>
        </w:tc>
      </w:tr>
      <w:tr w:rsidR="001A6689" w:rsidRPr="00CC7D80" w14:paraId="5A67AF97" w14:textId="77777777" w:rsidTr="001A6689">
        <w:tc>
          <w:tcPr>
            <w:tcW w:w="5637" w:type="dxa"/>
          </w:tcPr>
          <w:p w14:paraId="42453C30" w14:textId="77777777" w:rsidR="001A6689" w:rsidRPr="00132080" w:rsidRDefault="001A6689" w:rsidP="001A6689">
            <w:pPr>
              <w:rPr>
                <w:sz w:val="20"/>
                <w:szCs w:val="20"/>
              </w:rPr>
            </w:pPr>
            <w:r w:rsidRPr="00132080">
              <w:rPr>
                <w:sz w:val="20"/>
                <w:szCs w:val="20"/>
              </w:rPr>
              <w:t>Dotace městské části</w:t>
            </w:r>
          </w:p>
        </w:tc>
        <w:tc>
          <w:tcPr>
            <w:tcW w:w="1733" w:type="dxa"/>
            <w:gridSpan w:val="2"/>
            <w:shd w:val="clear" w:color="auto" w:fill="FFFF00"/>
          </w:tcPr>
          <w:p w14:paraId="7522E729" w14:textId="77777777" w:rsidR="001A6689" w:rsidRPr="00132080" w:rsidRDefault="001A6689" w:rsidP="001A6689">
            <w:pPr>
              <w:rPr>
                <w:sz w:val="20"/>
                <w:szCs w:val="20"/>
              </w:rPr>
            </w:pPr>
          </w:p>
        </w:tc>
        <w:tc>
          <w:tcPr>
            <w:tcW w:w="1701" w:type="dxa"/>
            <w:gridSpan w:val="2"/>
            <w:vMerge/>
          </w:tcPr>
          <w:p w14:paraId="570AF50C" w14:textId="77777777" w:rsidR="001A6689" w:rsidRPr="00132080" w:rsidRDefault="001A6689" w:rsidP="001A6689">
            <w:pPr>
              <w:rPr>
                <w:sz w:val="20"/>
                <w:szCs w:val="20"/>
              </w:rPr>
            </w:pPr>
          </w:p>
        </w:tc>
      </w:tr>
      <w:tr w:rsidR="001A6689" w:rsidRPr="00CC7D80" w14:paraId="51778DA9" w14:textId="77777777" w:rsidTr="001A6689">
        <w:tc>
          <w:tcPr>
            <w:tcW w:w="5637" w:type="dxa"/>
          </w:tcPr>
          <w:p w14:paraId="56C812B7" w14:textId="77777777" w:rsidR="001A6689" w:rsidRPr="00132080" w:rsidRDefault="001A6689" w:rsidP="001A6689">
            <w:pPr>
              <w:rPr>
                <w:sz w:val="20"/>
                <w:szCs w:val="20"/>
              </w:rPr>
            </w:pPr>
            <w:r w:rsidRPr="00132080">
              <w:rPr>
                <w:sz w:val="20"/>
                <w:szCs w:val="20"/>
              </w:rPr>
              <w:t>Zahraniční zdroje (EU, ambasády, fondy apod.)</w:t>
            </w:r>
          </w:p>
        </w:tc>
        <w:tc>
          <w:tcPr>
            <w:tcW w:w="1733" w:type="dxa"/>
            <w:gridSpan w:val="2"/>
            <w:shd w:val="clear" w:color="auto" w:fill="FFFF00"/>
          </w:tcPr>
          <w:p w14:paraId="5482CEAC" w14:textId="77777777" w:rsidR="001A6689" w:rsidRPr="00132080" w:rsidRDefault="001A6689" w:rsidP="001A6689">
            <w:pPr>
              <w:rPr>
                <w:sz w:val="20"/>
                <w:szCs w:val="20"/>
              </w:rPr>
            </w:pPr>
          </w:p>
        </w:tc>
        <w:tc>
          <w:tcPr>
            <w:tcW w:w="1701" w:type="dxa"/>
            <w:gridSpan w:val="2"/>
            <w:vMerge/>
          </w:tcPr>
          <w:p w14:paraId="393F6E4F" w14:textId="77777777" w:rsidR="001A6689" w:rsidRPr="00132080" w:rsidRDefault="001A6689" w:rsidP="001A6689">
            <w:pPr>
              <w:rPr>
                <w:sz w:val="20"/>
                <w:szCs w:val="20"/>
              </w:rPr>
            </w:pPr>
          </w:p>
        </w:tc>
      </w:tr>
      <w:tr w:rsidR="001A6689" w:rsidRPr="00CC7D80" w14:paraId="34B05CBA" w14:textId="77777777" w:rsidTr="001A6689">
        <w:tc>
          <w:tcPr>
            <w:tcW w:w="5637" w:type="dxa"/>
          </w:tcPr>
          <w:p w14:paraId="728278BD" w14:textId="77777777" w:rsidR="001A6689" w:rsidRPr="00132080" w:rsidRDefault="001A6689" w:rsidP="001A6689">
            <w:pPr>
              <w:rPr>
                <w:sz w:val="20"/>
                <w:szCs w:val="20"/>
              </w:rPr>
            </w:pPr>
            <w:r>
              <w:rPr>
                <w:sz w:val="20"/>
                <w:szCs w:val="20"/>
              </w:rPr>
              <w:t xml:space="preserve">Ostatní dotace </w:t>
            </w:r>
            <w:r w:rsidRPr="00E46787">
              <w:rPr>
                <w:color w:val="808080" w:themeColor="background1" w:themeShade="80"/>
                <w:sz w:val="20"/>
                <w:szCs w:val="20"/>
              </w:rPr>
              <w:t>(specifikujte)</w:t>
            </w:r>
          </w:p>
        </w:tc>
        <w:tc>
          <w:tcPr>
            <w:tcW w:w="1733" w:type="dxa"/>
            <w:gridSpan w:val="2"/>
            <w:shd w:val="clear" w:color="auto" w:fill="FFFF00"/>
          </w:tcPr>
          <w:p w14:paraId="125EDD87" w14:textId="77777777" w:rsidR="001A6689" w:rsidRPr="00132080" w:rsidRDefault="001A6689" w:rsidP="001A6689">
            <w:pPr>
              <w:rPr>
                <w:sz w:val="20"/>
                <w:szCs w:val="20"/>
              </w:rPr>
            </w:pPr>
          </w:p>
        </w:tc>
        <w:tc>
          <w:tcPr>
            <w:tcW w:w="1701" w:type="dxa"/>
            <w:gridSpan w:val="2"/>
            <w:vMerge/>
          </w:tcPr>
          <w:p w14:paraId="5C65490D" w14:textId="77777777" w:rsidR="001A6689" w:rsidRPr="00132080" w:rsidRDefault="001A6689" w:rsidP="001A6689">
            <w:pPr>
              <w:rPr>
                <w:sz w:val="20"/>
                <w:szCs w:val="20"/>
              </w:rPr>
            </w:pPr>
          </w:p>
        </w:tc>
      </w:tr>
      <w:tr w:rsidR="001A6689" w:rsidRPr="00CC7D80" w14:paraId="6ABAEEFB" w14:textId="77777777" w:rsidTr="001A6689">
        <w:tc>
          <w:tcPr>
            <w:tcW w:w="5637" w:type="dxa"/>
          </w:tcPr>
          <w:p w14:paraId="6CE21FB6" w14:textId="77777777" w:rsidR="001A6689" w:rsidRPr="00132080" w:rsidRDefault="001A6689" w:rsidP="001A6689">
            <w:pPr>
              <w:rPr>
                <w:b/>
                <w:sz w:val="20"/>
                <w:szCs w:val="20"/>
              </w:rPr>
            </w:pPr>
            <w:r w:rsidRPr="00132080">
              <w:rPr>
                <w:b/>
                <w:sz w:val="20"/>
                <w:szCs w:val="20"/>
              </w:rPr>
              <w:t>Celkem</w:t>
            </w:r>
          </w:p>
        </w:tc>
        <w:tc>
          <w:tcPr>
            <w:tcW w:w="1733" w:type="dxa"/>
            <w:gridSpan w:val="2"/>
            <w:shd w:val="clear" w:color="auto" w:fill="92D050"/>
          </w:tcPr>
          <w:p w14:paraId="39E788A5" w14:textId="77777777" w:rsidR="001A6689" w:rsidRPr="00132080" w:rsidRDefault="001A6689" w:rsidP="001A6689">
            <w:pPr>
              <w:rPr>
                <w:b/>
                <w:sz w:val="20"/>
                <w:szCs w:val="20"/>
              </w:rPr>
            </w:pPr>
          </w:p>
        </w:tc>
        <w:tc>
          <w:tcPr>
            <w:tcW w:w="1701" w:type="dxa"/>
            <w:gridSpan w:val="2"/>
          </w:tcPr>
          <w:p w14:paraId="027201C7" w14:textId="77777777" w:rsidR="001A6689" w:rsidRPr="00132080" w:rsidRDefault="001A6689" w:rsidP="001A6689">
            <w:pPr>
              <w:rPr>
                <w:b/>
                <w:sz w:val="20"/>
                <w:szCs w:val="20"/>
              </w:rPr>
            </w:pPr>
          </w:p>
        </w:tc>
      </w:tr>
    </w:tbl>
    <w:p w14:paraId="206EFC2A" w14:textId="77777777" w:rsidR="001A6689" w:rsidRPr="00132080" w:rsidRDefault="001A6689" w:rsidP="001A6689">
      <w:pPr>
        <w:rPr>
          <w:color w:val="4472C4" w:themeColor="accent1"/>
          <w:sz w:val="20"/>
          <w:szCs w:val="20"/>
        </w:rPr>
      </w:pPr>
    </w:p>
    <w:tbl>
      <w:tblPr>
        <w:tblStyle w:val="Mkatabulky"/>
        <w:tblW w:w="0" w:type="auto"/>
        <w:tblLook w:val="04A0" w:firstRow="1" w:lastRow="0" w:firstColumn="1" w:lastColumn="0" w:noHBand="0" w:noVBand="1"/>
      </w:tblPr>
      <w:tblGrid>
        <w:gridCol w:w="5637"/>
        <w:gridCol w:w="1701"/>
        <w:gridCol w:w="1701"/>
      </w:tblGrid>
      <w:tr w:rsidR="001A6689" w14:paraId="2E661ACC" w14:textId="77777777" w:rsidTr="001A6689">
        <w:tc>
          <w:tcPr>
            <w:tcW w:w="9039" w:type="dxa"/>
            <w:gridSpan w:val="3"/>
          </w:tcPr>
          <w:p w14:paraId="5CCC8DBB" w14:textId="77777777" w:rsidR="001A6689" w:rsidRDefault="001A6689" w:rsidP="001A6689">
            <w:pPr>
              <w:rPr>
                <w:sz w:val="20"/>
                <w:szCs w:val="20"/>
              </w:rPr>
            </w:pPr>
            <w:r w:rsidRPr="00E70D5D">
              <w:rPr>
                <w:b/>
                <w:sz w:val="20"/>
                <w:szCs w:val="20"/>
              </w:rPr>
              <w:t xml:space="preserve">Rozpočet Projektu </w:t>
            </w:r>
            <w:r w:rsidRPr="00233982">
              <w:rPr>
                <w:b/>
                <w:color w:val="808080" w:themeColor="background1" w:themeShade="80"/>
                <w:sz w:val="20"/>
                <w:szCs w:val="20"/>
              </w:rPr>
              <w:t>– Varianta C</w:t>
            </w:r>
            <w:r w:rsidRPr="00233982">
              <w:rPr>
                <w:color w:val="808080" w:themeColor="background1" w:themeShade="80"/>
                <w:sz w:val="20"/>
                <w:szCs w:val="20"/>
              </w:rPr>
              <w:t xml:space="preserve"> pro Opatření V</w:t>
            </w:r>
            <w:r>
              <w:rPr>
                <w:color w:val="808080" w:themeColor="background1" w:themeShade="80"/>
                <w:sz w:val="20"/>
                <w:szCs w:val="20"/>
              </w:rPr>
              <w:t>I</w:t>
            </w:r>
            <w:r w:rsidRPr="00233982">
              <w:rPr>
                <w:color w:val="808080" w:themeColor="background1" w:themeShade="80"/>
                <w:sz w:val="20"/>
                <w:szCs w:val="20"/>
              </w:rPr>
              <w:t>.</w:t>
            </w:r>
          </w:p>
        </w:tc>
      </w:tr>
      <w:tr w:rsidR="001A6689" w14:paraId="49FA97C0" w14:textId="77777777" w:rsidTr="001A6689">
        <w:tc>
          <w:tcPr>
            <w:tcW w:w="5637" w:type="dxa"/>
            <w:vAlign w:val="center"/>
          </w:tcPr>
          <w:p w14:paraId="1E1ED21D" w14:textId="77777777" w:rsidR="001A6689" w:rsidRPr="00E70D5D" w:rsidRDefault="001A6689" w:rsidP="001A6689">
            <w:pPr>
              <w:rPr>
                <w:b/>
                <w:sz w:val="20"/>
                <w:szCs w:val="20"/>
              </w:rPr>
            </w:pPr>
            <w:r w:rsidRPr="00E70D5D">
              <w:rPr>
                <w:b/>
                <w:sz w:val="20"/>
                <w:szCs w:val="20"/>
              </w:rPr>
              <w:t>Náklady</w:t>
            </w:r>
            <w:r>
              <w:rPr>
                <w:b/>
                <w:sz w:val="20"/>
                <w:szCs w:val="20"/>
              </w:rPr>
              <w:t xml:space="preserve"> Projektu</w:t>
            </w:r>
          </w:p>
        </w:tc>
        <w:tc>
          <w:tcPr>
            <w:tcW w:w="1701" w:type="dxa"/>
            <w:vAlign w:val="center"/>
          </w:tcPr>
          <w:p w14:paraId="1F6F5963" w14:textId="77777777" w:rsidR="001A6689" w:rsidRPr="00132080" w:rsidRDefault="001A6689" w:rsidP="001A6689">
            <w:pPr>
              <w:jc w:val="center"/>
              <w:rPr>
                <w:b/>
                <w:sz w:val="20"/>
                <w:szCs w:val="20"/>
              </w:rPr>
            </w:pPr>
            <w:r w:rsidRPr="00132080">
              <w:rPr>
                <w:b/>
                <w:sz w:val="20"/>
                <w:szCs w:val="20"/>
              </w:rPr>
              <w:t>Plánované způsobilé náklady</w:t>
            </w:r>
            <w:r>
              <w:rPr>
                <w:b/>
                <w:sz w:val="20"/>
                <w:szCs w:val="20"/>
              </w:rPr>
              <w:t xml:space="preserve"> Projektu</w:t>
            </w:r>
          </w:p>
          <w:p w14:paraId="0DC4DCF2" w14:textId="77777777" w:rsidR="001A6689" w:rsidRDefault="001A6689" w:rsidP="001A6689">
            <w:pPr>
              <w:jc w:val="center"/>
              <w:rPr>
                <w:sz w:val="20"/>
                <w:szCs w:val="20"/>
              </w:rPr>
            </w:pPr>
            <w:r w:rsidRPr="00132080">
              <w:rPr>
                <w:b/>
                <w:sz w:val="20"/>
                <w:szCs w:val="20"/>
              </w:rPr>
              <w:t>v Kč</w:t>
            </w:r>
          </w:p>
        </w:tc>
        <w:tc>
          <w:tcPr>
            <w:tcW w:w="1701" w:type="dxa"/>
            <w:vAlign w:val="center"/>
          </w:tcPr>
          <w:p w14:paraId="545CE94F" w14:textId="77777777" w:rsidR="001A6689" w:rsidRPr="00132080" w:rsidRDefault="001A6689" w:rsidP="001A6689">
            <w:pPr>
              <w:jc w:val="center"/>
              <w:rPr>
                <w:b/>
                <w:sz w:val="20"/>
                <w:szCs w:val="20"/>
              </w:rPr>
            </w:pPr>
            <w:r w:rsidRPr="00132080">
              <w:rPr>
                <w:b/>
                <w:sz w:val="20"/>
                <w:szCs w:val="20"/>
              </w:rPr>
              <w:t>Požadovaná částka</w:t>
            </w:r>
            <w:r>
              <w:rPr>
                <w:b/>
                <w:sz w:val="20"/>
                <w:szCs w:val="20"/>
              </w:rPr>
              <w:t xml:space="preserve"> po HMP</w:t>
            </w:r>
          </w:p>
          <w:p w14:paraId="0B6F5AC9" w14:textId="77777777" w:rsidR="001A6689" w:rsidRDefault="001A6689" w:rsidP="001A6689">
            <w:pPr>
              <w:jc w:val="center"/>
              <w:rPr>
                <w:sz w:val="20"/>
                <w:szCs w:val="20"/>
              </w:rPr>
            </w:pPr>
            <w:r w:rsidRPr="00132080">
              <w:rPr>
                <w:b/>
                <w:sz w:val="20"/>
                <w:szCs w:val="20"/>
              </w:rPr>
              <w:t>v Kč</w:t>
            </w:r>
          </w:p>
        </w:tc>
      </w:tr>
      <w:tr w:rsidR="001A6689" w14:paraId="3001C937" w14:textId="77777777" w:rsidTr="001A6689">
        <w:tc>
          <w:tcPr>
            <w:tcW w:w="5637" w:type="dxa"/>
            <w:vAlign w:val="bottom"/>
          </w:tcPr>
          <w:p w14:paraId="2D9C8C93" w14:textId="77777777" w:rsidR="001A6689" w:rsidRPr="005827B6" w:rsidRDefault="001A6689" w:rsidP="001A6689">
            <w:pPr>
              <w:rPr>
                <w:sz w:val="20"/>
                <w:szCs w:val="20"/>
              </w:rPr>
            </w:pPr>
            <w:r w:rsidRPr="005827B6">
              <w:rPr>
                <w:color w:val="000000"/>
                <w:sz w:val="20"/>
                <w:szCs w:val="20"/>
              </w:rPr>
              <w:t>Náklady na modernizaci, pořízení, zachování nebo zlepšení infrastruktury (z 80 % ročně slouží pro kulturní účely)</w:t>
            </w:r>
          </w:p>
        </w:tc>
        <w:tc>
          <w:tcPr>
            <w:tcW w:w="1701" w:type="dxa"/>
            <w:shd w:val="clear" w:color="auto" w:fill="FFFF00"/>
          </w:tcPr>
          <w:p w14:paraId="69C9A57D" w14:textId="77777777" w:rsidR="001A6689" w:rsidRDefault="001A6689" w:rsidP="001A6689">
            <w:pPr>
              <w:rPr>
                <w:sz w:val="20"/>
                <w:szCs w:val="20"/>
              </w:rPr>
            </w:pPr>
          </w:p>
        </w:tc>
        <w:tc>
          <w:tcPr>
            <w:tcW w:w="1701" w:type="dxa"/>
            <w:shd w:val="clear" w:color="auto" w:fill="FFFF00"/>
          </w:tcPr>
          <w:p w14:paraId="77DE8E30" w14:textId="77777777" w:rsidR="001A6689" w:rsidRDefault="001A6689" w:rsidP="001A6689">
            <w:pPr>
              <w:rPr>
                <w:sz w:val="20"/>
                <w:szCs w:val="20"/>
              </w:rPr>
            </w:pPr>
          </w:p>
        </w:tc>
      </w:tr>
      <w:tr w:rsidR="001A6689" w14:paraId="3ACCF257" w14:textId="77777777" w:rsidTr="001A6689">
        <w:tc>
          <w:tcPr>
            <w:tcW w:w="5637" w:type="dxa"/>
          </w:tcPr>
          <w:p w14:paraId="4F910D89" w14:textId="77777777" w:rsidR="001A6689" w:rsidRPr="005827B6" w:rsidRDefault="001A6689" w:rsidP="001A6689">
            <w:pPr>
              <w:rPr>
                <w:sz w:val="20"/>
                <w:szCs w:val="20"/>
              </w:rPr>
            </w:pPr>
            <w:r w:rsidRPr="005827B6">
              <w:rPr>
                <w:color w:val="000000"/>
                <w:sz w:val="20"/>
                <w:szCs w:val="20"/>
              </w:rPr>
              <w:t xml:space="preserve">Náklady na kulturní projekty </w:t>
            </w:r>
            <w:r>
              <w:rPr>
                <w:color w:val="000000"/>
                <w:sz w:val="20"/>
                <w:szCs w:val="20"/>
              </w:rPr>
              <w:t>a činnosti (včetně pořízení nebo </w:t>
            </w:r>
            <w:r w:rsidRPr="005827B6">
              <w:rPr>
                <w:color w:val="000000"/>
                <w:sz w:val="20"/>
                <w:szCs w:val="20"/>
              </w:rPr>
              <w:t>vylepšení hmotného i nehmotného majetku</w:t>
            </w:r>
            <w:r>
              <w:rPr>
                <w:color w:val="000000"/>
                <w:sz w:val="20"/>
                <w:szCs w:val="20"/>
              </w:rPr>
              <w:t>)</w:t>
            </w:r>
          </w:p>
        </w:tc>
        <w:tc>
          <w:tcPr>
            <w:tcW w:w="1701" w:type="dxa"/>
            <w:shd w:val="clear" w:color="auto" w:fill="FFFF00"/>
          </w:tcPr>
          <w:p w14:paraId="0AC11059" w14:textId="77777777" w:rsidR="001A6689" w:rsidRDefault="001A6689" w:rsidP="001A6689">
            <w:pPr>
              <w:rPr>
                <w:sz w:val="20"/>
                <w:szCs w:val="20"/>
              </w:rPr>
            </w:pPr>
          </w:p>
        </w:tc>
        <w:tc>
          <w:tcPr>
            <w:tcW w:w="1701" w:type="dxa"/>
            <w:shd w:val="clear" w:color="auto" w:fill="FFFF00"/>
          </w:tcPr>
          <w:p w14:paraId="2B9CD610" w14:textId="77777777" w:rsidR="001A6689" w:rsidRDefault="001A6689" w:rsidP="001A6689">
            <w:pPr>
              <w:rPr>
                <w:sz w:val="20"/>
                <w:szCs w:val="20"/>
              </w:rPr>
            </w:pPr>
          </w:p>
        </w:tc>
      </w:tr>
      <w:tr w:rsidR="001A6689" w14:paraId="633E8C51" w14:textId="77777777" w:rsidTr="001A6689">
        <w:tc>
          <w:tcPr>
            <w:tcW w:w="5637" w:type="dxa"/>
          </w:tcPr>
          <w:p w14:paraId="6379B4DE" w14:textId="77777777" w:rsidR="001A6689" w:rsidRPr="005827B6" w:rsidRDefault="001A6689" w:rsidP="001A6689">
            <w:pPr>
              <w:rPr>
                <w:b/>
                <w:bCs/>
                <w:color w:val="4472C4" w:themeColor="accent1"/>
                <w:sz w:val="20"/>
                <w:szCs w:val="20"/>
              </w:rPr>
            </w:pPr>
            <w:r w:rsidRPr="005827B6">
              <w:rPr>
                <w:b/>
                <w:bCs/>
                <w:color w:val="000000"/>
                <w:sz w:val="20"/>
                <w:szCs w:val="20"/>
              </w:rPr>
              <w:t>Celkem</w:t>
            </w:r>
          </w:p>
        </w:tc>
        <w:tc>
          <w:tcPr>
            <w:tcW w:w="1701" w:type="dxa"/>
            <w:shd w:val="clear" w:color="auto" w:fill="FFFF00"/>
          </w:tcPr>
          <w:p w14:paraId="4F1C8A81" w14:textId="77777777" w:rsidR="001A6689" w:rsidRPr="005827B6" w:rsidRDefault="001A6689" w:rsidP="001A6689">
            <w:pPr>
              <w:rPr>
                <w:b/>
                <w:bCs/>
                <w:color w:val="000000"/>
                <w:sz w:val="20"/>
                <w:szCs w:val="20"/>
              </w:rPr>
            </w:pPr>
          </w:p>
        </w:tc>
        <w:tc>
          <w:tcPr>
            <w:tcW w:w="1701" w:type="dxa"/>
            <w:shd w:val="clear" w:color="auto" w:fill="FFFF00"/>
          </w:tcPr>
          <w:p w14:paraId="14FA593F" w14:textId="77777777" w:rsidR="001A6689" w:rsidRPr="005827B6" w:rsidRDefault="001A6689" w:rsidP="001A6689">
            <w:pPr>
              <w:rPr>
                <w:sz w:val="20"/>
                <w:szCs w:val="20"/>
              </w:rPr>
            </w:pPr>
          </w:p>
        </w:tc>
      </w:tr>
      <w:tr w:rsidR="001A6689" w14:paraId="684466B8" w14:textId="77777777" w:rsidTr="001A6689">
        <w:tc>
          <w:tcPr>
            <w:tcW w:w="5637" w:type="dxa"/>
          </w:tcPr>
          <w:p w14:paraId="7199F5BC" w14:textId="77777777" w:rsidR="001A6689" w:rsidRPr="00450C5C" w:rsidRDefault="001A6689" w:rsidP="001A6689">
            <w:pPr>
              <w:rPr>
                <w:b/>
                <w:bCs/>
                <w:sz w:val="20"/>
                <w:szCs w:val="20"/>
              </w:rPr>
            </w:pPr>
            <w:r w:rsidRPr="00450C5C">
              <w:rPr>
                <w:sz w:val="20"/>
                <w:szCs w:val="20"/>
              </w:rPr>
              <w:t>Požadovaná částka</w:t>
            </w:r>
            <w:r>
              <w:rPr>
                <w:sz w:val="20"/>
                <w:szCs w:val="20"/>
              </w:rPr>
              <w:t xml:space="preserve"> po HMP</w:t>
            </w:r>
            <w:r w:rsidRPr="00450C5C">
              <w:rPr>
                <w:sz w:val="20"/>
                <w:szCs w:val="20"/>
              </w:rPr>
              <w:t xml:space="preserve"> v %</w:t>
            </w:r>
          </w:p>
        </w:tc>
        <w:tc>
          <w:tcPr>
            <w:tcW w:w="1701" w:type="dxa"/>
            <w:shd w:val="clear" w:color="auto" w:fill="000000" w:themeFill="text1"/>
          </w:tcPr>
          <w:p w14:paraId="3A75263B" w14:textId="77777777" w:rsidR="001A6689" w:rsidRPr="005827B6" w:rsidRDefault="001A6689" w:rsidP="001A6689">
            <w:pPr>
              <w:rPr>
                <w:b/>
                <w:bCs/>
                <w:color w:val="000000"/>
                <w:sz w:val="20"/>
                <w:szCs w:val="20"/>
              </w:rPr>
            </w:pPr>
          </w:p>
        </w:tc>
        <w:tc>
          <w:tcPr>
            <w:tcW w:w="1701" w:type="dxa"/>
            <w:shd w:val="clear" w:color="auto" w:fill="FFFF00"/>
          </w:tcPr>
          <w:p w14:paraId="3B4885DE" w14:textId="77777777" w:rsidR="001A6689" w:rsidRPr="005827B6" w:rsidRDefault="001A6689" w:rsidP="001A6689">
            <w:pPr>
              <w:rPr>
                <w:sz w:val="20"/>
                <w:szCs w:val="20"/>
              </w:rPr>
            </w:pPr>
          </w:p>
        </w:tc>
      </w:tr>
      <w:tr w:rsidR="001A6689" w14:paraId="27AC30A7" w14:textId="77777777" w:rsidTr="001A6689">
        <w:tc>
          <w:tcPr>
            <w:tcW w:w="5637" w:type="dxa"/>
          </w:tcPr>
          <w:p w14:paraId="23258F37" w14:textId="77777777" w:rsidR="001A6689" w:rsidRPr="00450C5C" w:rsidRDefault="001A6689" w:rsidP="001A6689">
            <w:pPr>
              <w:rPr>
                <w:b/>
                <w:bCs/>
                <w:sz w:val="20"/>
                <w:szCs w:val="20"/>
              </w:rPr>
            </w:pPr>
            <w:r w:rsidRPr="00450C5C">
              <w:rPr>
                <w:b/>
                <w:bCs/>
                <w:sz w:val="20"/>
                <w:szCs w:val="20"/>
              </w:rPr>
              <w:t>Výše rozdílu mezi způsobilými náklady a provozním ziskem z investice</w:t>
            </w:r>
          </w:p>
        </w:tc>
        <w:tc>
          <w:tcPr>
            <w:tcW w:w="1701" w:type="dxa"/>
            <w:shd w:val="clear" w:color="auto" w:fill="FFFF00"/>
          </w:tcPr>
          <w:p w14:paraId="72F3F9CF" w14:textId="77777777" w:rsidR="001A6689" w:rsidRPr="005827B6" w:rsidRDefault="001A6689" w:rsidP="001A6689">
            <w:pPr>
              <w:rPr>
                <w:b/>
                <w:bCs/>
                <w:color w:val="000000"/>
                <w:sz w:val="20"/>
                <w:szCs w:val="20"/>
              </w:rPr>
            </w:pPr>
          </w:p>
        </w:tc>
        <w:tc>
          <w:tcPr>
            <w:tcW w:w="1701" w:type="dxa"/>
            <w:shd w:val="clear" w:color="auto" w:fill="000000" w:themeFill="text1"/>
          </w:tcPr>
          <w:p w14:paraId="14C36952" w14:textId="77777777" w:rsidR="001A6689" w:rsidRPr="005827B6" w:rsidRDefault="001A6689" w:rsidP="001A6689">
            <w:pPr>
              <w:rPr>
                <w:sz w:val="20"/>
                <w:szCs w:val="20"/>
              </w:rPr>
            </w:pPr>
          </w:p>
        </w:tc>
      </w:tr>
      <w:tr w:rsidR="001A6689" w14:paraId="5BCBCC11" w14:textId="77777777" w:rsidTr="001A6689">
        <w:tc>
          <w:tcPr>
            <w:tcW w:w="5637" w:type="dxa"/>
            <w:vAlign w:val="center"/>
          </w:tcPr>
          <w:p w14:paraId="13D3438C" w14:textId="77777777" w:rsidR="001A6689" w:rsidRPr="005827B6" w:rsidRDefault="001A6689" w:rsidP="001A6689">
            <w:pPr>
              <w:rPr>
                <w:b/>
                <w:bCs/>
                <w:color w:val="000000"/>
                <w:sz w:val="20"/>
                <w:szCs w:val="20"/>
              </w:rPr>
            </w:pPr>
            <w:r>
              <w:rPr>
                <w:b/>
                <w:sz w:val="20"/>
                <w:szCs w:val="20"/>
              </w:rPr>
              <w:t>Výnosy Projektu</w:t>
            </w:r>
          </w:p>
        </w:tc>
        <w:tc>
          <w:tcPr>
            <w:tcW w:w="1701" w:type="dxa"/>
            <w:shd w:val="clear" w:color="auto" w:fill="auto"/>
            <w:vAlign w:val="center"/>
          </w:tcPr>
          <w:p w14:paraId="2AD31346" w14:textId="77777777" w:rsidR="001A6689" w:rsidRPr="005827B6" w:rsidRDefault="001A6689" w:rsidP="001A6689">
            <w:pPr>
              <w:jc w:val="center"/>
              <w:rPr>
                <w:b/>
                <w:bCs/>
                <w:color w:val="000000"/>
                <w:sz w:val="20"/>
                <w:szCs w:val="20"/>
              </w:rPr>
            </w:pPr>
            <w:r w:rsidRPr="004B5D30">
              <w:rPr>
                <w:b/>
                <w:sz w:val="20"/>
                <w:szCs w:val="20"/>
              </w:rPr>
              <w:t>Plánované výnosy</w:t>
            </w:r>
            <w:r>
              <w:rPr>
                <w:b/>
                <w:sz w:val="20"/>
                <w:szCs w:val="20"/>
              </w:rPr>
              <w:t xml:space="preserve"> v Kč</w:t>
            </w:r>
          </w:p>
        </w:tc>
        <w:tc>
          <w:tcPr>
            <w:tcW w:w="1701" w:type="dxa"/>
            <w:shd w:val="clear" w:color="auto" w:fill="auto"/>
            <w:vAlign w:val="center"/>
          </w:tcPr>
          <w:p w14:paraId="7E972DDB" w14:textId="77777777" w:rsidR="001A6689" w:rsidRPr="004B5D30" w:rsidRDefault="001A6689" w:rsidP="001A6689">
            <w:pPr>
              <w:jc w:val="center"/>
              <w:rPr>
                <w:b/>
                <w:sz w:val="20"/>
                <w:szCs w:val="20"/>
              </w:rPr>
            </w:pPr>
            <w:r w:rsidRPr="004B5D30">
              <w:rPr>
                <w:b/>
                <w:sz w:val="20"/>
                <w:szCs w:val="20"/>
              </w:rPr>
              <w:t xml:space="preserve">Soukromé / veřejné </w:t>
            </w:r>
            <w:r w:rsidRPr="00C731C5">
              <w:rPr>
                <w:b/>
                <w:color w:val="000000" w:themeColor="text1"/>
                <w:sz w:val="20"/>
                <w:szCs w:val="20"/>
              </w:rPr>
              <w:t>zdroje</w:t>
            </w:r>
          </w:p>
          <w:p w14:paraId="08C72B10" w14:textId="77777777" w:rsidR="001A6689" w:rsidRPr="005827B6" w:rsidRDefault="001A6689" w:rsidP="001A6689">
            <w:pPr>
              <w:jc w:val="center"/>
              <w:rPr>
                <w:sz w:val="20"/>
                <w:szCs w:val="20"/>
              </w:rPr>
            </w:pPr>
            <w:r w:rsidRPr="004B5D30">
              <w:rPr>
                <w:b/>
                <w:sz w:val="20"/>
                <w:szCs w:val="20"/>
              </w:rPr>
              <w:t>(součet v Kč)</w:t>
            </w:r>
          </w:p>
        </w:tc>
      </w:tr>
      <w:tr w:rsidR="001A6689" w14:paraId="7CE9A286" w14:textId="77777777" w:rsidTr="001A6689">
        <w:tc>
          <w:tcPr>
            <w:tcW w:w="5637" w:type="dxa"/>
          </w:tcPr>
          <w:p w14:paraId="34609E6A" w14:textId="77777777" w:rsidR="001A6689" w:rsidRDefault="001A6689" w:rsidP="001A6689">
            <w:pPr>
              <w:rPr>
                <w:b/>
                <w:sz w:val="20"/>
                <w:szCs w:val="20"/>
              </w:rPr>
            </w:pPr>
            <w:r w:rsidRPr="00450C5C">
              <w:rPr>
                <w:sz w:val="20"/>
                <w:szCs w:val="20"/>
              </w:rPr>
              <w:t xml:space="preserve">Příjmy </w:t>
            </w:r>
            <w:r>
              <w:rPr>
                <w:sz w:val="20"/>
                <w:szCs w:val="20"/>
              </w:rPr>
              <w:t xml:space="preserve">z hlavní činnosti </w:t>
            </w:r>
            <w:r w:rsidRPr="00450C5C">
              <w:rPr>
                <w:sz w:val="20"/>
                <w:szCs w:val="20"/>
              </w:rPr>
              <w:t>(vstupenky)</w:t>
            </w:r>
          </w:p>
        </w:tc>
        <w:tc>
          <w:tcPr>
            <w:tcW w:w="1701" w:type="dxa"/>
            <w:shd w:val="clear" w:color="auto" w:fill="FFFF00"/>
          </w:tcPr>
          <w:p w14:paraId="79AA141B" w14:textId="77777777" w:rsidR="001A6689" w:rsidRPr="004B5D30" w:rsidRDefault="001A6689" w:rsidP="001A6689">
            <w:pPr>
              <w:rPr>
                <w:b/>
                <w:sz w:val="20"/>
                <w:szCs w:val="20"/>
              </w:rPr>
            </w:pPr>
          </w:p>
        </w:tc>
        <w:tc>
          <w:tcPr>
            <w:tcW w:w="1701" w:type="dxa"/>
            <w:shd w:val="clear" w:color="auto" w:fill="FFFF00"/>
          </w:tcPr>
          <w:p w14:paraId="0CD25A94" w14:textId="77777777" w:rsidR="001A6689" w:rsidRPr="004B5D30" w:rsidRDefault="001A6689" w:rsidP="001A6689">
            <w:pPr>
              <w:jc w:val="center"/>
              <w:rPr>
                <w:b/>
                <w:sz w:val="20"/>
                <w:szCs w:val="20"/>
              </w:rPr>
            </w:pPr>
          </w:p>
        </w:tc>
      </w:tr>
      <w:tr w:rsidR="001A6689" w14:paraId="10BBE960" w14:textId="77777777" w:rsidTr="001A6689">
        <w:tc>
          <w:tcPr>
            <w:tcW w:w="5637" w:type="dxa"/>
          </w:tcPr>
          <w:p w14:paraId="2A0CE8D1" w14:textId="77777777" w:rsidR="001A6689" w:rsidRPr="00132080" w:rsidRDefault="001A6689" w:rsidP="001A6689">
            <w:pPr>
              <w:rPr>
                <w:sz w:val="20"/>
                <w:szCs w:val="20"/>
              </w:rPr>
            </w:pPr>
            <w:r>
              <w:rPr>
                <w:sz w:val="20"/>
                <w:szCs w:val="20"/>
              </w:rPr>
              <w:t>Příjmy z doplňkové činnosti (pronájem, prodej, PR aktivity)</w:t>
            </w:r>
          </w:p>
        </w:tc>
        <w:tc>
          <w:tcPr>
            <w:tcW w:w="1701" w:type="dxa"/>
            <w:shd w:val="clear" w:color="auto" w:fill="FFFF00"/>
          </w:tcPr>
          <w:p w14:paraId="4C4C5066" w14:textId="77777777" w:rsidR="001A6689" w:rsidRPr="004B5D30" w:rsidRDefault="001A6689" w:rsidP="001A6689">
            <w:pPr>
              <w:rPr>
                <w:b/>
                <w:sz w:val="20"/>
                <w:szCs w:val="20"/>
              </w:rPr>
            </w:pPr>
          </w:p>
        </w:tc>
        <w:tc>
          <w:tcPr>
            <w:tcW w:w="1701" w:type="dxa"/>
            <w:shd w:val="clear" w:color="auto" w:fill="FFFF00"/>
          </w:tcPr>
          <w:p w14:paraId="26B534EB" w14:textId="77777777" w:rsidR="001A6689" w:rsidRPr="004B5D30" w:rsidRDefault="001A6689" w:rsidP="001A6689">
            <w:pPr>
              <w:jc w:val="center"/>
              <w:rPr>
                <w:b/>
                <w:sz w:val="20"/>
                <w:szCs w:val="20"/>
              </w:rPr>
            </w:pPr>
          </w:p>
        </w:tc>
      </w:tr>
      <w:tr w:rsidR="001A6689" w14:paraId="23EB4D7C" w14:textId="77777777" w:rsidTr="001A6689">
        <w:tc>
          <w:tcPr>
            <w:tcW w:w="5637" w:type="dxa"/>
          </w:tcPr>
          <w:p w14:paraId="13F4BEBA" w14:textId="77777777" w:rsidR="001A6689" w:rsidRPr="00132080" w:rsidRDefault="001A6689" w:rsidP="001A6689">
            <w:pPr>
              <w:rPr>
                <w:sz w:val="20"/>
                <w:szCs w:val="20"/>
              </w:rPr>
            </w:pPr>
            <w:r w:rsidRPr="00132080">
              <w:rPr>
                <w:sz w:val="20"/>
                <w:szCs w:val="20"/>
              </w:rPr>
              <w:t xml:space="preserve">Ostatní výnosy </w:t>
            </w:r>
            <w:r>
              <w:rPr>
                <w:sz w:val="20"/>
                <w:szCs w:val="20"/>
              </w:rPr>
              <w:t>(z pojistného aj.)</w:t>
            </w:r>
          </w:p>
        </w:tc>
        <w:tc>
          <w:tcPr>
            <w:tcW w:w="1701" w:type="dxa"/>
            <w:shd w:val="clear" w:color="auto" w:fill="FFFF00"/>
          </w:tcPr>
          <w:p w14:paraId="2F45978D" w14:textId="77777777" w:rsidR="001A6689" w:rsidRPr="004B5D30" w:rsidRDefault="001A6689" w:rsidP="001A6689">
            <w:pPr>
              <w:rPr>
                <w:b/>
                <w:sz w:val="20"/>
                <w:szCs w:val="20"/>
              </w:rPr>
            </w:pPr>
          </w:p>
        </w:tc>
        <w:tc>
          <w:tcPr>
            <w:tcW w:w="1701" w:type="dxa"/>
            <w:shd w:val="clear" w:color="auto" w:fill="FFFF00"/>
          </w:tcPr>
          <w:p w14:paraId="1BD3B59F" w14:textId="77777777" w:rsidR="001A6689" w:rsidRPr="004B5D30" w:rsidRDefault="001A6689" w:rsidP="001A6689">
            <w:pPr>
              <w:jc w:val="center"/>
              <w:rPr>
                <w:b/>
                <w:sz w:val="20"/>
                <w:szCs w:val="20"/>
              </w:rPr>
            </w:pPr>
          </w:p>
        </w:tc>
      </w:tr>
      <w:tr w:rsidR="001A6689" w14:paraId="4B95B77A" w14:textId="77777777" w:rsidTr="001A6689">
        <w:tc>
          <w:tcPr>
            <w:tcW w:w="5637" w:type="dxa"/>
          </w:tcPr>
          <w:p w14:paraId="150854C8" w14:textId="77777777" w:rsidR="001A6689" w:rsidRPr="00132080" w:rsidRDefault="001A6689" w:rsidP="001A6689">
            <w:pPr>
              <w:rPr>
                <w:sz w:val="20"/>
                <w:szCs w:val="20"/>
              </w:rPr>
            </w:pPr>
            <w:r w:rsidRPr="00132080">
              <w:rPr>
                <w:sz w:val="20"/>
                <w:szCs w:val="20"/>
              </w:rPr>
              <w:t>Dotace ministerstva</w:t>
            </w:r>
          </w:p>
        </w:tc>
        <w:tc>
          <w:tcPr>
            <w:tcW w:w="1701" w:type="dxa"/>
            <w:shd w:val="clear" w:color="auto" w:fill="FFFF00"/>
          </w:tcPr>
          <w:p w14:paraId="7BA9421D" w14:textId="77777777" w:rsidR="001A6689" w:rsidRPr="004B5D30" w:rsidRDefault="001A6689" w:rsidP="001A6689">
            <w:pPr>
              <w:rPr>
                <w:b/>
                <w:sz w:val="20"/>
                <w:szCs w:val="20"/>
              </w:rPr>
            </w:pPr>
          </w:p>
        </w:tc>
        <w:tc>
          <w:tcPr>
            <w:tcW w:w="1701" w:type="dxa"/>
            <w:shd w:val="clear" w:color="auto" w:fill="FFFF00"/>
          </w:tcPr>
          <w:p w14:paraId="275A3AFD" w14:textId="77777777" w:rsidR="001A6689" w:rsidRPr="004B5D30" w:rsidRDefault="001A6689" w:rsidP="001A6689">
            <w:pPr>
              <w:jc w:val="center"/>
              <w:rPr>
                <w:b/>
                <w:sz w:val="20"/>
                <w:szCs w:val="20"/>
              </w:rPr>
            </w:pPr>
          </w:p>
        </w:tc>
      </w:tr>
      <w:tr w:rsidR="001A6689" w14:paraId="40D42F60" w14:textId="77777777" w:rsidTr="001A6689">
        <w:tc>
          <w:tcPr>
            <w:tcW w:w="5637" w:type="dxa"/>
          </w:tcPr>
          <w:p w14:paraId="49ACACAB" w14:textId="77777777" w:rsidR="001A6689" w:rsidRPr="00132080" w:rsidRDefault="001A6689" w:rsidP="001A6689">
            <w:pPr>
              <w:rPr>
                <w:sz w:val="20"/>
                <w:szCs w:val="20"/>
              </w:rPr>
            </w:pPr>
            <w:r w:rsidRPr="00132080">
              <w:rPr>
                <w:sz w:val="20"/>
                <w:szCs w:val="20"/>
              </w:rPr>
              <w:t>Dotace městské části</w:t>
            </w:r>
          </w:p>
        </w:tc>
        <w:tc>
          <w:tcPr>
            <w:tcW w:w="1701" w:type="dxa"/>
            <w:shd w:val="clear" w:color="auto" w:fill="FFFF00"/>
          </w:tcPr>
          <w:p w14:paraId="006904CD" w14:textId="77777777" w:rsidR="001A6689" w:rsidRPr="004B5D30" w:rsidRDefault="001A6689" w:rsidP="001A6689">
            <w:pPr>
              <w:rPr>
                <w:b/>
                <w:sz w:val="20"/>
                <w:szCs w:val="20"/>
              </w:rPr>
            </w:pPr>
          </w:p>
        </w:tc>
        <w:tc>
          <w:tcPr>
            <w:tcW w:w="1701" w:type="dxa"/>
            <w:shd w:val="clear" w:color="auto" w:fill="FFFF00"/>
          </w:tcPr>
          <w:p w14:paraId="57E9D66E" w14:textId="77777777" w:rsidR="001A6689" w:rsidRPr="004B5D30" w:rsidRDefault="001A6689" w:rsidP="001A6689">
            <w:pPr>
              <w:jc w:val="center"/>
              <w:rPr>
                <w:b/>
                <w:sz w:val="20"/>
                <w:szCs w:val="20"/>
              </w:rPr>
            </w:pPr>
          </w:p>
        </w:tc>
      </w:tr>
      <w:tr w:rsidR="001A6689" w14:paraId="7A01B2C8" w14:textId="77777777" w:rsidTr="001A6689">
        <w:tc>
          <w:tcPr>
            <w:tcW w:w="5637" w:type="dxa"/>
          </w:tcPr>
          <w:p w14:paraId="272A4FF1" w14:textId="77777777" w:rsidR="001A6689" w:rsidRPr="00132080" w:rsidRDefault="001A6689" w:rsidP="001A6689">
            <w:pPr>
              <w:rPr>
                <w:sz w:val="20"/>
                <w:szCs w:val="20"/>
              </w:rPr>
            </w:pPr>
            <w:r w:rsidRPr="00132080">
              <w:rPr>
                <w:sz w:val="20"/>
                <w:szCs w:val="20"/>
              </w:rPr>
              <w:t>Zahraniční zdroje (EU, ambasády, fondy apod.)</w:t>
            </w:r>
          </w:p>
        </w:tc>
        <w:tc>
          <w:tcPr>
            <w:tcW w:w="1701" w:type="dxa"/>
            <w:shd w:val="clear" w:color="auto" w:fill="FFFF00"/>
          </w:tcPr>
          <w:p w14:paraId="1D4990C4" w14:textId="77777777" w:rsidR="001A6689" w:rsidRPr="004B5D30" w:rsidRDefault="001A6689" w:rsidP="001A6689">
            <w:pPr>
              <w:rPr>
                <w:b/>
                <w:sz w:val="20"/>
                <w:szCs w:val="20"/>
              </w:rPr>
            </w:pPr>
          </w:p>
        </w:tc>
        <w:tc>
          <w:tcPr>
            <w:tcW w:w="1701" w:type="dxa"/>
            <w:shd w:val="clear" w:color="auto" w:fill="FFFF00"/>
          </w:tcPr>
          <w:p w14:paraId="2A437C3B" w14:textId="77777777" w:rsidR="001A6689" w:rsidRPr="004B5D30" w:rsidRDefault="001A6689" w:rsidP="001A6689">
            <w:pPr>
              <w:jc w:val="center"/>
              <w:rPr>
                <w:b/>
                <w:sz w:val="20"/>
                <w:szCs w:val="20"/>
              </w:rPr>
            </w:pPr>
          </w:p>
        </w:tc>
      </w:tr>
      <w:tr w:rsidR="001A6689" w14:paraId="073E0AF9" w14:textId="77777777" w:rsidTr="001A6689">
        <w:tc>
          <w:tcPr>
            <w:tcW w:w="5637" w:type="dxa"/>
          </w:tcPr>
          <w:p w14:paraId="2E348A35" w14:textId="77777777" w:rsidR="001A6689" w:rsidRPr="00132080" w:rsidRDefault="001A6689" w:rsidP="001A6689">
            <w:pPr>
              <w:rPr>
                <w:sz w:val="20"/>
                <w:szCs w:val="20"/>
              </w:rPr>
            </w:pPr>
            <w:r>
              <w:rPr>
                <w:sz w:val="20"/>
                <w:szCs w:val="20"/>
              </w:rPr>
              <w:t xml:space="preserve">Ostatní dotace </w:t>
            </w:r>
            <w:r w:rsidRPr="00E46787">
              <w:rPr>
                <w:color w:val="808080" w:themeColor="background1" w:themeShade="80"/>
                <w:sz w:val="20"/>
                <w:szCs w:val="20"/>
              </w:rPr>
              <w:t>(specifikujte)</w:t>
            </w:r>
          </w:p>
        </w:tc>
        <w:tc>
          <w:tcPr>
            <w:tcW w:w="1701" w:type="dxa"/>
            <w:shd w:val="clear" w:color="auto" w:fill="FFFF00"/>
          </w:tcPr>
          <w:p w14:paraId="30A6EE4B" w14:textId="77777777" w:rsidR="001A6689" w:rsidRPr="004B5D30" w:rsidRDefault="001A6689" w:rsidP="001A6689">
            <w:pPr>
              <w:rPr>
                <w:b/>
                <w:sz w:val="20"/>
                <w:szCs w:val="20"/>
              </w:rPr>
            </w:pPr>
          </w:p>
        </w:tc>
        <w:tc>
          <w:tcPr>
            <w:tcW w:w="1701" w:type="dxa"/>
            <w:shd w:val="clear" w:color="auto" w:fill="FFFF00"/>
          </w:tcPr>
          <w:p w14:paraId="0F108153" w14:textId="77777777" w:rsidR="001A6689" w:rsidRPr="004B5D30" w:rsidRDefault="001A6689" w:rsidP="001A6689">
            <w:pPr>
              <w:jc w:val="center"/>
              <w:rPr>
                <w:b/>
                <w:sz w:val="20"/>
                <w:szCs w:val="20"/>
              </w:rPr>
            </w:pPr>
          </w:p>
        </w:tc>
      </w:tr>
      <w:tr w:rsidR="001A6689" w14:paraId="0B8A91EF" w14:textId="77777777" w:rsidTr="001A6689">
        <w:tc>
          <w:tcPr>
            <w:tcW w:w="5637" w:type="dxa"/>
          </w:tcPr>
          <w:p w14:paraId="7237A04F" w14:textId="77777777" w:rsidR="001A6689" w:rsidRDefault="001A6689" w:rsidP="001A6689">
            <w:pPr>
              <w:rPr>
                <w:sz w:val="20"/>
                <w:szCs w:val="20"/>
              </w:rPr>
            </w:pPr>
            <w:r w:rsidRPr="00132080">
              <w:rPr>
                <w:b/>
                <w:sz w:val="20"/>
                <w:szCs w:val="20"/>
              </w:rPr>
              <w:t>Celkem</w:t>
            </w:r>
          </w:p>
        </w:tc>
        <w:tc>
          <w:tcPr>
            <w:tcW w:w="1701" w:type="dxa"/>
            <w:shd w:val="clear" w:color="auto" w:fill="FFFF00"/>
          </w:tcPr>
          <w:p w14:paraId="5B0DFD32" w14:textId="77777777" w:rsidR="001A6689" w:rsidRPr="004B5D30" w:rsidRDefault="001A6689" w:rsidP="001A6689">
            <w:pPr>
              <w:rPr>
                <w:b/>
                <w:sz w:val="20"/>
                <w:szCs w:val="20"/>
              </w:rPr>
            </w:pPr>
          </w:p>
        </w:tc>
        <w:tc>
          <w:tcPr>
            <w:tcW w:w="1701" w:type="dxa"/>
            <w:shd w:val="clear" w:color="auto" w:fill="FFFF00"/>
          </w:tcPr>
          <w:p w14:paraId="42B742CD" w14:textId="77777777" w:rsidR="001A6689" w:rsidRPr="004B5D30" w:rsidRDefault="001A6689" w:rsidP="001A6689">
            <w:pPr>
              <w:jc w:val="center"/>
              <w:rPr>
                <w:b/>
                <w:sz w:val="20"/>
                <w:szCs w:val="20"/>
              </w:rPr>
            </w:pPr>
          </w:p>
        </w:tc>
      </w:tr>
    </w:tbl>
    <w:p w14:paraId="5E0D4109" w14:textId="77777777" w:rsidR="001A6689" w:rsidRDefault="001A6689" w:rsidP="001A6689">
      <w:pPr>
        <w:rPr>
          <w:color w:val="4472C4" w:themeColor="accent1"/>
          <w:sz w:val="20"/>
          <w:szCs w:val="20"/>
        </w:rPr>
      </w:pPr>
    </w:p>
    <w:p w14:paraId="3D84CD7D" w14:textId="77777777" w:rsidR="001A6689" w:rsidRPr="00CF279B" w:rsidRDefault="001A6689" w:rsidP="001A6689">
      <w:pPr>
        <w:ind w:right="1047"/>
        <w:rPr>
          <w:color w:val="000000" w:themeColor="text1"/>
          <w:sz w:val="20"/>
          <w:szCs w:val="20"/>
        </w:rPr>
      </w:pPr>
      <w:r w:rsidRPr="00CF279B">
        <w:rPr>
          <w:b/>
          <w:color w:val="000000" w:themeColor="text1"/>
          <w:sz w:val="20"/>
          <w:szCs w:val="20"/>
        </w:rPr>
        <w:t>Výčet tří konkrétních kalkulací investičních nákladů (položky nad 100.000 Kč) Projektu různých d</w:t>
      </w:r>
      <w:r>
        <w:rPr>
          <w:b/>
          <w:color w:val="000000" w:themeColor="text1"/>
          <w:sz w:val="20"/>
          <w:szCs w:val="20"/>
        </w:rPr>
        <w:t xml:space="preserve">odavatelů </w:t>
      </w:r>
      <w:r w:rsidRPr="00CF279B">
        <w:rPr>
          <w:color w:val="000000" w:themeColor="text1"/>
          <w:sz w:val="20"/>
          <w:szCs w:val="20"/>
        </w:rPr>
        <w:t>(v případě řádného odůvodnění je možno se přikl</w:t>
      </w:r>
      <w:r>
        <w:rPr>
          <w:color w:val="000000" w:themeColor="text1"/>
          <w:sz w:val="20"/>
          <w:szCs w:val="20"/>
        </w:rPr>
        <w:t>onit k nižšímu počtu dodavatelů</w:t>
      </w:r>
      <w:r w:rsidRPr="00CF279B">
        <w:rPr>
          <w:color w:val="000000" w:themeColor="text1"/>
          <w:sz w:val="20"/>
          <w:szCs w:val="20"/>
        </w:rPr>
        <w:t>)</w:t>
      </w:r>
    </w:p>
    <w:tbl>
      <w:tblPr>
        <w:tblStyle w:val="Mkatabulky"/>
        <w:tblW w:w="0" w:type="auto"/>
        <w:tblLook w:val="04A0" w:firstRow="1" w:lastRow="0" w:firstColumn="1" w:lastColumn="0" w:noHBand="0" w:noVBand="1"/>
      </w:tblPr>
      <w:tblGrid>
        <w:gridCol w:w="7338"/>
        <w:gridCol w:w="1701"/>
      </w:tblGrid>
      <w:tr w:rsidR="001A6689" w:rsidRPr="005827B6" w14:paraId="3000350D" w14:textId="77777777" w:rsidTr="001A6689">
        <w:tc>
          <w:tcPr>
            <w:tcW w:w="7338" w:type="dxa"/>
            <w:vAlign w:val="center"/>
          </w:tcPr>
          <w:p w14:paraId="2ACBF85F" w14:textId="77777777" w:rsidR="001A6689" w:rsidRPr="005827B6" w:rsidRDefault="001A6689" w:rsidP="001A6689">
            <w:pPr>
              <w:rPr>
                <w:b/>
                <w:color w:val="000000" w:themeColor="text1"/>
                <w:sz w:val="20"/>
                <w:szCs w:val="20"/>
              </w:rPr>
            </w:pPr>
            <w:r w:rsidRPr="005827B6">
              <w:rPr>
                <w:b/>
                <w:color w:val="000000" w:themeColor="text1"/>
                <w:sz w:val="20"/>
                <w:szCs w:val="20"/>
              </w:rPr>
              <w:lastRenderedPageBreak/>
              <w:t>Nabídka – název firmy</w:t>
            </w:r>
          </w:p>
        </w:tc>
        <w:tc>
          <w:tcPr>
            <w:tcW w:w="1701" w:type="dxa"/>
            <w:vAlign w:val="center"/>
          </w:tcPr>
          <w:p w14:paraId="6E0424AF" w14:textId="77777777" w:rsidR="001A6689" w:rsidRPr="005827B6" w:rsidRDefault="001A6689" w:rsidP="001A6689">
            <w:pPr>
              <w:jc w:val="center"/>
              <w:rPr>
                <w:b/>
                <w:color w:val="000000" w:themeColor="text1"/>
                <w:sz w:val="20"/>
                <w:szCs w:val="20"/>
              </w:rPr>
            </w:pPr>
            <w:r w:rsidRPr="005827B6">
              <w:rPr>
                <w:b/>
                <w:color w:val="000000" w:themeColor="text1"/>
                <w:sz w:val="20"/>
                <w:szCs w:val="20"/>
              </w:rPr>
              <w:t xml:space="preserve">Cena celkem </w:t>
            </w:r>
            <w:r>
              <w:rPr>
                <w:b/>
                <w:color w:val="000000" w:themeColor="text1"/>
                <w:sz w:val="20"/>
                <w:szCs w:val="20"/>
              </w:rPr>
              <w:t>v </w:t>
            </w:r>
            <w:r w:rsidRPr="005827B6">
              <w:rPr>
                <w:b/>
                <w:color w:val="000000" w:themeColor="text1"/>
                <w:sz w:val="20"/>
                <w:szCs w:val="20"/>
              </w:rPr>
              <w:t>Kč</w:t>
            </w:r>
          </w:p>
        </w:tc>
      </w:tr>
      <w:tr w:rsidR="001A6689" w:rsidRPr="005827B6" w14:paraId="1FDE3F78" w14:textId="77777777" w:rsidTr="001A6689">
        <w:tc>
          <w:tcPr>
            <w:tcW w:w="7338" w:type="dxa"/>
          </w:tcPr>
          <w:p w14:paraId="130007B8" w14:textId="77777777" w:rsidR="001A6689" w:rsidRPr="005827B6" w:rsidRDefault="001A6689" w:rsidP="001A6689">
            <w:pPr>
              <w:rPr>
                <w:color w:val="000000" w:themeColor="text1"/>
                <w:sz w:val="20"/>
                <w:szCs w:val="20"/>
              </w:rPr>
            </w:pPr>
          </w:p>
        </w:tc>
        <w:tc>
          <w:tcPr>
            <w:tcW w:w="1701" w:type="dxa"/>
          </w:tcPr>
          <w:p w14:paraId="0334E913" w14:textId="77777777" w:rsidR="001A6689" w:rsidRPr="005827B6" w:rsidRDefault="001A6689" w:rsidP="001A6689">
            <w:pPr>
              <w:rPr>
                <w:color w:val="000000" w:themeColor="text1"/>
                <w:sz w:val="20"/>
                <w:szCs w:val="20"/>
              </w:rPr>
            </w:pPr>
          </w:p>
        </w:tc>
      </w:tr>
      <w:tr w:rsidR="001A6689" w:rsidRPr="005827B6" w14:paraId="3A8858EA" w14:textId="77777777" w:rsidTr="001A6689">
        <w:tc>
          <w:tcPr>
            <w:tcW w:w="7338" w:type="dxa"/>
          </w:tcPr>
          <w:p w14:paraId="2C358F9A" w14:textId="77777777" w:rsidR="001A6689" w:rsidRPr="005827B6" w:rsidRDefault="001A6689" w:rsidP="001A6689">
            <w:pPr>
              <w:rPr>
                <w:color w:val="000000" w:themeColor="text1"/>
                <w:sz w:val="20"/>
                <w:szCs w:val="20"/>
              </w:rPr>
            </w:pPr>
          </w:p>
        </w:tc>
        <w:tc>
          <w:tcPr>
            <w:tcW w:w="1701" w:type="dxa"/>
          </w:tcPr>
          <w:p w14:paraId="1DD2C97C" w14:textId="77777777" w:rsidR="001A6689" w:rsidRPr="005827B6" w:rsidRDefault="001A6689" w:rsidP="001A6689">
            <w:pPr>
              <w:rPr>
                <w:color w:val="000000" w:themeColor="text1"/>
                <w:sz w:val="20"/>
                <w:szCs w:val="20"/>
              </w:rPr>
            </w:pPr>
          </w:p>
        </w:tc>
      </w:tr>
      <w:tr w:rsidR="001A6689" w:rsidRPr="005827B6" w14:paraId="1A290E0A" w14:textId="77777777" w:rsidTr="001A6689">
        <w:tc>
          <w:tcPr>
            <w:tcW w:w="7338" w:type="dxa"/>
          </w:tcPr>
          <w:p w14:paraId="1BC7CBB2" w14:textId="77777777" w:rsidR="001A6689" w:rsidRPr="005827B6" w:rsidRDefault="001A6689" w:rsidP="001A6689">
            <w:pPr>
              <w:rPr>
                <w:color w:val="000000" w:themeColor="text1"/>
                <w:sz w:val="20"/>
                <w:szCs w:val="20"/>
              </w:rPr>
            </w:pPr>
          </w:p>
        </w:tc>
        <w:tc>
          <w:tcPr>
            <w:tcW w:w="1701" w:type="dxa"/>
          </w:tcPr>
          <w:p w14:paraId="5ADE3877" w14:textId="77777777" w:rsidR="001A6689" w:rsidRPr="005827B6" w:rsidRDefault="001A6689" w:rsidP="001A6689">
            <w:pPr>
              <w:rPr>
                <w:color w:val="000000" w:themeColor="text1"/>
                <w:sz w:val="20"/>
                <w:szCs w:val="20"/>
              </w:rPr>
            </w:pPr>
          </w:p>
        </w:tc>
      </w:tr>
    </w:tbl>
    <w:p w14:paraId="340C632F" w14:textId="77777777" w:rsidR="001A6689" w:rsidRDefault="001A6689" w:rsidP="001A6689">
      <w:pPr>
        <w:rPr>
          <w:color w:val="4472C4" w:themeColor="accent1"/>
          <w:sz w:val="20"/>
          <w:szCs w:val="20"/>
        </w:rPr>
      </w:pPr>
    </w:p>
    <w:p w14:paraId="5A45DBD6" w14:textId="77777777" w:rsidR="001A6689" w:rsidRDefault="001A6689" w:rsidP="001A6689">
      <w:pPr>
        <w:rPr>
          <w:color w:val="4472C4" w:themeColor="accent1"/>
          <w:sz w:val="20"/>
          <w:szCs w:val="20"/>
        </w:rPr>
      </w:pPr>
    </w:p>
    <w:tbl>
      <w:tblPr>
        <w:tblStyle w:val="Mkatabulky"/>
        <w:tblW w:w="0" w:type="auto"/>
        <w:tblLook w:val="04A0" w:firstRow="1" w:lastRow="0" w:firstColumn="1" w:lastColumn="0" w:noHBand="0" w:noVBand="1"/>
      </w:tblPr>
      <w:tblGrid>
        <w:gridCol w:w="716"/>
        <w:gridCol w:w="8323"/>
      </w:tblGrid>
      <w:tr w:rsidR="001A6689" w14:paraId="63EB06F7" w14:textId="77777777" w:rsidTr="001A6689">
        <w:tc>
          <w:tcPr>
            <w:tcW w:w="716" w:type="dxa"/>
            <w:shd w:val="clear" w:color="auto" w:fill="auto"/>
          </w:tcPr>
          <w:p w14:paraId="450F91CF" w14:textId="77777777" w:rsidR="001A6689" w:rsidRDefault="001A6689" w:rsidP="001A6689">
            <w:pPr>
              <w:rPr>
                <w:color w:val="4472C4" w:themeColor="accent1"/>
                <w:sz w:val="20"/>
                <w:szCs w:val="20"/>
              </w:rPr>
            </w:pPr>
            <w:r w:rsidRPr="00F449D7">
              <w:rPr>
                <w:color w:val="000000" w:themeColor="text1"/>
                <w:sz w:val="20"/>
                <w:szCs w:val="20"/>
              </w:rPr>
              <w:t>Výběr</w:t>
            </w:r>
          </w:p>
        </w:tc>
        <w:tc>
          <w:tcPr>
            <w:tcW w:w="8323" w:type="dxa"/>
          </w:tcPr>
          <w:p w14:paraId="01598FB7" w14:textId="77777777" w:rsidR="001A6689" w:rsidRPr="005827B6" w:rsidRDefault="001A6689" w:rsidP="001A6689">
            <w:pPr>
              <w:rPr>
                <w:color w:val="000000" w:themeColor="text1"/>
                <w:sz w:val="20"/>
                <w:szCs w:val="20"/>
              </w:rPr>
            </w:pPr>
          </w:p>
        </w:tc>
      </w:tr>
      <w:tr w:rsidR="001A6689" w14:paraId="7E88AE27" w14:textId="77777777" w:rsidTr="001A6689">
        <w:tc>
          <w:tcPr>
            <w:tcW w:w="716" w:type="dxa"/>
            <w:shd w:val="clear" w:color="auto" w:fill="FFC000"/>
          </w:tcPr>
          <w:p w14:paraId="4A77275E" w14:textId="77777777" w:rsidR="001A6689" w:rsidRDefault="001A6689" w:rsidP="001A6689">
            <w:pPr>
              <w:rPr>
                <w:color w:val="4472C4" w:themeColor="accent1"/>
                <w:sz w:val="20"/>
                <w:szCs w:val="20"/>
              </w:rPr>
            </w:pPr>
          </w:p>
        </w:tc>
        <w:tc>
          <w:tcPr>
            <w:tcW w:w="8323" w:type="dxa"/>
          </w:tcPr>
          <w:p w14:paraId="582E2D32" w14:textId="77777777" w:rsidR="001A6689" w:rsidRPr="005827B6" w:rsidRDefault="001A6689" w:rsidP="001A6689">
            <w:pPr>
              <w:rPr>
                <w:color w:val="000000" w:themeColor="text1"/>
                <w:sz w:val="20"/>
                <w:szCs w:val="20"/>
              </w:rPr>
            </w:pPr>
            <w:r w:rsidRPr="005827B6">
              <w:rPr>
                <w:color w:val="000000" w:themeColor="text1"/>
                <w:sz w:val="20"/>
                <w:szCs w:val="20"/>
              </w:rPr>
              <w:t>Žadatel je vlastníkem nemovitosti</w:t>
            </w:r>
          </w:p>
        </w:tc>
      </w:tr>
      <w:tr w:rsidR="001A6689" w14:paraId="0BA090EB" w14:textId="77777777" w:rsidTr="001A6689">
        <w:tc>
          <w:tcPr>
            <w:tcW w:w="716" w:type="dxa"/>
            <w:shd w:val="clear" w:color="auto" w:fill="FFC000"/>
          </w:tcPr>
          <w:p w14:paraId="5C8E09F3" w14:textId="77777777" w:rsidR="001A6689" w:rsidRDefault="001A6689" w:rsidP="001A6689">
            <w:pPr>
              <w:rPr>
                <w:color w:val="4472C4" w:themeColor="accent1"/>
                <w:sz w:val="20"/>
                <w:szCs w:val="20"/>
              </w:rPr>
            </w:pPr>
          </w:p>
        </w:tc>
        <w:tc>
          <w:tcPr>
            <w:tcW w:w="8323" w:type="dxa"/>
          </w:tcPr>
          <w:p w14:paraId="50208BD0" w14:textId="77777777" w:rsidR="001A6689" w:rsidRPr="005827B6" w:rsidRDefault="001A6689" w:rsidP="001A6689">
            <w:pPr>
              <w:rPr>
                <w:color w:val="000000" w:themeColor="text1"/>
                <w:sz w:val="20"/>
                <w:szCs w:val="20"/>
              </w:rPr>
            </w:pPr>
            <w:r w:rsidRPr="005827B6">
              <w:rPr>
                <w:color w:val="000000" w:themeColor="text1"/>
                <w:sz w:val="20"/>
                <w:szCs w:val="20"/>
              </w:rPr>
              <w:t>Ž</w:t>
            </w:r>
            <w:r>
              <w:rPr>
                <w:color w:val="000000" w:themeColor="text1"/>
                <w:sz w:val="20"/>
                <w:szCs w:val="20"/>
              </w:rPr>
              <w:t>adatel není vlastníkem nemovi</w:t>
            </w:r>
            <w:r w:rsidRPr="005827B6">
              <w:rPr>
                <w:color w:val="000000" w:themeColor="text1"/>
                <w:sz w:val="20"/>
                <w:szCs w:val="20"/>
              </w:rPr>
              <w:t>tosti</w:t>
            </w:r>
          </w:p>
        </w:tc>
      </w:tr>
    </w:tbl>
    <w:p w14:paraId="29E43F7E" w14:textId="77777777" w:rsidR="001A6689" w:rsidRPr="00132080" w:rsidRDefault="001A6689" w:rsidP="001A6689">
      <w:pPr>
        <w:rPr>
          <w:sz w:val="20"/>
          <w:szCs w:val="20"/>
        </w:rPr>
      </w:pPr>
    </w:p>
    <w:p w14:paraId="3464A07D" w14:textId="77777777" w:rsidR="001A6689" w:rsidRPr="00132080" w:rsidRDefault="001A6689" w:rsidP="001A6689">
      <w:pPr>
        <w:pStyle w:val="Odstavecseseznamem"/>
        <w:numPr>
          <w:ilvl w:val="0"/>
          <w:numId w:val="53"/>
        </w:numPr>
        <w:spacing w:after="160" w:line="259" w:lineRule="auto"/>
        <w:contextualSpacing/>
        <w:rPr>
          <w:b/>
          <w:sz w:val="20"/>
          <w:szCs w:val="20"/>
        </w:rPr>
      </w:pPr>
      <w:r>
        <w:rPr>
          <w:b/>
          <w:sz w:val="20"/>
          <w:szCs w:val="20"/>
        </w:rPr>
        <w:t>Doba, v níž má být dosaženo Ú</w:t>
      </w:r>
      <w:r w:rsidRPr="00132080">
        <w:rPr>
          <w:b/>
          <w:sz w:val="20"/>
          <w:szCs w:val="20"/>
        </w:rPr>
        <w:t>čelu</w:t>
      </w:r>
    </w:p>
    <w:tbl>
      <w:tblPr>
        <w:tblStyle w:val="Mkatabulky"/>
        <w:tblW w:w="0" w:type="auto"/>
        <w:tblLook w:val="04A0" w:firstRow="1" w:lastRow="0" w:firstColumn="1" w:lastColumn="0" w:noHBand="0" w:noVBand="1"/>
      </w:tblPr>
      <w:tblGrid>
        <w:gridCol w:w="4531"/>
        <w:gridCol w:w="4531"/>
      </w:tblGrid>
      <w:tr w:rsidR="001A6689" w:rsidRPr="00CC7D80" w14:paraId="61E9D1BC" w14:textId="77777777" w:rsidTr="001A6689">
        <w:tc>
          <w:tcPr>
            <w:tcW w:w="4531" w:type="dxa"/>
            <w:shd w:val="clear" w:color="auto" w:fill="92D050"/>
          </w:tcPr>
          <w:p w14:paraId="136D9B7A" w14:textId="77777777" w:rsidR="001A6689" w:rsidRPr="00132080" w:rsidRDefault="001A6689" w:rsidP="001A6689">
            <w:pPr>
              <w:rPr>
                <w:sz w:val="20"/>
                <w:szCs w:val="20"/>
              </w:rPr>
            </w:pPr>
            <w:r w:rsidRPr="00132080">
              <w:rPr>
                <w:sz w:val="20"/>
                <w:szCs w:val="20"/>
              </w:rPr>
              <w:t>Jednoletá dotace</w:t>
            </w:r>
          </w:p>
        </w:tc>
        <w:tc>
          <w:tcPr>
            <w:tcW w:w="4531" w:type="dxa"/>
            <w:shd w:val="clear" w:color="auto" w:fill="92D050"/>
            <w:vAlign w:val="center"/>
          </w:tcPr>
          <w:p w14:paraId="6EF25668" w14:textId="77777777" w:rsidR="001A6689" w:rsidRPr="00132080" w:rsidRDefault="001A6689" w:rsidP="001A6689">
            <w:pPr>
              <w:jc w:val="center"/>
              <w:rPr>
                <w:sz w:val="20"/>
                <w:szCs w:val="20"/>
              </w:rPr>
            </w:pPr>
            <w:r>
              <w:rPr>
                <w:sz w:val="20"/>
                <w:szCs w:val="20"/>
              </w:rPr>
              <w:t>1. 1. 2023 – 31. 12. 2023</w:t>
            </w:r>
          </w:p>
        </w:tc>
      </w:tr>
      <w:tr w:rsidR="001A6689" w:rsidRPr="00CC7D80" w14:paraId="01644355" w14:textId="77777777" w:rsidTr="001A6689">
        <w:tc>
          <w:tcPr>
            <w:tcW w:w="4531" w:type="dxa"/>
            <w:shd w:val="clear" w:color="auto" w:fill="92D050"/>
            <w:vAlign w:val="center"/>
          </w:tcPr>
          <w:p w14:paraId="6220002C" w14:textId="77777777" w:rsidR="001A6689" w:rsidRPr="00132080" w:rsidRDefault="001A6689" w:rsidP="001A6689">
            <w:pPr>
              <w:rPr>
                <w:sz w:val="20"/>
                <w:szCs w:val="20"/>
              </w:rPr>
            </w:pPr>
            <w:r w:rsidRPr="00132080">
              <w:rPr>
                <w:sz w:val="20"/>
                <w:szCs w:val="20"/>
              </w:rPr>
              <w:t>Dvouletá dotace</w:t>
            </w:r>
          </w:p>
        </w:tc>
        <w:tc>
          <w:tcPr>
            <w:tcW w:w="4531" w:type="dxa"/>
            <w:shd w:val="clear" w:color="auto" w:fill="92D050"/>
            <w:vAlign w:val="center"/>
          </w:tcPr>
          <w:p w14:paraId="00B380E3" w14:textId="77777777" w:rsidR="001A6689" w:rsidRPr="00132080" w:rsidRDefault="001A6689" w:rsidP="001A6689">
            <w:pPr>
              <w:jc w:val="center"/>
              <w:rPr>
                <w:sz w:val="20"/>
                <w:szCs w:val="20"/>
              </w:rPr>
            </w:pPr>
            <w:r>
              <w:rPr>
                <w:sz w:val="20"/>
                <w:szCs w:val="20"/>
              </w:rPr>
              <w:t>1. 1. 2024 - 31. 12. 2025</w:t>
            </w:r>
          </w:p>
        </w:tc>
      </w:tr>
      <w:tr w:rsidR="001A6689" w:rsidRPr="00CC7D80" w14:paraId="07825F50" w14:textId="77777777" w:rsidTr="001A6689">
        <w:tc>
          <w:tcPr>
            <w:tcW w:w="4531" w:type="dxa"/>
            <w:shd w:val="clear" w:color="auto" w:fill="92D050"/>
          </w:tcPr>
          <w:p w14:paraId="7E77D690" w14:textId="77777777" w:rsidR="001A6689" w:rsidRPr="00132080" w:rsidRDefault="001A6689" w:rsidP="001A6689">
            <w:pPr>
              <w:rPr>
                <w:sz w:val="20"/>
                <w:szCs w:val="20"/>
              </w:rPr>
            </w:pPr>
            <w:r w:rsidRPr="00132080">
              <w:rPr>
                <w:sz w:val="20"/>
                <w:szCs w:val="20"/>
              </w:rPr>
              <w:t>Tříletá dotace</w:t>
            </w:r>
          </w:p>
        </w:tc>
        <w:tc>
          <w:tcPr>
            <w:tcW w:w="4531" w:type="dxa"/>
            <w:shd w:val="clear" w:color="auto" w:fill="92D050"/>
            <w:vAlign w:val="center"/>
          </w:tcPr>
          <w:p w14:paraId="566F50FA" w14:textId="77777777" w:rsidR="001A6689" w:rsidRPr="00132080" w:rsidRDefault="001A6689" w:rsidP="001A6689">
            <w:pPr>
              <w:jc w:val="center"/>
              <w:rPr>
                <w:sz w:val="20"/>
                <w:szCs w:val="20"/>
              </w:rPr>
            </w:pPr>
            <w:r>
              <w:rPr>
                <w:sz w:val="20"/>
                <w:szCs w:val="20"/>
              </w:rPr>
              <w:t>1. 1. 2024 – 31. 12. 2026</w:t>
            </w:r>
          </w:p>
        </w:tc>
      </w:tr>
      <w:tr w:rsidR="001A6689" w:rsidRPr="00CC7D80" w14:paraId="332A8341" w14:textId="77777777" w:rsidTr="001A6689">
        <w:tc>
          <w:tcPr>
            <w:tcW w:w="4531" w:type="dxa"/>
            <w:shd w:val="clear" w:color="auto" w:fill="92D050"/>
          </w:tcPr>
          <w:p w14:paraId="2F8F4765" w14:textId="77777777" w:rsidR="001A6689" w:rsidRPr="00132080" w:rsidRDefault="001A6689" w:rsidP="001A6689">
            <w:pPr>
              <w:rPr>
                <w:sz w:val="20"/>
                <w:szCs w:val="20"/>
              </w:rPr>
            </w:pPr>
            <w:r w:rsidRPr="00132080">
              <w:rPr>
                <w:sz w:val="20"/>
                <w:szCs w:val="20"/>
              </w:rPr>
              <w:t>Čtyřletá dotace</w:t>
            </w:r>
          </w:p>
        </w:tc>
        <w:tc>
          <w:tcPr>
            <w:tcW w:w="4531" w:type="dxa"/>
            <w:shd w:val="clear" w:color="auto" w:fill="92D050"/>
            <w:vAlign w:val="center"/>
          </w:tcPr>
          <w:p w14:paraId="26B2C489" w14:textId="77777777" w:rsidR="001A6689" w:rsidRPr="00132080" w:rsidRDefault="001A6689" w:rsidP="001A6689">
            <w:pPr>
              <w:jc w:val="center"/>
              <w:rPr>
                <w:sz w:val="20"/>
                <w:szCs w:val="20"/>
              </w:rPr>
            </w:pPr>
            <w:r>
              <w:rPr>
                <w:sz w:val="20"/>
                <w:szCs w:val="20"/>
              </w:rPr>
              <w:t>1. 1. 2024</w:t>
            </w:r>
            <w:r w:rsidRPr="00132080">
              <w:rPr>
                <w:sz w:val="20"/>
                <w:szCs w:val="20"/>
              </w:rPr>
              <w:t xml:space="preserve"> - 31. 12. 202</w:t>
            </w:r>
            <w:r>
              <w:rPr>
                <w:sz w:val="20"/>
                <w:szCs w:val="20"/>
              </w:rPr>
              <w:t>7</w:t>
            </w:r>
          </w:p>
        </w:tc>
      </w:tr>
    </w:tbl>
    <w:p w14:paraId="00FA1308" w14:textId="77777777" w:rsidR="001A6689" w:rsidRDefault="001A6689" w:rsidP="001A6689">
      <w:pPr>
        <w:rPr>
          <w:b/>
          <w:sz w:val="20"/>
          <w:szCs w:val="20"/>
        </w:rPr>
      </w:pPr>
    </w:p>
    <w:p w14:paraId="14B8D926" w14:textId="77777777" w:rsidR="001A6689" w:rsidRPr="00132080" w:rsidRDefault="001A6689" w:rsidP="001A6689">
      <w:pPr>
        <w:pStyle w:val="Odstavecseseznamem"/>
        <w:numPr>
          <w:ilvl w:val="0"/>
          <w:numId w:val="53"/>
        </w:numPr>
        <w:spacing w:after="160" w:line="259" w:lineRule="auto"/>
        <w:contextualSpacing/>
        <w:rPr>
          <w:b/>
          <w:sz w:val="20"/>
          <w:szCs w:val="20"/>
        </w:rPr>
      </w:pPr>
      <w:r>
        <w:rPr>
          <w:b/>
          <w:sz w:val="20"/>
          <w:szCs w:val="20"/>
        </w:rPr>
        <w:t>Odůvodnění Žádosti</w:t>
      </w:r>
    </w:p>
    <w:tbl>
      <w:tblPr>
        <w:tblStyle w:val="Mkatabulky"/>
        <w:tblW w:w="9070" w:type="dxa"/>
        <w:tblLook w:val="04A0" w:firstRow="1" w:lastRow="0" w:firstColumn="1" w:lastColumn="0" w:noHBand="0" w:noVBand="1"/>
      </w:tblPr>
      <w:tblGrid>
        <w:gridCol w:w="2494"/>
        <w:gridCol w:w="6576"/>
      </w:tblGrid>
      <w:tr w:rsidR="001A6689" w:rsidRPr="00CC7D80" w14:paraId="058A3A80" w14:textId="77777777" w:rsidTr="001A6689">
        <w:tc>
          <w:tcPr>
            <w:tcW w:w="2494" w:type="dxa"/>
          </w:tcPr>
          <w:p w14:paraId="126F45F9" w14:textId="77777777" w:rsidR="001A6689" w:rsidRPr="00132080" w:rsidRDefault="001A6689" w:rsidP="001A6689">
            <w:pPr>
              <w:rPr>
                <w:b/>
                <w:sz w:val="20"/>
                <w:szCs w:val="20"/>
              </w:rPr>
            </w:pPr>
            <w:r w:rsidRPr="00132080">
              <w:rPr>
                <w:b/>
                <w:sz w:val="20"/>
                <w:szCs w:val="20"/>
              </w:rPr>
              <w:t>Účel Projektu</w:t>
            </w:r>
          </w:p>
        </w:tc>
        <w:tc>
          <w:tcPr>
            <w:tcW w:w="6576" w:type="dxa"/>
          </w:tcPr>
          <w:p w14:paraId="51DC2527" w14:textId="77777777" w:rsidR="001A6689" w:rsidRPr="00132080" w:rsidRDefault="001A6689" w:rsidP="001A6689">
            <w:pPr>
              <w:jc w:val="right"/>
              <w:rPr>
                <w:sz w:val="20"/>
                <w:szCs w:val="20"/>
              </w:rPr>
            </w:pPr>
          </w:p>
        </w:tc>
      </w:tr>
      <w:tr w:rsidR="001A6689" w:rsidRPr="00CC7D80" w14:paraId="18E88552" w14:textId="77777777" w:rsidTr="001A6689">
        <w:trPr>
          <w:trHeight w:val="650"/>
        </w:trPr>
        <w:tc>
          <w:tcPr>
            <w:tcW w:w="2494" w:type="dxa"/>
            <w:vAlign w:val="center"/>
          </w:tcPr>
          <w:p w14:paraId="22F2FCE5" w14:textId="77777777" w:rsidR="001A6689" w:rsidRDefault="001A6689" w:rsidP="001A6689">
            <w:pPr>
              <w:rPr>
                <w:sz w:val="20"/>
                <w:szCs w:val="20"/>
              </w:rPr>
            </w:pPr>
            <w:r w:rsidRPr="00132080">
              <w:rPr>
                <w:sz w:val="20"/>
                <w:szCs w:val="20"/>
              </w:rPr>
              <w:t>Obsah a cíl – co, proč, jak:</w:t>
            </w:r>
          </w:p>
          <w:p w14:paraId="5EDCA01A" w14:textId="77777777" w:rsidR="001A6689" w:rsidRPr="00132080" w:rsidRDefault="001A6689" w:rsidP="001A6689">
            <w:pPr>
              <w:rPr>
                <w:sz w:val="20"/>
                <w:szCs w:val="20"/>
              </w:rPr>
            </w:pPr>
            <w:r w:rsidRPr="00C64254">
              <w:rPr>
                <w:color w:val="7B7B7B" w:themeColor="accent3" w:themeShade="BF"/>
                <w:sz w:val="20"/>
                <w:szCs w:val="20"/>
              </w:rPr>
              <w:t>(1500 znaků)</w:t>
            </w:r>
          </w:p>
        </w:tc>
        <w:tc>
          <w:tcPr>
            <w:tcW w:w="6576" w:type="dxa"/>
            <w:shd w:val="clear" w:color="auto" w:fill="FFFF00"/>
          </w:tcPr>
          <w:p w14:paraId="50F6E727" w14:textId="77777777" w:rsidR="001A6689" w:rsidRPr="00132080" w:rsidRDefault="001A6689" w:rsidP="001A6689">
            <w:pPr>
              <w:rPr>
                <w:sz w:val="20"/>
                <w:szCs w:val="20"/>
              </w:rPr>
            </w:pPr>
          </w:p>
          <w:p w14:paraId="2B0E979D" w14:textId="77777777" w:rsidR="001A6689" w:rsidRPr="00132080" w:rsidRDefault="001A6689" w:rsidP="001A6689">
            <w:pPr>
              <w:rPr>
                <w:sz w:val="20"/>
                <w:szCs w:val="20"/>
              </w:rPr>
            </w:pPr>
          </w:p>
          <w:p w14:paraId="69DB30B5" w14:textId="77777777" w:rsidR="001A6689" w:rsidRPr="00132080" w:rsidRDefault="001A6689" w:rsidP="001A6689">
            <w:pPr>
              <w:rPr>
                <w:sz w:val="20"/>
                <w:szCs w:val="20"/>
              </w:rPr>
            </w:pPr>
          </w:p>
        </w:tc>
      </w:tr>
      <w:tr w:rsidR="001A6689" w:rsidRPr="00CC7D80" w14:paraId="5046913D" w14:textId="77777777" w:rsidTr="001A6689">
        <w:tc>
          <w:tcPr>
            <w:tcW w:w="2494" w:type="dxa"/>
            <w:vAlign w:val="center"/>
          </w:tcPr>
          <w:p w14:paraId="2B4F4E0B" w14:textId="77777777" w:rsidR="001A6689" w:rsidRDefault="001A6689" w:rsidP="001A6689">
            <w:pPr>
              <w:rPr>
                <w:sz w:val="20"/>
                <w:szCs w:val="20"/>
              </w:rPr>
            </w:pPr>
            <w:r>
              <w:rPr>
                <w:sz w:val="20"/>
                <w:szCs w:val="20"/>
              </w:rPr>
              <w:t>Popište soulad P</w:t>
            </w:r>
            <w:r w:rsidRPr="00132080">
              <w:rPr>
                <w:sz w:val="20"/>
                <w:szCs w:val="20"/>
              </w:rPr>
              <w:t>rojektu s vyhlášeným Opatřením:</w:t>
            </w:r>
          </w:p>
          <w:p w14:paraId="1C71B8C4" w14:textId="77777777" w:rsidR="001A6689" w:rsidRPr="00132080" w:rsidRDefault="001A6689" w:rsidP="001A6689">
            <w:pPr>
              <w:rPr>
                <w:sz w:val="20"/>
                <w:szCs w:val="20"/>
              </w:rPr>
            </w:pPr>
            <w:r>
              <w:rPr>
                <w:color w:val="7B7B7B" w:themeColor="accent3" w:themeShade="BF"/>
                <w:sz w:val="20"/>
                <w:szCs w:val="20"/>
              </w:rPr>
              <w:t>(7</w:t>
            </w:r>
            <w:r w:rsidRPr="00C64254">
              <w:rPr>
                <w:color w:val="7B7B7B" w:themeColor="accent3" w:themeShade="BF"/>
                <w:sz w:val="20"/>
                <w:szCs w:val="20"/>
              </w:rPr>
              <w:t>00 znaků)</w:t>
            </w:r>
          </w:p>
        </w:tc>
        <w:tc>
          <w:tcPr>
            <w:tcW w:w="6576" w:type="dxa"/>
            <w:shd w:val="clear" w:color="auto" w:fill="FFFF00"/>
          </w:tcPr>
          <w:p w14:paraId="51C9F697" w14:textId="77777777" w:rsidR="001A6689" w:rsidRPr="00132080" w:rsidRDefault="001A6689" w:rsidP="001A6689">
            <w:pPr>
              <w:rPr>
                <w:sz w:val="20"/>
                <w:szCs w:val="20"/>
              </w:rPr>
            </w:pPr>
          </w:p>
          <w:p w14:paraId="4C05F252" w14:textId="77777777" w:rsidR="001A6689" w:rsidRPr="00132080" w:rsidRDefault="001A6689" w:rsidP="001A6689">
            <w:pPr>
              <w:rPr>
                <w:sz w:val="20"/>
                <w:szCs w:val="20"/>
              </w:rPr>
            </w:pPr>
          </w:p>
          <w:p w14:paraId="1B2E0A1C" w14:textId="77777777" w:rsidR="001A6689" w:rsidRPr="00132080" w:rsidRDefault="001A6689" w:rsidP="001A6689">
            <w:pPr>
              <w:rPr>
                <w:sz w:val="20"/>
                <w:szCs w:val="20"/>
              </w:rPr>
            </w:pPr>
          </w:p>
        </w:tc>
      </w:tr>
      <w:tr w:rsidR="001A6689" w:rsidRPr="00CC7D80" w14:paraId="1C8B3B3B" w14:textId="77777777" w:rsidTr="001A6689">
        <w:tc>
          <w:tcPr>
            <w:tcW w:w="2494" w:type="dxa"/>
            <w:vAlign w:val="center"/>
          </w:tcPr>
          <w:p w14:paraId="3E3EAC6C" w14:textId="77777777" w:rsidR="001A6689" w:rsidRDefault="001A6689" w:rsidP="001A6689">
            <w:pPr>
              <w:rPr>
                <w:sz w:val="20"/>
                <w:szCs w:val="20"/>
              </w:rPr>
            </w:pPr>
            <w:r>
              <w:rPr>
                <w:sz w:val="20"/>
                <w:szCs w:val="20"/>
              </w:rPr>
              <w:t>Jak P</w:t>
            </w:r>
            <w:r w:rsidRPr="00132080">
              <w:rPr>
                <w:sz w:val="20"/>
                <w:szCs w:val="20"/>
              </w:rPr>
              <w:t>rojekt zvyšuje kvalitu kulturní nabídky v Praze? Jak rozšiřuje dostupnost kultury a umění v Praze?</w:t>
            </w:r>
          </w:p>
          <w:p w14:paraId="05698E38" w14:textId="77777777" w:rsidR="001A6689" w:rsidRPr="00132080" w:rsidRDefault="001A6689" w:rsidP="001A6689">
            <w:pPr>
              <w:rPr>
                <w:sz w:val="20"/>
                <w:szCs w:val="20"/>
              </w:rPr>
            </w:pPr>
            <w:r>
              <w:rPr>
                <w:color w:val="7B7B7B" w:themeColor="accent3" w:themeShade="BF"/>
                <w:sz w:val="20"/>
                <w:szCs w:val="20"/>
              </w:rPr>
              <w:t>(7</w:t>
            </w:r>
            <w:r w:rsidRPr="00C64254">
              <w:rPr>
                <w:color w:val="7B7B7B" w:themeColor="accent3" w:themeShade="BF"/>
                <w:sz w:val="20"/>
                <w:szCs w:val="20"/>
              </w:rPr>
              <w:t>00 znaků)</w:t>
            </w:r>
          </w:p>
        </w:tc>
        <w:tc>
          <w:tcPr>
            <w:tcW w:w="6576" w:type="dxa"/>
            <w:shd w:val="clear" w:color="auto" w:fill="FFFF00"/>
          </w:tcPr>
          <w:p w14:paraId="3D81ABCC" w14:textId="77777777" w:rsidR="001A6689" w:rsidRPr="00132080" w:rsidRDefault="001A6689" w:rsidP="001A6689">
            <w:pPr>
              <w:rPr>
                <w:sz w:val="20"/>
                <w:szCs w:val="20"/>
              </w:rPr>
            </w:pPr>
          </w:p>
          <w:p w14:paraId="32A88674" w14:textId="77777777" w:rsidR="001A6689" w:rsidRPr="00132080" w:rsidRDefault="001A6689" w:rsidP="001A6689">
            <w:pPr>
              <w:rPr>
                <w:sz w:val="20"/>
                <w:szCs w:val="20"/>
              </w:rPr>
            </w:pPr>
          </w:p>
          <w:p w14:paraId="063AE5B6" w14:textId="77777777" w:rsidR="001A6689" w:rsidRPr="00132080" w:rsidRDefault="001A6689" w:rsidP="001A6689">
            <w:pPr>
              <w:rPr>
                <w:sz w:val="20"/>
                <w:szCs w:val="20"/>
              </w:rPr>
            </w:pPr>
          </w:p>
        </w:tc>
      </w:tr>
      <w:tr w:rsidR="001A6689" w:rsidRPr="00CC7D80" w14:paraId="5F1788CD" w14:textId="77777777" w:rsidTr="001A6689">
        <w:tc>
          <w:tcPr>
            <w:tcW w:w="2494" w:type="dxa"/>
            <w:vAlign w:val="center"/>
          </w:tcPr>
          <w:p w14:paraId="246BFE2F" w14:textId="77777777" w:rsidR="001A6689" w:rsidRPr="00132080" w:rsidRDefault="001A6689" w:rsidP="001A6689">
            <w:pPr>
              <w:rPr>
                <w:sz w:val="20"/>
                <w:szCs w:val="20"/>
              </w:rPr>
            </w:pPr>
            <w:r w:rsidRPr="00132080">
              <w:rPr>
                <w:sz w:val="20"/>
                <w:szCs w:val="20"/>
              </w:rPr>
              <w:t>Jaká je participace občanů?</w:t>
            </w:r>
          </w:p>
          <w:p w14:paraId="5E0309F1" w14:textId="77777777" w:rsidR="001A6689" w:rsidRDefault="001A6689" w:rsidP="001A6689">
            <w:pPr>
              <w:rPr>
                <w:sz w:val="20"/>
                <w:szCs w:val="20"/>
              </w:rPr>
            </w:pPr>
            <w:r w:rsidRPr="00132080">
              <w:rPr>
                <w:sz w:val="20"/>
                <w:szCs w:val="20"/>
              </w:rPr>
              <w:t>Jaké má Projekt cílové skupiny?</w:t>
            </w:r>
          </w:p>
          <w:p w14:paraId="35A15D96" w14:textId="77777777" w:rsidR="001A6689" w:rsidRPr="00132080" w:rsidRDefault="001A6689" w:rsidP="001A6689">
            <w:pPr>
              <w:rPr>
                <w:sz w:val="20"/>
                <w:szCs w:val="20"/>
              </w:rPr>
            </w:pPr>
            <w:r>
              <w:rPr>
                <w:color w:val="7B7B7B" w:themeColor="accent3" w:themeShade="BF"/>
                <w:sz w:val="20"/>
                <w:szCs w:val="20"/>
              </w:rPr>
              <w:t>(7</w:t>
            </w:r>
            <w:r w:rsidRPr="00C64254">
              <w:rPr>
                <w:color w:val="7B7B7B" w:themeColor="accent3" w:themeShade="BF"/>
                <w:sz w:val="20"/>
                <w:szCs w:val="20"/>
              </w:rPr>
              <w:t>00 znaků)</w:t>
            </w:r>
          </w:p>
        </w:tc>
        <w:tc>
          <w:tcPr>
            <w:tcW w:w="6576" w:type="dxa"/>
            <w:shd w:val="clear" w:color="auto" w:fill="FFFF00"/>
          </w:tcPr>
          <w:p w14:paraId="0A9000B6" w14:textId="77777777" w:rsidR="001A6689" w:rsidRPr="00132080" w:rsidRDefault="001A6689" w:rsidP="001A6689">
            <w:pPr>
              <w:rPr>
                <w:sz w:val="20"/>
                <w:szCs w:val="20"/>
              </w:rPr>
            </w:pPr>
          </w:p>
          <w:p w14:paraId="517808F4" w14:textId="77777777" w:rsidR="001A6689" w:rsidRPr="00132080" w:rsidRDefault="001A6689" w:rsidP="001A6689">
            <w:pPr>
              <w:rPr>
                <w:sz w:val="20"/>
                <w:szCs w:val="20"/>
              </w:rPr>
            </w:pPr>
          </w:p>
          <w:p w14:paraId="04FC5362" w14:textId="77777777" w:rsidR="001A6689" w:rsidRPr="00132080" w:rsidRDefault="001A6689" w:rsidP="001A6689">
            <w:pPr>
              <w:rPr>
                <w:sz w:val="20"/>
                <w:szCs w:val="20"/>
              </w:rPr>
            </w:pPr>
          </w:p>
        </w:tc>
      </w:tr>
    </w:tbl>
    <w:p w14:paraId="24E81523" w14:textId="77777777" w:rsidR="001A6689" w:rsidRPr="00132080" w:rsidRDefault="001A6689" w:rsidP="001A6689">
      <w:pPr>
        <w:rPr>
          <w:sz w:val="20"/>
          <w:szCs w:val="20"/>
        </w:rPr>
      </w:pPr>
    </w:p>
    <w:tbl>
      <w:tblPr>
        <w:tblStyle w:val="Mkatabulky"/>
        <w:tblW w:w="9070" w:type="dxa"/>
        <w:tblLook w:val="04A0" w:firstRow="1" w:lastRow="0" w:firstColumn="1" w:lastColumn="0" w:noHBand="0" w:noVBand="1"/>
      </w:tblPr>
      <w:tblGrid>
        <w:gridCol w:w="2494"/>
        <w:gridCol w:w="6576"/>
      </w:tblGrid>
      <w:tr w:rsidR="001A6689" w:rsidRPr="00CC7D80" w14:paraId="76EBC7D3" w14:textId="77777777" w:rsidTr="001A6689">
        <w:tc>
          <w:tcPr>
            <w:tcW w:w="2494" w:type="dxa"/>
          </w:tcPr>
          <w:p w14:paraId="767FB26F" w14:textId="77777777" w:rsidR="001A6689" w:rsidRPr="00132080" w:rsidRDefault="001A6689" w:rsidP="001A6689">
            <w:pPr>
              <w:rPr>
                <w:b/>
                <w:sz w:val="20"/>
                <w:szCs w:val="20"/>
              </w:rPr>
            </w:pPr>
            <w:r w:rsidRPr="00132080">
              <w:rPr>
                <w:b/>
                <w:sz w:val="20"/>
                <w:szCs w:val="20"/>
              </w:rPr>
              <w:t>Potřebnost Projektu</w:t>
            </w:r>
          </w:p>
        </w:tc>
        <w:tc>
          <w:tcPr>
            <w:tcW w:w="6576" w:type="dxa"/>
            <w:vAlign w:val="center"/>
          </w:tcPr>
          <w:p w14:paraId="1BED3A8C" w14:textId="77777777" w:rsidR="001A6689" w:rsidRPr="00132080" w:rsidRDefault="001A6689" w:rsidP="001A6689">
            <w:pPr>
              <w:jc w:val="right"/>
              <w:rPr>
                <w:sz w:val="20"/>
                <w:szCs w:val="20"/>
              </w:rPr>
            </w:pPr>
          </w:p>
        </w:tc>
      </w:tr>
      <w:tr w:rsidR="001A6689" w:rsidRPr="00CC7D80" w14:paraId="6B296ED3" w14:textId="77777777" w:rsidTr="001A6689">
        <w:tc>
          <w:tcPr>
            <w:tcW w:w="2494" w:type="dxa"/>
            <w:vAlign w:val="center"/>
          </w:tcPr>
          <w:p w14:paraId="4E5DE7FB" w14:textId="77777777" w:rsidR="001A6689" w:rsidRDefault="001A6689" w:rsidP="001A6689">
            <w:pPr>
              <w:rPr>
                <w:sz w:val="20"/>
                <w:szCs w:val="20"/>
              </w:rPr>
            </w:pPr>
            <w:r>
              <w:rPr>
                <w:sz w:val="20"/>
                <w:szCs w:val="20"/>
              </w:rPr>
              <w:t>Jaký je přínos Projektu pro </w:t>
            </w:r>
            <w:r w:rsidRPr="00132080">
              <w:rPr>
                <w:sz w:val="20"/>
                <w:szCs w:val="20"/>
              </w:rPr>
              <w:t>cílovou skupinu:</w:t>
            </w:r>
          </w:p>
          <w:p w14:paraId="03996B9E" w14:textId="77777777" w:rsidR="001A6689" w:rsidRPr="00132080" w:rsidRDefault="001A6689" w:rsidP="001A6689">
            <w:pPr>
              <w:rPr>
                <w:sz w:val="20"/>
                <w:szCs w:val="20"/>
              </w:rPr>
            </w:pPr>
            <w:r>
              <w:rPr>
                <w:color w:val="7B7B7B" w:themeColor="accent3" w:themeShade="BF"/>
                <w:sz w:val="20"/>
                <w:szCs w:val="20"/>
              </w:rPr>
              <w:t>(7</w:t>
            </w:r>
            <w:r w:rsidRPr="00C64254">
              <w:rPr>
                <w:color w:val="7B7B7B" w:themeColor="accent3" w:themeShade="BF"/>
                <w:sz w:val="20"/>
                <w:szCs w:val="20"/>
              </w:rPr>
              <w:t>00 znaků)</w:t>
            </w:r>
          </w:p>
        </w:tc>
        <w:tc>
          <w:tcPr>
            <w:tcW w:w="6576" w:type="dxa"/>
            <w:shd w:val="clear" w:color="auto" w:fill="FFFF00"/>
          </w:tcPr>
          <w:p w14:paraId="2FC2414D" w14:textId="77777777" w:rsidR="001A6689" w:rsidRPr="00132080" w:rsidRDefault="001A6689" w:rsidP="001A6689">
            <w:pPr>
              <w:rPr>
                <w:sz w:val="20"/>
                <w:szCs w:val="20"/>
              </w:rPr>
            </w:pPr>
          </w:p>
          <w:p w14:paraId="4A4FE397" w14:textId="77777777" w:rsidR="001A6689" w:rsidRPr="00132080" w:rsidRDefault="001A6689" w:rsidP="001A6689">
            <w:pPr>
              <w:rPr>
                <w:sz w:val="20"/>
                <w:szCs w:val="20"/>
              </w:rPr>
            </w:pPr>
          </w:p>
          <w:p w14:paraId="75DAEFAB" w14:textId="77777777" w:rsidR="001A6689" w:rsidRPr="00132080" w:rsidRDefault="001A6689" w:rsidP="001A6689">
            <w:pPr>
              <w:rPr>
                <w:sz w:val="20"/>
                <w:szCs w:val="20"/>
              </w:rPr>
            </w:pPr>
          </w:p>
        </w:tc>
      </w:tr>
      <w:tr w:rsidR="001A6689" w:rsidRPr="00CC7D80" w14:paraId="54DBCC5C" w14:textId="77777777" w:rsidTr="001A6689">
        <w:tc>
          <w:tcPr>
            <w:tcW w:w="2494" w:type="dxa"/>
            <w:vAlign w:val="center"/>
          </w:tcPr>
          <w:p w14:paraId="2F8D90A9" w14:textId="77777777" w:rsidR="001A6689" w:rsidRDefault="001A6689" w:rsidP="001A6689">
            <w:pPr>
              <w:rPr>
                <w:sz w:val="20"/>
                <w:szCs w:val="20"/>
              </w:rPr>
            </w:pPr>
            <w:r w:rsidRPr="00132080">
              <w:rPr>
                <w:sz w:val="20"/>
                <w:szCs w:val="20"/>
              </w:rPr>
              <w:t>Jaká je koncepce, dramaturgie a program Projektu ve vztahu k jedinečnosti projektu v rámci Prahy, popř. v rámci oboru:</w:t>
            </w:r>
          </w:p>
          <w:p w14:paraId="64F36E8C" w14:textId="77777777" w:rsidR="001A6689" w:rsidRPr="00132080" w:rsidRDefault="001A6689" w:rsidP="001A6689">
            <w:pPr>
              <w:rPr>
                <w:sz w:val="20"/>
                <w:szCs w:val="20"/>
              </w:rPr>
            </w:pPr>
            <w:r>
              <w:rPr>
                <w:color w:val="7B7B7B" w:themeColor="accent3" w:themeShade="BF"/>
                <w:sz w:val="20"/>
                <w:szCs w:val="20"/>
              </w:rPr>
              <w:t>(2000</w:t>
            </w:r>
            <w:r w:rsidRPr="00C64254">
              <w:rPr>
                <w:color w:val="7B7B7B" w:themeColor="accent3" w:themeShade="BF"/>
                <w:sz w:val="20"/>
                <w:szCs w:val="20"/>
              </w:rPr>
              <w:t xml:space="preserve"> znaků)</w:t>
            </w:r>
          </w:p>
        </w:tc>
        <w:tc>
          <w:tcPr>
            <w:tcW w:w="6576" w:type="dxa"/>
            <w:shd w:val="clear" w:color="auto" w:fill="FFFF00"/>
          </w:tcPr>
          <w:p w14:paraId="69E4D1D0" w14:textId="77777777" w:rsidR="001A6689" w:rsidRPr="00132080" w:rsidRDefault="001A6689" w:rsidP="001A6689">
            <w:pPr>
              <w:rPr>
                <w:sz w:val="20"/>
                <w:szCs w:val="20"/>
              </w:rPr>
            </w:pPr>
          </w:p>
          <w:p w14:paraId="0A521A6B" w14:textId="77777777" w:rsidR="001A6689" w:rsidRPr="00132080" w:rsidRDefault="001A6689" w:rsidP="001A6689">
            <w:pPr>
              <w:rPr>
                <w:sz w:val="20"/>
                <w:szCs w:val="20"/>
              </w:rPr>
            </w:pPr>
          </w:p>
          <w:p w14:paraId="0ACC2609" w14:textId="77777777" w:rsidR="001A6689" w:rsidRPr="00132080" w:rsidRDefault="001A6689" w:rsidP="001A6689">
            <w:pPr>
              <w:rPr>
                <w:sz w:val="20"/>
                <w:szCs w:val="20"/>
              </w:rPr>
            </w:pPr>
          </w:p>
        </w:tc>
      </w:tr>
      <w:tr w:rsidR="001A6689" w:rsidRPr="00CC7D80" w14:paraId="226AB365" w14:textId="77777777" w:rsidTr="001A6689">
        <w:tc>
          <w:tcPr>
            <w:tcW w:w="2494" w:type="dxa"/>
            <w:vAlign w:val="center"/>
          </w:tcPr>
          <w:p w14:paraId="0F3BBBE4" w14:textId="77777777" w:rsidR="001A6689" w:rsidRDefault="001A6689" w:rsidP="001A6689">
            <w:pPr>
              <w:rPr>
                <w:sz w:val="20"/>
                <w:szCs w:val="20"/>
              </w:rPr>
            </w:pPr>
            <w:r w:rsidRPr="00132080">
              <w:rPr>
                <w:sz w:val="20"/>
                <w:szCs w:val="20"/>
              </w:rPr>
              <w:t>Jaký je způsob realizace Projektu?</w:t>
            </w:r>
          </w:p>
          <w:p w14:paraId="01A3E4D6" w14:textId="77777777" w:rsidR="001A6689" w:rsidRPr="00132080" w:rsidRDefault="001A6689" w:rsidP="001A6689">
            <w:pPr>
              <w:rPr>
                <w:sz w:val="20"/>
                <w:szCs w:val="20"/>
              </w:rPr>
            </w:pPr>
            <w:r>
              <w:rPr>
                <w:color w:val="7B7B7B" w:themeColor="accent3" w:themeShade="BF"/>
                <w:sz w:val="20"/>
                <w:szCs w:val="20"/>
              </w:rPr>
              <w:t>(7</w:t>
            </w:r>
            <w:r w:rsidRPr="00C64254">
              <w:rPr>
                <w:color w:val="7B7B7B" w:themeColor="accent3" w:themeShade="BF"/>
                <w:sz w:val="20"/>
                <w:szCs w:val="20"/>
              </w:rPr>
              <w:t>00 znaků)</w:t>
            </w:r>
          </w:p>
        </w:tc>
        <w:tc>
          <w:tcPr>
            <w:tcW w:w="6576" w:type="dxa"/>
            <w:shd w:val="clear" w:color="auto" w:fill="FFFF00"/>
          </w:tcPr>
          <w:p w14:paraId="078E9267" w14:textId="77777777" w:rsidR="001A6689" w:rsidRPr="00132080" w:rsidRDefault="001A6689" w:rsidP="001A6689">
            <w:pPr>
              <w:rPr>
                <w:sz w:val="20"/>
                <w:szCs w:val="20"/>
              </w:rPr>
            </w:pPr>
          </w:p>
          <w:p w14:paraId="039336CA" w14:textId="77777777" w:rsidR="001A6689" w:rsidRPr="00132080" w:rsidRDefault="001A6689" w:rsidP="001A6689">
            <w:pPr>
              <w:rPr>
                <w:sz w:val="20"/>
                <w:szCs w:val="20"/>
              </w:rPr>
            </w:pPr>
          </w:p>
          <w:p w14:paraId="41A9994B" w14:textId="77777777" w:rsidR="001A6689" w:rsidRPr="00132080" w:rsidRDefault="001A6689" w:rsidP="001A6689">
            <w:pPr>
              <w:rPr>
                <w:sz w:val="20"/>
                <w:szCs w:val="20"/>
              </w:rPr>
            </w:pPr>
          </w:p>
        </w:tc>
      </w:tr>
    </w:tbl>
    <w:p w14:paraId="7270DD17" w14:textId="77777777" w:rsidR="001A6689" w:rsidRPr="00132080" w:rsidRDefault="001A6689" w:rsidP="001A6689">
      <w:pPr>
        <w:rPr>
          <w:sz w:val="20"/>
          <w:szCs w:val="20"/>
        </w:rPr>
      </w:pPr>
    </w:p>
    <w:tbl>
      <w:tblPr>
        <w:tblStyle w:val="Mkatabulky"/>
        <w:tblW w:w="9070" w:type="dxa"/>
        <w:tblLook w:val="04A0" w:firstRow="1" w:lastRow="0" w:firstColumn="1" w:lastColumn="0" w:noHBand="0" w:noVBand="1"/>
      </w:tblPr>
      <w:tblGrid>
        <w:gridCol w:w="2494"/>
        <w:gridCol w:w="6576"/>
      </w:tblGrid>
      <w:tr w:rsidR="001A6689" w:rsidRPr="00CC7D80" w14:paraId="0A52B530" w14:textId="77777777" w:rsidTr="001A6689">
        <w:tc>
          <w:tcPr>
            <w:tcW w:w="2494" w:type="dxa"/>
          </w:tcPr>
          <w:p w14:paraId="6EDEAC6B" w14:textId="77777777" w:rsidR="001A6689" w:rsidRPr="00132080" w:rsidRDefault="001A6689" w:rsidP="001A6689">
            <w:pPr>
              <w:rPr>
                <w:b/>
                <w:sz w:val="20"/>
                <w:szCs w:val="20"/>
              </w:rPr>
            </w:pPr>
            <w:r w:rsidRPr="00132080">
              <w:rPr>
                <w:b/>
                <w:sz w:val="20"/>
                <w:szCs w:val="20"/>
              </w:rPr>
              <w:t>Hospodárnost</w:t>
            </w:r>
          </w:p>
        </w:tc>
        <w:tc>
          <w:tcPr>
            <w:tcW w:w="6576" w:type="dxa"/>
            <w:vAlign w:val="center"/>
          </w:tcPr>
          <w:p w14:paraId="6F8988D1" w14:textId="77777777" w:rsidR="001A6689" w:rsidRPr="00132080" w:rsidRDefault="001A6689" w:rsidP="001A6689">
            <w:pPr>
              <w:jc w:val="right"/>
              <w:rPr>
                <w:sz w:val="20"/>
                <w:szCs w:val="20"/>
              </w:rPr>
            </w:pPr>
          </w:p>
        </w:tc>
      </w:tr>
      <w:tr w:rsidR="001A6689" w:rsidRPr="00CC7D80" w14:paraId="7153BE2E" w14:textId="77777777" w:rsidTr="001A6689">
        <w:tc>
          <w:tcPr>
            <w:tcW w:w="2494" w:type="dxa"/>
            <w:vAlign w:val="center"/>
          </w:tcPr>
          <w:p w14:paraId="21FD9E46" w14:textId="77777777" w:rsidR="001A6689" w:rsidRDefault="001A6689" w:rsidP="001A6689">
            <w:pPr>
              <w:rPr>
                <w:sz w:val="20"/>
                <w:szCs w:val="20"/>
              </w:rPr>
            </w:pPr>
            <w:r w:rsidRPr="000D311C">
              <w:rPr>
                <w:sz w:val="20"/>
                <w:szCs w:val="20"/>
              </w:rPr>
              <w:t xml:space="preserve">Uveďte komentář k rozpočtu, odůvodněte </w:t>
            </w:r>
            <w:r w:rsidRPr="000D311C">
              <w:rPr>
                <w:sz w:val="20"/>
                <w:szCs w:val="20"/>
              </w:rPr>
              <w:lastRenderedPageBreak/>
              <w:t>náklady a nezbytnost položek v rozpočtu:</w:t>
            </w:r>
          </w:p>
          <w:p w14:paraId="19ADA0E0" w14:textId="77777777" w:rsidR="001A6689" w:rsidRPr="000D311C" w:rsidRDefault="001A6689" w:rsidP="001A6689">
            <w:pPr>
              <w:rPr>
                <w:sz w:val="20"/>
                <w:szCs w:val="20"/>
                <w:highlight w:val="green"/>
              </w:rPr>
            </w:pPr>
            <w:r>
              <w:rPr>
                <w:color w:val="7B7B7B" w:themeColor="accent3" w:themeShade="BF"/>
                <w:sz w:val="20"/>
                <w:szCs w:val="20"/>
              </w:rPr>
              <w:t>(7</w:t>
            </w:r>
            <w:r w:rsidRPr="00C64254">
              <w:rPr>
                <w:color w:val="7B7B7B" w:themeColor="accent3" w:themeShade="BF"/>
                <w:sz w:val="20"/>
                <w:szCs w:val="20"/>
              </w:rPr>
              <w:t>00 znaků)</w:t>
            </w:r>
          </w:p>
        </w:tc>
        <w:tc>
          <w:tcPr>
            <w:tcW w:w="6576" w:type="dxa"/>
            <w:shd w:val="clear" w:color="auto" w:fill="FFFF00"/>
          </w:tcPr>
          <w:p w14:paraId="350162C1" w14:textId="77777777" w:rsidR="001A6689" w:rsidRPr="00132080" w:rsidRDefault="001A6689" w:rsidP="001A6689">
            <w:pPr>
              <w:rPr>
                <w:sz w:val="20"/>
                <w:szCs w:val="20"/>
              </w:rPr>
            </w:pPr>
          </w:p>
          <w:p w14:paraId="1136547E" w14:textId="77777777" w:rsidR="001A6689" w:rsidRPr="00132080" w:rsidRDefault="001A6689" w:rsidP="001A6689">
            <w:pPr>
              <w:rPr>
                <w:sz w:val="20"/>
                <w:szCs w:val="20"/>
              </w:rPr>
            </w:pPr>
          </w:p>
          <w:p w14:paraId="6C541919" w14:textId="77777777" w:rsidR="001A6689" w:rsidRPr="00132080" w:rsidRDefault="001A6689" w:rsidP="001A6689">
            <w:pPr>
              <w:rPr>
                <w:sz w:val="20"/>
                <w:szCs w:val="20"/>
              </w:rPr>
            </w:pPr>
          </w:p>
        </w:tc>
      </w:tr>
      <w:tr w:rsidR="001A6689" w:rsidRPr="00CC7D80" w14:paraId="5DAF50F5" w14:textId="77777777" w:rsidTr="001A6689">
        <w:tc>
          <w:tcPr>
            <w:tcW w:w="2494" w:type="dxa"/>
            <w:vAlign w:val="center"/>
          </w:tcPr>
          <w:p w14:paraId="34B3CC58" w14:textId="77777777" w:rsidR="001A6689" w:rsidRDefault="001A6689" w:rsidP="001A6689">
            <w:pPr>
              <w:rPr>
                <w:sz w:val="20"/>
                <w:szCs w:val="20"/>
              </w:rPr>
            </w:pPr>
            <w:r w:rsidRPr="000D311C">
              <w:rPr>
                <w:sz w:val="20"/>
                <w:szCs w:val="20"/>
              </w:rPr>
              <w:lastRenderedPageBreak/>
              <w:t>Odůvodněte přiměřenost a hospodárnost rozpočtu:</w:t>
            </w:r>
          </w:p>
          <w:p w14:paraId="70B31984" w14:textId="77777777" w:rsidR="001A6689" w:rsidRPr="000D311C" w:rsidRDefault="001A6689" w:rsidP="001A6689">
            <w:pPr>
              <w:rPr>
                <w:sz w:val="20"/>
                <w:szCs w:val="20"/>
                <w:highlight w:val="green"/>
              </w:rPr>
            </w:pPr>
            <w:r>
              <w:rPr>
                <w:color w:val="7B7B7B" w:themeColor="accent3" w:themeShade="BF"/>
                <w:sz w:val="20"/>
                <w:szCs w:val="20"/>
              </w:rPr>
              <w:t>(7</w:t>
            </w:r>
            <w:r w:rsidRPr="00C64254">
              <w:rPr>
                <w:color w:val="7B7B7B" w:themeColor="accent3" w:themeShade="BF"/>
                <w:sz w:val="20"/>
                <w:szCs w:val="20"/>
              </w:rPr>
              <w:t>00 znaků)</w:t>
            </w:r>
          </w:p>
        </w:tc>
        <w:tc>
          <w:tcPr>
            <w:tcW w:w="6576" w:type="dxa"/>
            <w:shd w:val="clear" w:color="auto" w:fill="FFFF00"/>
          </w:tcPr>
          <w:p w14:paraId="21E6DD15" w14:textId="77777777" w:rsidR="001A6689" w:rsidRPr="00132080" w:rsidRDefault="001A6689" w:rsidP="001A6689">
            <w:pPr>
              <w:rPr>
                <w:sz w:val="20"/>
                <w:szCs w:val="20"/>
              </w:rPr>
            </w:pPr>
          </w:p>
          <w:p w14:paraId="30BC397C" w14:textId="77777777" w:rsidR="001A6689" w:rsidRPr="00132080" w:rsidRDefault="001A6689" w:rsidP="001A6689">
            <w:pPr>
              <w:rPr>
                <w:sz w:val="20"/>
                <w:szCs w:val="20"/>
              </w:rPr>
            </w:pPr>
          </w:p>
          <w:p w14:paraId="3FF60F22" w14:textId="77777777" w:rsidR="001A6689" w:rsidRPr="00132080" w:rsidRDefault="001A6689" w:rsidP="001A6689">
            <w:pPr>
              <w:rPr>
                <w:sz w:val="20"/>
                <w:szCs w:val="20"/>
              </w:rPr>
            </w:pPr>
          </w:p>
        </w:tc>
      </w:tr>
      <w:tr w:rsidR="001A6689" w:rsidRPr="00CC7D80" w14:paraId="22BE1054" w14:textId="77777777" w:rsidTr="001A6689">
        <w:tc>
          <w:tcPr>
            <w:tcW w:w="2494" w:type="dxa"/>
            <w:vAlign w:val="center"/>
          </w:tcPr>
          <w:p w14:paraId="29C1BD64" w14:textId="77777777" w:rsidR="001A6689" w:rsidRDefault="001A6689" w:rsidP="001A6689">
            <w:pPr>
              <w:rPr>
                <w:sz w:val="20"/>
                <w:szCs w:val="20"/>
              </w:rPr>
            </w:pPr>
            <w:r w:rsidRPr="00132080">
              <w:rPr>
                <w:sz w:val="20"/>
                <w:szCs w:val="20"/>
              </w:rPr>
              <w:t>Uveďte další finanční zdroje a partnery Projektu:</w:t>
            </w:r>
          </w:p>
          <w:p w14:paraId="088B7EDF" w14:textId="77777777" w:rsidR="001A6689" w:rsidRPr="00132080" w:rsidRDefault="001A6689" w:rsidP="001A6689">
            <w:pPr>
              <w:rPr>
                <w:sz w:val="20"/>
                <w:szCs w:val="20"/>
              </w:rPr>
            </w:pPr>
            <w:r>
              <w:rPr>
                <w:color w:val="7B7B7B" w:themeColor="accent3" w:themeShade="BF"/>
                <w:sz w:val="20"/>
                <w:szCs w:val="20"/>
              </w:rPr>
              <w:t>(1500</w:t>
            </w:r>
            <w:r w:rsidRPr="00C64254">
              <w:rPr>
                <w:color w:val="7B7B7B" w:themeColor="accent3" w:themeShade="BF"/>
                <w:sz w:val="20"/>
                <w:szCs w:val="20"/>
              </w:rPr>
              <w:t xml:space="preserve"> znaků)</w:t>
            </w:r>
          </w:p>
        </w:tc>
        <w:tc>
          <w:tcPr>
            <w:tcW w:w="6576" w:type="dxa"/>
            <w:shd w:val="clear" w:color="auto" w:fill="FFFF00"/>
          </w:tcPr>
          <w:p w14:paraId="6A8EE6CF" w14:textId="77777777" w:rsidR="001A6689" w:rsidRPr="00132080" w:rsidRDefault="001A6689" w:rsidP="001A6689">
            <w:pPr>
              <w:rPr>
                <w:sz w:val="20"/>
                <w:szCs w:val="20"/>
              </w:rPr>
            </w:pPr>
          </w:p>
          <w:p w14:paraId="07397D14" w14:textId="77777777" w:rsidR="001A6689" w:rsidRPr="00132080" w:rsidRDefault="001A6689" w:rsidP="001A6689">
            <w:pPr>
              <w:rPr>
                <w:sz w:val="20"/>
                <w:szCs w:val="20"/>
              </w:rPr>
            </w:pPr>
          </w:p>
          <w:p w14:paraId="43800EA1" w14:textId="77777777" w:rsidR="001A6689" w:rsidRPr="00132080" w:rsidRDefault="001A6689" w:rsidP="001A6689">
            <w:pPr>
              <w:rPr>
                <w:sz w:val="20"/>
                <w:szCs w:val="20"/>
              </w:rPr>
            </w:pPr>
          </w:p>
        </w:tc>
      </w:tr>
      <w:tr w:rsidR="001A6689" w:rsidRPr="00CC7D80" w14:paraId="76AD2CA8" w14:textId="77777777" w:rsidTr="001A6689">
        <w:tc>
          <w:tcPr>
            <w:tcW w:w="2494" w:type="dxa"/>
            <w:vAlign w:val="center"/>
          </w:tcPr>
          <w:p w14:paraId="7085382F" w14:textId="77777777" w:rsidR="001A6689" w:rsidRPr="00132080" w:rsidRDefault="001A6689" w:rsidP="001A6689">
            <w:pPr>
              <w:rPr>
                <w:sz w:val="20"/>
                <w:szCs w:val="20"/>
              </w:rPr>
            </w:pPr>
            <w:r w:rsidRPr="00132080">
              <w:rPr>
                <w:sz w:val="20"/>
                <w:szCs w:val="20"/>
              </w:rPr>
              <w:t xml:space="preserve">Popište </w:t>
            </w:r>
            <w:r>
              <w:rPr>
                <w:sz w:val="20"/>
                <w:szCs w:val="20"/>
              </w:rPr>
              <w:t xml:space="preserve">finanční </w:t>
            </w:r>
            <w:r w:rsidRPr="00132080">
              <w:rPr>
                <w:sz w:val="20"/>
                <w:szCs w:val="20"/>
              </w:rPr>
              <w:t>udržitelnost Projektu:</w:t>
            </w:r>
            <w:r>
              <w:rPr>
                <w:sz w:val="20"/>
                <w:szCs w:val="20"/>
              </w:rPr>
              <w:t xml:space="preserve"> </w:t>
            </w:r>
            <w:r>
              <w:rPr>
                <w:color w:val="7B7B7B" w:themeColor="accent3" w:themeShade="BF"/>
                <w:sz w:val="20"/>
                <w:szCs w:val="20"/>
              </w:rPr>
              <w:t>(1500</w:t>
            </w:r>
            <w:r w:rsidRPr="00C64254">
              <w:rPr>
                <w:color w:val="7B7B7B" w:themeColor="accent3" w:themeShade="BF"/>
                <w:sz w:val="20"/>
                <w:szCs w:val="20"/>
              </w:rPr>
              <w:t xml:space="preserve"> znaků)</w:t>
            </w:r>
          </w:p>
        </w:tc>
        <w:tc>
          <w:tcPr>
            <w:tcW w:w="6576" w:type="dxa"/>
            <w:shd w:val="clear" w:color="auto" w:fill="FFFF00"/>
          </w:tcPr>
          <w:p w14:paraId="41C962D4" w14:textId="77777777" w:rsidR="001A6689" w:rsidRPr="00132080" w:rsidRDefault="001A6689" w:rsidP="001A6689">
            <w:pPr>
              <w:rPr>
                <w:sz w:val="20"/>
                <w:szCs w:val="20"/>
              </w:rPr>
            </w:pPr>
          </w:p>
          <w:p w14:paraId="65E12D50" w14:textId="77777777" w:rsidR="001A6689" w:rsidRPr="00132080" w:rsidRDefault="001A6689" w:rsidP="001A6689">
            <w:pPr>
              <w:rPr>
                <w:sz w:val="20"/>
                <w:szCs w:val="20"/>
              </w:rPr>
            </w:pPr>
          </w:p>
          <w:p w14:paraId="0A944F26" w14:textId="77777777" w:rsidR="001A6689" w:rsidRPr="00132080" w:rsidRDefault="001A6689" w:rsidP="001A6689">
            <w:pPr>
              <w:rPr>
                <w:sz w:val="20"/>
                <w:szCs w:val="20"/>
              </w:rPr>
            </w:pPr>
          </w:p>
        </w:tc>
      </w:tr>
    </w:tbl>
    <w:p w14:paraId="6C9730A6" w14:textId="77777777" w:rsidR="001A6689" w:rsidRPr="00132080" w:rsidRDefault="001A6689" w:rsidP="001A6689">
      <w:pPr>
        <w:rPr>
          <w:sz w:val="20"/>
          <w:szCs w:val="20"/>
        </w:rPr>
      </w:pPr>
    </w:p>
    <w:tbl>
      <w:tblPr>
        <w:tblStyle w:val="Mkatabulky"/>
        <w:tblW w:w="9070" w:type="dxa"/>
        <w:tblLook w:val="04A0" w:firstRow="1" w:lastRow="0" w:firstColumn="1" w:lastColumn="0" w:noHBand="0" w:noVBand="1"/>
      </w:tblPr>
      <w:tblGrid>
        <w:gridCol w:w="2494"/>
        <w:gridCol w:w="6576"/>
      </w:tblGrid>
      <w:tr w:rsidR="001A6689" w:rsidRPr="00CC7D80" w14:paraId="7CDEA192" w14:textId="77777777" w:rsidTr="001A6689">
        <w:tc>
          <w:tcPr>
            <w:tcW w:w="2494" w:type="dxa"/>
          </w:tcPr>
          <w:p w14:paraId="7F3247D0" w14:textId="77777777" w:rsidR="001A6689" w:rsidRPr="00132080" w:rsidRDefault="001A6689" w:rsidP="001A6689">
            <w:pPr>
              <w:rPr>
                <w:b/>
                <w:sz w:val="20"/>
                <w:szCs w:val="20"/>
              </w:rPr>
            </w:pPr>
            <w:r w:rsidRPr="00132080">
              <w:rPr>
                <w:b/>
                <w:sz w:val="20"/>
                <w:szCs w:val="20"/>
              </w:rPr>
              <w:t>Efektivnost</w:t>
            </w:r>
          </w:p>
        </w:tc>
        <w:tc>
          <w:tcPr>
            <w:tcW w:w="6576" w:type="dxa"/>
            <w:vAlign w:val="center"/>
          </w:tcPr>
          <w:p w14:paraId="46F9EBFA" w14:textId="77777777" w:rsidR="001A6689" w:rsidRPr="00132080" w:rsidRDefault="001A6689" w:rsidP="001A6689">
            <w:pPr>
              <w:jc w:val="right"/>
              <w:rPr>
                <w:sz w:val="20"/>
                <w:szCs w:val="20"/>
              </w:rPr>
            </w:pPr>
            <w:r>
              <w:rPr>
                <w:color w:val="808080" w:themeColor="background1" w:themeShade="80"/>
                <w:sz w:val="20"/>
                <w:szCs w:val="20"/>
              </w:rPr>
              <w:t>Pro Opatření I. a II. se bude nabízet příslušný počet let, po jednotlivých letech se bude nabízet časový harmonogram Projektu (</w:t>
            </w:r>
            <w:r w:rsidRPr="00176057">
              <w:rPr>
                <w:color w:val="808080" w:themeColor="background1" w:themeShade="80"/>
                <w:sz w:val="20"/>
                <w:szCs w:val="20"/>
              </w:rPr>
              <w:t>max. 700 znaků</w:t>
            </w:r>
            <w:r>
              <w:rPr>
                <w:color w:val="808080" w:themeColor="background1" w:themeShade="80"/>
                <w:sz w:val="20"/>
                <w:szCs w:val="20"/>
              </w:rPr>
              <w:t xml:space="preserve">) </w:t>
            </w:r>
          </w:p>
        </w:tc>
      </w:tr>
    </w:tbl>
    <w:tbl>
      <w:tblPr>
        <w:tblW w:w="23580" w:type="dxa"/>
        <w:tblCellMar>
          <w:left w:w="70" w:type="dxa"/>
          <w:right w:w="70" w:type="dxa"/>
        </w:tblCellMar>
        <w:tblLook w:val="04A0" w:firstRow="1" w:lastRow="0" w:firstColumn="1" w:lastColumn="0" w:noHBand="0" w:noVBand="1"/>
      </w:tblPr>
      <w:tblGrid>
        <w:gridCol w:w="11380"/>
        <w:gridCol w:w="6180"/>
        <w:gridCol w:w="1220"/>
        <w:gridCol w:w="960"/>
        <w:gridCol w:w="960"/>
        <w:gridCol w:w="960"/>
        <w:gridCol w:w="960"/>
        <w:gridCol w:w="960"/>
      </w:tblGrid>
      <w:tr w:rsidR="001A6689" w:rsidRPr="00CC7D80" w14:paraId="2033DE52" w14:textId="77777777" w:rsidTr="001A6689">
        <w:trPr>
          <w:trHeight w:val="300"/>
        </w:trPr>
        <w:tc>
          <w:tcPr>
            <w:tcW w:w="11380" w:type="dxa"/>
            <w:tcBorders>
              <w:top w:val="nil"/>
              <w:left w:val="nil"/>
              <w:bottom w:val="nil"/>
              <w:right w:val="nil"/>
            </w:tcBorders>
            <w:shd w:val="clear" w:color="auto" w:fill="auto"/>
            <w:noWrap/>
            <w:vAlign w:val="bottom"/>
          </w:tcPr>
          <w:p w14:paraId="03E95062" w14:textId="77777777" w:rsidR="001A6689" w:rsidRDefault="001A6689" w:rsidP="001A6689">
            <w:pPr>
              <w:rPr>
                <w:sz w:val="20"/>
                <w:szCs w:val="20"/>
              </w:rPr>
            </w:pPr>
          </w:p>
          <w:p w14:paraId="28BD7A46" w14:textId="77777777" w:rsidR="001A6689" w:rsidRDefault="001A6689" w:rsidP="001A6689">
            <w:pPr>
              <w:rPr>
                <w:sz w:val="20"/>
                <w:szCs w:val="20"/>
              </w:rPr>
            </w:pPr>
          </w:p>
          <w:tbl>
            <w:tblPr>
              <w:tblW w:w="11240" w:type="dxa"/>
              <w:tblCellMar>
                <w:left w:w="70" w:type="dxa"/>
                <w:right w:w="70" w:type="dxa"/>
              </w:tblCellMar>
              <w:tblLook w:val="04A0" w:firstRow="1" w:lastRow="0" w:firstColumn="1" w:lastColumn="0" w:noHBand="0" w:noVBand="1"/>
            </w:tblPr>
            <w:tblGrid>
              <w:gridCol w:w="6180"/>
              <w:gridCol w:w="1220"/>
              <w:gridCol w:w="960"/>
              <w:gridCol w:w="960"/>
              <w:gridCol w:w="960"/>
              <w:gridCol w:w="960"/>
            </w:tblGrid>
            <w:tr w:rsidR="001A6689" w14:paraId="0BDEA2AB" w14:textId="77777777" w:rsidTr="001A6689">
              <w:trPr>
                <w:trHeight w:val="465"/>
              </w:trPr>
              <w:tc>
                <w:tcPr>
                  <w:tcW w:w="6180" w:type="dxa"/>
                  <w:tcBorders>
                    <w:top w:val="nil"/>
                    <w:left w:val="nil"/>
                    <w:bottom w:val="nil"/>
                    <w:right w:val="nil"/>
                  </w:tcBorders>
                  <w:shd w:val="clear" w:color="auto" w:fill="auto"/>
                  <w:noWrap/>
                  <w:vAlign w:val="bottom"/>
                  <w:hideMark/>
                </w:tcPr>
                <w:p w14:paraId="08088B87" w14:textId="77777777" w:rsidR="001A6689" w:rsidRPr="00405555" w:rsidRDefault="001A6689" w:rsidP="001A6689">
                  <w:pPr>
                    <w:rPr>
                      <w:color w:val="000000"/>
                      <w:sz w:val="20"/>
                      <w:szCs w:val="20"/>
                    </w:rPr>
                  </w:pPr>
                  <w:r w:rsidRPr="00405555">
                    <w:rPr>
                      <w:color w:val="000000"/>
                      <w:sz w:val="20"/>
                      <w:szCs w:val="20"/>
                    </w:rPr>
                    <w:t>Časový harmonogram Projektu:</w:t>
                  </w:r>
                </w:p>
              </w:tc>
              <w:tc>
                <w:tcPr>
                  <w:tcW w:w="1220" w:type="dxa"/>
                  <w:tcBorders>
                    <w:top w:val="nil"/>
                    <w:left w:val="nil"/>
                    <w:bottom w:val="nil"/>
                    <w:right w:val="nil"/>
                  </w:tcBorders>
                  <w:shd w:val="clear" w:color="auto" w:fill="auto"/>
                  <w:noWrap/>
                  <w:vAlign w:val="bottom"/>
                  <w:hideMark/>
                </w:tcPr>
                <w:p w14:paraId="4ADD6115" w14:textId="77777777" w:rsidR="001A6689" w:rsidRDefault="001A6689" w:rsidP="001A6689">
                  <w:pPr>
                    <w:rPr>
                      <w:rFonts w:ascii="Calibri" w:hAnsi="Calibri" w:cs="Calibri"/>
                      <w:color w:val="000000"/>
                      <w:sz w:val="36"/>
                      <w:szCs w:val="36"/>
                    </w:rPr>
                  </w:pPr>
                </w:p>
              </w:tc>
              <w:tc>
                <w:tcPr>
                  <w:tcW w:w="960" w:type="dxa"/>
                  <w:tcBorders>
                    <w:top w:val="nil"/>
                    <w:left w:val="nil"/>
                    <w:bottom w:val="nil"/>
                    <w:right w:val="nil"/>
                  </w:tcBorders>
                  <w:shd w:val="clear" w:color="auto" w:fill="auto"/>
                  <w:noWrap/>
                  <w:vAlign w:val="bottom"/>
                  <w:hideMark/>
                </w:tcPr>
                <w:p w14:paraId="29E22E75"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651D1173"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2733458A"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74FF9406" w14:textId="77777777" w:rsidR="001A6689" w:rsidRDefault="001A6689" w:rsidP="001A6689">
                  <w:pPr>
                    <w:rPr>
                      <w:sz w:val="20"/>
                      <w:szCs w:val="20"/>
                    </w:rPr>
                  </w:pPr>
                </w:p>
              </w:tc>
            </w:tr>
            <w:tr w:rsidR="001A6689" w14:paraId="2254ACB2" w14:textId="77777777" w:rsidTr="001A6689">
              <w:trPr>
                <w:trHeight w:val="300"/>
              </w:trPr>
              <w:tc>
                <w:tcPr>
                  <w:tcW w:w="6180" w:type="dxa"/>
                  <w:tcBorders>
                    <w:top w:val="nil"/>
                    <w:left w:val="nil"/>
                    <w:bottom w:val="nil"/>
                    <w:right w:val="nil"/>
                  </w:tcBorders>
                  <w:shd w:val="clear" w:color="auto" w:fill="auto"/>
                  <w:noWrap/>
                  <w:vAlign w:val="bottom"/>
                  <w:hideMark/>
                </w:tcPr>
                <w:p w14:paraId="77133097" w14:textId="77777777" w:rsidR="001A6689" w:rsidRDefault="001A6689" w:rsidP="001A6689">
                  <w:pPr>
                    <w:rPr>
                      <w:b/>
                      <w:bCs/>
                      <w:color w:val="000000"/>
                      <w:sz w:val="20"/>
                      <w:szCs w:val="20"/>
                    </w:rPr>
                  </w:pPr>
                </w:p>
                <w:p w14:paraId="363C1315" w14:textId="77777777" w:rsidR="001A6689" w:rsidRPr="003E4C1A" w:rsidRDefault="001A6689" w:rsidP="001A6689">
                  <w:pPr>
                    <w:rPr>
                      <w:b/>
                      <w:bCs/>
                      <w:color w:val="000000"/>
                      <w:sz w:val="20"/>
                      <w:szCs w:val="20"/>
                    </w:rPr>
                  </w:pPr>
                  <w:r w:rsidRPr="003E4C1A">
                    <w:rPr>
                      <w:b/>
                      <w:bCs/>
                      <w:color w:val="000000"/>
                      <w:sz w:val="20"/>
                      <w:szCs w:val="20"/>
                    </w:rPr>
                    <w:t>Seznam</w:t>
                  </w:r>
                  <w:r>
                    <w:rPr>
                      <w:b/>
                      <w:bCs/>
                      <w:color w:val="000000"/>
                      <w:sz w:val="20"/>
                      <w:szCs w:val="20"/>
                    </w:rPr>
                    <w:t xml:space="preserve"> … výstupů</w:t>
                  </w:r>
                  <w:r w:rsidRPr="003E4C1A">
                    <w:rPr>
                      <w:b/>
                      <w:bCs/>
                      <w:color w:val="000000"/>
                      <w:sz w:val="20"/>
                      <w:szCs w:val="20"/>
                    </w:rPr>
                    <w:t xml:space="preserve"> Projektu:</w:t>
                  </w:r>
                </w:p>
              </w:tc>
              <w:tc>
                <w:tcPr>
                  <w:tcW w:w="1220" w:type="dxa"/>
                  <w:tcBorders>
                    <w:top w:val="nil"/>
                    <w:left w:val="nil"/>
                    <w:bottom w:val="nil"/>
                    <w:right w:val="nil"/>
                  </w:tcBorders>
                  <w:shd w:val="clear" w:color="auto" w:fill="auto"/>
                  <w:noWrap/>
                  <w:vAlign w:val="bottom"/>
                  <w:hideMark/>
                </w:tcPr>
                <w:p w14:paraId="39B4DAC8" w14:textId="77777777" w:rsidR="001A6689" w:rsidRDefault="001A6689" w:rsidP="001A6689">
                  <w:pPr>
                    <w:rPr>
                      <w:rFonts w:ascii="Calibri" w:hAnsi="Calibri" w:cs="Calibri"/>
                      <w:b/>
                      <w:bCs/>
                      <w:color w:val="000000"/>
                      <w:sz w:val="22"/>
                      <w:szCs w:val="22"/>
                    </w:rPr>
                  </w:pPr>
                </w:p>
              </w:tc>
              <w:tc>
                <w:tcPr>
                  <w:tcW w:w="960" w:type="dxa"/>
                  <w:tcBorders>
                    <w:top w:val="nil"/>
                    <w:left w:val="nil"/>
                    <w:bottom w:val="nil"/>
                    <w:right w:val="nil"/>
                  </w:tcBorders>
                  <w:shd w:val="clear" w:color="auto" w:fill="auto"/>
                  <w:noWrap/>
                  <w:vAlign w:val="bottom"/>
                  <w:hideMark/>
                </w:tcPr>
                <w:p w14:paraId="6A39EF70"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4BA39226"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5D2A9C50"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46BB811A" w14:textId="77777777" w:rsidR="001A6689" w:rsidRDefault="001A6689" w:rsidP="001A6689">
                  <w:pPr>
                    <w:rPr>
                      <w:sz w:val="20"/>
                      <w:szCs w:val="20"/>
                    </w:rPr>
                  </w:pPr>
                </w:p>
              </w:tc>
            </w:tr>
            <w:tr w:rsidR="001A6689" w14:paraId="5304748E" w14:textId="77777777" w:rsidTr="001A6689">
              <w:trPr>
                <w:trHeight w:val="315"/>
              </w:trPr>
              <w:tc>
                <w:tcPr>
                  <w:tcW w:w="6180" w:type="dxa"/>
                  <w:tcBorders>
                    <w:top w:val="nil"/>
                    <w:left w:val="nil"/>
                    <w:bottom w:val="nil"/>
                    <w:right w:val="nil"/>
                  </w:tcBorders>
                  <w:shd w:val="clear" w:color="auto" w:fill="auto"/>
                  <w:noWrap/>
                  <w:vAlign w:val="bottom"/>
                  <w:hideMark/>
                </w:tcPr>
                <w:p w14:paraId="2571F1DF" w14:textId="77777777" w:rsidR="001A6689" w:rsidRPr="003E4C1A" w:rsidRDefault="001A6689" w:rsidP="001A6689">
                  <w:pPr>
                    <w:rPr>
                      <w:sz w:val="20"/>
                      <w:szCs w:val="20"/>
                    </w:rPr>
                  </w:pPr>
                </w:p>
              </w:tc>
              <w:tc>
                <w:tcPr>
                  <w:tcW w:w="1220" w:type="dxa"/>
                  <w:tcBorders>
                    <w:top w:val="nil"/>
                    <w:left w:val="nil"/>
                    <w:bottom w:val="nil"/>
                    <w:right w:val="nil"/>
                  </w:tcBorders>
                  <w:shd w:val="clear" w:color="auto" w:fill="auto"/>
                  <w:noWrap/>
                  <w:vAlign w:val="bottom"/>
                  <w:hideMark/>
                </w:tcPr>
                <w:p w14:paraId="1F58BD3F"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2A60ED6F"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6381831B"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7A8F7D18"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6DBEFD33" w14:textId="77777777" w:rsidR="001A6689" w:rsidRDefault="001A6689" w:rsidP="001A6689">
                  <w:pPr>
                    <w:rPr>
                      <w:sz w:val="20"/>
                      <w:szCs w:val="20"/>
                    </w:rPr>
                  </w:pPr>
                </w:p>
              </w:tc>
            </w:tr>
            <w:tr w:rsidR="001A6689" w14:paraId="654FFB79" w14:textId="77777777" w:rsidTr="001A6689">
              <w:trPr>
                <w:trHeight w:val="300"/>
              </w:trPr>
              <w:tc>
                <w:tcPr>
                  <w:tcW w:w="6180" w:type="dxa"/>
                  <w:tcBorders>
                    <w:top w:val="single" w:sz="8" w:space="0" w:color="auto"/>
                    <w:left w:val="single" w:sz="8" w:space="0" w:color="auto"/>
                    <w:bottom w:val="nil"/>
                    <w:right w:val="single" w:sz="8" w:space="0" w:color="auto"/>
                  </w:tcBorders>
                  <w:shd w:val="clear" w:color="auto" w:fill="auto"/>
                  <w:noWrap/>
                  <w:vAlign w:val="bottom"/>
                  <w:hideMark/>
                </w:tcPr>
                <w:p w14:paraId="6CF83C22" w14:textId="77777777" w:rsidR="001A6689" w:rsidRPr="003E4C1A" w:rsidRDefault="001A6689" w:rsidP="001A6689">
                  <w:pPr>
                    <w:rPr>
                      <w:b/>
                      <w:bCs/>
                      <w:color w:val="000000"/>
                      <w:sz w:val="20"/>
                      <w:szCs w:val="20"/>
                    </w:rPr>
                  </w:pPr>
                  <w:r w:rsidRPr="003E4C1A">
                    <w:rPr>
                      <w:b/>
                      <w:bCs/>
                      <w:color w:val="000000"/>
                      <w:sz w:val="20"/>
                      <w:szCs w:val="20"/>
                    </w:rPr>
                    <w:t xml:space="preserve">Název </w:t>
                  </w:r>
                  <w:r>
                    <w:rPr>
                      <w:b/>
                      <w:bCs/>
                      <w:color w:val="000000"/>
                      <w:sz w:val="20"/>
                      <w:szCs w:val="20"/>
                    </w:rPr>
                    <w:t>výstupu</w:t>
                  </w:r>
                  <w:r w:rsidRPr="003E4C1A">
                    <w:rPr>
                      <w:b/>
                      <w:bCs/>
                      <w:color w:val="000000"/>
                      <w:sz w:val="20"/>
                      <w:szCs w:val="20"/>
                    </w:rPr>
                    <w:t>:</w:t>
                  </w:r>
                </w:p>
              </w:tc>
              <w:tc>
                <w:tcPr>
                  <w:tcW w:w="1220" w:type="dxa"/>
                  <w:tcBorders>
                    <w:top w:val="nil"/>
                    <w:left w:val="nil"/>
                    <w:bottom w:val="nil"/>
                    <w:right w:val="nil"/>
                  </w:tcBorders>
                  <w:shd w:val="clear" w:color="auto" w:fill="auto"/>
                  <w:noWrap/>
                  <w:vAlign w:val="bottom"/>
                  <w:hideMark/>
                </w:tcPr>
                <w:p w14:paraId="0A27C84F" w14:textId="77777777" w:rsidR="001A6689" w:rsidRDefault="001A6689" w:rsidP="001A6689">
                  <w:pPr>
                    <w:rPr>
                      <w:rFonts w:ascii="Calibri" w:hAnsi="Calibri" w:cs="Calibri"/>
                      <w:b/>
                      <w:bCs/>
                      <w:color w:val="000000"/>
                      <w:sz w:val="22"/>
                      <w:szCs w:val="22"/>
                    </w:rPr>
                  </w:pPr>
                </w:p>
              </w:tc>
              <w:tc>
                <w:tcPr>
                  <w:tcW w:w="960" w:type="dxa"/>
                  <w:tcBorders>
                    <w:top w:val="nil"/>
                    <w:left w:val="nil"/>
                    <w:bottom w:val="nil"/>
                    <w:right w:val="nil"/>
                  </w:tcBorders>
                  <w:shd w:val="clear" w:color="auto" w:fill="auto"/>
                  <w:noWrap/>
                  <w:vAlign w:val="bottom"/>
                  <w:hideMark/>
                </w:tcPr>
                <w:p w14:paraId="333C3E2A"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2929A554"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3DB859B6"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64567EEB" w14:textId="77777777" w:rsidR="001A6689" w:rsidRDefault="001A6689" w:rsidP="001A6689">
                  <w:pPr>
                    <w:rPr>
                      <w:sz w:val="20"/>
                      <w:szCs w:val="20"/>
                    </w:rPr>
                  </w:pPr>
                </w:p>
              </w:tc>
            </w:tr>
            <w:tr w:rsidR="001A6689" w14:paraId="77896D9D" w14:textId="77777777" w:rsidTr="001A6689">
              <w:trPr>
                <w:trHeight w:val="300"/>
              </w:trPr>
              <w:tc>
                <w:tcPr>
                  <w:tcW w:w="6180" w:type="dxa"/>
                  <w:tcBorders>
                    <w:top w:val="nil"/>
                    <w:left w:val="single" w:sz="8" w:space="0" w:color="auto"/>
                    <w:bottom w:val="nil"/>
                    <w:right w:val="single" w:sz="8" w:space="0" w:color="auto"/>
                  </w:tcBorders>
                  <w:shd w:val="clear" w:color="auto" w:fill="auto"/>
                  <w:noWrap/>
                  <w:vAlign w:val="bottom"/>
                  <w:hideMark/>
                </w:tcPr>
                <w:p w14:paraId="486F45B2" w14:textId="77777777" w:rsidR="001A6689" w:rsidRPr="003E4C1A" w:rsidRDefault="001A6689" w:rsidP="001A6689">
                  <w:pPr>
                    <w:rPr>
                      <w:color w:val="000000"/>
                      <w:sz w:val="20"/>
                      <w:szCs w:val="20"/>
                    </w:rPr>
                  </w:pPr>
                  <w:r w:rsidRPr="003E4C1A">
                    <w:rPr>
                      <w:color w:val="000000"/>
                      <w:sz w:val="20"/>
                      <w:szCs w:val="20"/>
                    </w:rPr>
                    <w:t xml:space="preserve">Kdy: </w:t>
                  </w:r>
                </w:p>
              </w:tc>
              <w:tc>
                <w:tcPr>
                  <w:tcW w:w="1220" w:type="dxa"/>
                  <w:tcBorders>
                    <w:top w:val="nil"/>
                    <w:left w:val="nil"/>
                    <w:bottom w:val="nil"/>
                    <w:right w:val="nil"/>
                  </w:tcBorders>
                  <w:shd w:val="clear" w:color="auto" w:fill="auto"/>
                  <w:noWrap/>
                  <w:vAlign w:val="bottom"/>
                  <w:hideMark/>
                </w:tcPr>
                <w:p w14:paraId="6FD1975A" w14:textId="77777777" w:rsidR="001A6689" w:rsidRDefault="001A6689" w:rsidP="001A6689">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6A841CB"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0FF0EA62"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285C58B7"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79C43746" w14:textId="77777777" w:rsidR="001A6689" w:rsidRDefault="001A6689" w:rsidP="001A6689">
                  <w:pPr>
                    <w:rPr>
                      <w:sz w:val="20"/>
                      <w:szCs w:val="20"/>
                    </w:rPr>
                  </w:pPr>
                </w:p>
              </w:tc>
            </w:tr>
            <w:tr w:rsidR="001A6689" w14:paraId="0C77DF47" w14:textId="77777777" w:rsidTr="001A6689">
              <w:trPr>
                <w:trHeight w:val="300"/>
              </w:trPr>
              <w:tc>
                <w:tcPr>
                  <w:tcW w:w="6180" w:type="dxa"/>
                  <w:tcBorders>
                    <w:top w:val="nil"/>
                    <w:left w:val="single" w:sz="8" w:space="0" w:color="auto"/>
                    <w:bottom w:val="nil"/>
                    <w:right w:val="single" w:sz="8" w:space="0" w:color="auto"/>
                  </w:tcBorders>
                  <w:shd w:val="clear" w:color="auto" w:fill="auto"/>
                  <w:noWrap/>
                  <w:vAlign w:val="bottom"/>
                  <w:hideMark/>
                </w:tcPr>
                <w:p w14:paraId="6E3F2388" w14:textId="77777777" w:rsidR="001A6689" w:rsidRPr="003E4C1A" w:rsidRDefault="001A6689" w:rsidP="001A6689">
                  <w:pPr>
                    <w:rPr>
                      <w:color w:val="000000"/>
                      <w:sz w:val="20"/>
                      <w:szCs w:val="20"/>
                    </w:rPr>
                  </w:pPr>
                  <w:r w:rsidRPr="003E4C1A">
                    <w:rPr>
                      <w:color w:val="000000"/>
                      <w:sz w:val="20"/>
                      <w:szCs w:val="20"/>
                    </w:rPr>
                    <w:t>Kde:</w:t>
                  </w:r>
                </w:p>
              </w:tc>
              <w:tc>
                <w:tcPr>
                  <w:tcW w:w="1220" w:type="dxa"/>
                  <w:tcBorders>
                    <w:top w:val="nil"/>
                    <w:left w:val="nil"/>
                    <w:bottom w:val="nil"/>
                    <w:right w:val="nil"/>
                  </w:tcBorders>
                  <w:shd w:val="clear" w:color="auto" w:fill="auto"/>
                  <w:noWrap/>
                  <w:vAlign w:val="bottom"/>
                  <w:hideMark/>
                </w:tcPr>
                <w:p w14:paraId="07431038" w14:textId="77777777" w:rsidR="001A6689" w:rsidRDefault="001A6689" w:rsidP="001A6689">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32D1F8E7"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3C46977A"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7B2DE9D3"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2B7040EF" w14:textId="77777777" w:rsidR="001A6689" w:rsidRDefault="001A6689" w:rsidP="001A6689">
                  <w:pPr>
                    <w:rPr>
                      <w:sz w:val="20"/>
                      <w:szCs w:val="20"/>
                    </w:rPr>
                  </w:pPr>
                </w:p>
              </w:tc>
            </w:tr>
            <w:tr w:rsidR="001A6689" w14:paraId="65830E68" w14:textId="77777777" w:rsidTr="001A6689">
              <w:trPr>
                <w:trHeight w:val="300"/>
              </w:trPr>
              <w:tc>
                <w:tcPr>
                  <w:tcW w:w="6180" w:type="dxa"/>
                  <w:tcBorders>
                    <w:top w:val="nil"/>
                    <w:left w:val="single" w:sz="8" w:space="0" w:color="auto"/>
                    <w:bottom w:val="nil"/>
                    <w:right w:val="single" w:sz="8" w:space="0" w:color="auto"/>
                  </w:tcBorders>
                  <w:shd w:val="clear" w:color="auto" w:fill="auto"/>
                  <w:noWrap/>
                  <w:vAlign w:val="bottom"/>
                  <w:hideMark/>
                </w:tcPr>
                <w:p w14:paraId="6DBD6116" w14:textId="77777777" w:rsidR="001A6689" w:rsidRPr="003E4C1A" w:rsidRDefault="001A6689" w:rsidP="001A6689">
                  <w:pPr>
                    <w:rPr>
                      <w:color w:val="000000"/>
                      <w:sz w:val="20"/>
                      <w:szCs w:val="20"/>
                    </w:rPr>
                  </w:pPr>
                  <w:r w:rsidRPr="003E4C1A">
                    <w:rPr>
                      <w:color w:val="000000"/>
                      <w:sz w:val="20"/>
                      <w:szCs w:val="20"/>
                    </w:rPr>
                    <w:t xml:space="preserve">Počet </w:t>
                  </w:r>
                  <w:r>
                    <w:rPr>
                      <w:color w:val="000000"/>
                      <w:sz w:val="20"/>
                      <w:szCs w:val="20"/>
                    </w:rPr>
                    <w:t>členů realizačního týmu</w:t>
                  </w:r>
                  <w:r w:rsidRPr="003E4C1A">
                    <w:rPr>
                      <w:color w:val="000000"/>
                      <w:sz w:val="20"/>
                      <w:szCs w:val="20"/>
                    </w:rPr>
                    <w:t>:</w:t>
                  </w:r>
                </w:p>
              </w:tc>
              <w:tc>
                <w:tcPr>
                  <w:tcW w:w="1220" w:type="dxa"/>
                  <w:tcBorders>
                    <w:top w:val="nil"/>
                    <w:left w:val="nil"/>
                    <w:bottom w:val="nil"/>
                    <w:right w:val="nil"/>
                  </w:tcBorders>
                  <w:shd w:val="clear" w:color="auto" w:fill="auto"/>
                  <w:noWrap/>
                  <w:vAlign w:val="bottom"/>
                  <w:hideMark/>
                </w:tcPr>
                <w:p w14:paraId="15426EF9" w14:textId="77777777" w:rsidR="001A6689" w:rsidRDefault="001A6689" w:rsidP="001A6689">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30A8022D"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38684945"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13CFBC81"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237F4B93" w14:textId="77777777" w:rsidR="001A6689" w:rsidRDefault="001A6689" w:rsidP="001A6689">
                  <w:pPr>
                    <w:rPr>
                      <w:sz w:val="20"/>
                      <w:szCs w:val="20"/>
                    </w:rPr>
                  </w:pPr>
                </w:p>
              </w:tc>
            </w:tr>
            <w:tr w:rsidR="001A6689" w14:paraId="6FB30829" w14:textId="77777777" w:rsidTr="001A6689">
              <w:trPr>
                <w:trHeight w:val="315"/>
              </w:trPr>
              <w:tc>
                <w:tcPr>
                  <w:tcW w:w="6180" w:type="dxa"/>
                  <w:tcBorders>
                    <w:top w:val="nil"/>
                    <w:left w:val="single" w:sz="8" w:space="0" w:color="auto"/>
                    <w:bottom w:val="single" w:sz="8" w:space="0" w:color="auto"/>
                    <w:right w:val="single" w:sz="8" w:space="0" w:color="auto"/>
                  </w:tcBorders>
                  <w:shd w:val="clear" w:color="auto" w:fill="auto"/>
                  <w:noWrap/>
                  <w:vAlign w:val="bottom"/>
                  <w:hideMark/>
                </w:tcPr>
                <w:p w14:paraId="6FCC9AF9" w14:textId="77777777" w:rsidR="001A6689" w:rsidRPr="003E4C1A" w:rsidRDefault="001A6689" w:rsidP="001A6689">
                  <w:pPr>
                    <w:rPr>
                      <w:color w:val="000000"/>
                      <w:sz w:val="20"/>
                      <w:szCs w:val="20"/>
                    </w:rPr>
                  </w:pPr>
                  <w:r w:rsidRPr="003E4C1A">
                    <w:rPr>
                      <w:color w:val="000000"/>
                      <w:sz w:val="20"/>
                      <w:szCs w:val="20"/>
                    </w:rPr>
                    <w:t>Počet diváků</w:t>
                  </w:r>
                  <w:r>
                    <w:rPr>
                      <w:color w:val="000000"/>
                      <w:sz w:val="20"/>
                      <w:szCs w:val="20"/>
                    </w:rPr>
                    <w:t xml:space="preserve"> / návštěvníků</w:t>
                  </w:r>
                  <w:r w:rsidRPr="003E4C1A">
                    <w:rPr>
                      <w:color w:val="000000"/>
                      <w:sz w:val="20"/>
                      <w:szCs w:val="20"/>
                    </w:rPr>
                    <w:t>:</w:t>
                  </w:r>
                </w:p>
              </w:tc>
              <w:tc>
                <w:tcPr>
                  <w:tcW w:w="1220" w:type="dxa"/>
                  <w:tcBorders>
                    <w:top w:val="nil"/>
                    <w:left w:val="nil"/>
                    <w:bottom w:val="nil"/>
                    <w:right w:val="nil"/>
                  </w:tcBorders>
                  <w:shd w:val="clear" w:color="auto" w:fill="auto"/>
                  <w:noWrap/>
                  <w:vAlign w:val="bottom"/>
                  <w:hideMark/>
                </w:tcPr>
                <w:p w14:paraId="17623194" w14:textId="77777777" w:rsidR="001A6689" w:rsidRDefault="001A6689" w:rsidP="001A6689">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2D14BCA1"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0F95395E"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6AC68C8F"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5E0B39BE" w14:textId="77777777" w:rsidR="001A6689" w:rsidRDefault="001A6689" w:rsidP="001A6689">
                  <w:pPr>
                    <w:rPr>
                      <w:sz w:val="20"/>
                      <w:szCs w:val="20"/>
                    </w:rPr>
                  </w:pPr>
                </w:p>
              </w:tc>
            </w:tr>
            <w:tr w:rsidR="001A6689" w14:paraId="53983F0A" w14:textId="77777777" w:rsidTr="001A6689">
              <w:trPr>
                <w:trHeight w:val="300"/>
              </w:trPr>
              <w:tc>
                <w:tcPr>
                  <w:tcW w:w="6180" w:type="dxa"/>
                  <w:tcBorders>
                    <w:top w:val="nil"/>
                    <w:left w:val="nil"/>
                    <w:bottom w:val="nil"/>
                    <w:right w:val="nil"/>
                  </w:tcBorders>
                  <w:shd w:val="clear" w:color="auto" w:fill="auto"/>
                  <w:noWrap/>
                  <w:vAlign w:val="bottom"/>
                  <w:hideMark/>
                </w:tcPr>
                <w:p w14:paraId="424CFA71" w14:textId="77777777" w:rsidR="001A6689" w:rsidRPr="003E4C1A" w:rsidRDefault="001A6689" w:rsidP="001A6689">
                  <w:pPr>
                    <w:rPr>
                      <w:b/>
                      <w:bCs/>
                      <w:color w:val="000000"/>
                      <w:sz w:val="20"/>
                      <w:szCs w:val="20"/>
                    </w:rPr>
                  </w:pPr>
                  <w:r>
                    <w:rPr>
                      <w:b/>
                      <w:bCs/>
                      <w:color w:val="000000"/>
                      <w:sz w:val="20"/>
                      <w:szCs w:val="20"/>
                    </w:rPr>
                    <w:t>Poměr výstupů</w:t>
                  </w:r>
                  <w:r w:rsidRPr="003E4C1A">
                    <w:rPr>
                      <w:b/>
                      <w:bCs/>
                      <w:color w:val="000000"/>
                      <w:sz w:val="20"/>
                      <w:szCs w:val="20"/>
                    </w:rPr>
                    <w:t xml:space="preserve"> vůči způsobilým nákladům projektu:</w:t>
                  </w:r>
                </w:p>
              </w:tc>
              <w:tc>
                <w:tcPr>
                  <w:tcW w:w="1220" w:type="dxa"/>
                  <w:tcBorders>
                    <w:top w:val="nil"/>
                    <w:left w:val="nil"/>
                    <w:bottom w:val="nil"/>
                    <w:right w:val="nil"/>
                  </w:tcBorders>
                  <w:shd w:val="clear" w:color="auto" w:fill="auto"/>
                  <w:noWrap/>
                  <w:vAlign w:val="bottom"/>
                  <w:hideMark/>
                </w:tcPr>
                <w:p w14:paraId="1E308A1C" w14:textId="77777777" w:rsidR="001A6689" w:rsidRDefault="001A6689" w:rsidP="001A6689">
                  <w:pPr>
                    <w:rPr>
                      <w:rFonts w:ascii="Calibri" w:hAnsi="Calibri" w:cs="Calibri"/>
                      <w:b/>
                      <w:bCs/>
                      <w:color w:val="000000"/>
                      <w:sz w:val="22"/>
                      <w:szCs w:val="22"/>
                    </w:rPr>
                  </w:pPr>
                </w:p>
              </w:tc>
              <w:tc>
                <w:tcPr>
                  <w:tcW w:w="960" w:type="dxa"/>
                  <w:tcBorders>
                    <w:top w:val="nil"/>
                    <w:left w:val="nil"/>
                    <w:bottom w:val="nil"/>
                    <w:right w:val="nil"/>
                  </w:tcBorders>
                  <w:shd w:val="clear" w:color="auto" w:fill="auto"/>
                  <w:noWrap/>
                  <w:vAlign w:val="bottom"/>
                  <w:hideMark/>
                </w:tcPr>
                <w:p w14:paraId="472F0B78"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72D7D661"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5D4834A2"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36180C2F" w14:textId="77777777" w:rsidR="001A6689" w:rsidRDefault="001A6689" w:rsidP="001A6689">
                  <w:pPr>
                    <w:rPr>
                      <w:sz w:val="20"/>
                      <w:szCs w:val="20"/>
                    </w:rPr>
                  </w:pPr>
                </w:p>
              </w:tc>
            </w:tr>
            <w:tr w:rsidR="001A6689" w14:paraId="4BF0B365" w14:textId="77777777" w:rsidTr="001A6689">
              <w:trPr>
                <w:trHeight w:val="420"/>
              </w:trPr>
              <w:tc>
                <w:tcPr>
                  <w:tcW w:w="6180" w:type="dxa"/>
                  <w:tcBorders>
                    <w:top w:val="nil"/>
                    <w:left w:val="nil"/>
                    <w:bottom w:val="nil"/>
                    <w:right w:val="nil"/>
                  </w:tcBorders>
                  <w:shd w:val="clear" w:color="auto" w:fill="auto"/>
                  <w:noWrap/>
                  <w:vAlign w:val="bottom"/>
                  <w:hideMark/>
                </w:tcPr>
                <w:p w14:paraId="12B745EA" w14:textId="77777777" w:rsidR="001A6689" w:rsidRPr="003E4C1A" w:rsidRDefault="001A6689" w:rsidP="001A6689">
                  <w:pPr>
                    <w:rPr>
                      <w:color w:val="000000"/>
                      <w:sz w:val="20"/>
                      <w:szCs w:val="20"/>
                    </w:rPr>
                  </w:pPr>
                  <w:r>
                    <w:rPr>
                      <w:color w:val="000000"/>
                      <w:sz w:val="20"/>
                      <w:szCs w:val="20"/>
                    </w:rPr>
                    <w:t>např.: 10</w:t>
                  </w:r>
                  <w:r w:rsidRPr="003E4C1A">
                    <w:rPr>
                      <w:color w:val="000000"/>
                      <w:sz w:val="20"/>
                      <w:szCs w:val="20"/>
                    </w:rPr>
                    <w:t>/5 000 000 Kč</w:t>
                  </w:r>
                </w:p>
              </w:tc>
              <w:tc>
                <w:tcPr>
                  <w:tcW w:w="1220" w:type="dxa"/>
                  <w:tcBorders>
                    <w:top w:val="nil"/>
                    <w:left w:val="nil"/>
                    <w:bottom w:val="nil"/>
                    <w:right w:val="nil"/>
                  </w:tcBorders>
                  <w:shd w:val="clear" w:color="auto" w:fill="auto"/>
                  <w:noWrap/>
                  <w:vAlign w:val="bottom"/>
                  <w:hideMark/>
                </w:tcPr>
                <w:p w14:paraId="1C01EF56" w14:textId="77777777" w:rsidR="001A6689" w:rsidRDefault="001A6689" w:rsidP="001A6689">
                  <w:pPr>
                    <w:rPr>
                      <w:rFonts w:ascii="Calibri" w:hAnsi="Calibri" w:cs="Calibri"/>
                      <w:color w:val="000000"/>
                      <w:sz w:val="32"/>
                      <w:szCs w:val="32"/>
                    </w:rPr>
                  </w:pPr>
                </w:p>
              </w:tc>
              <w:tc>
                <w:tcPr>
                  <w:tcW w:w="960" w:type="dxa"/>
                  <w:tcBorders>
                    <w:top w:val="nil"/>
                    <w:left w:val="nil"/>
                    <w:bottom w:val="nil"/>
                    <w:right w:val="nil"/>
                  </w:tcBorders>
                  <w:shd w:val="clear" w:color="auto" w:fill="auto"/>
                  <w:noWrap/>
                  <w:vAlign w:val="bottom"/>
                  <w:hideMark/>
                </w:tcPr>
                <w:p w14:paraId="11477B1B"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7E4A6B82"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080B5CFB"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36FABB50" w14:textId="77777777" w:rsidR="001A6689" w:rsidRDefault="001A6689" w:rsidP="001A6689">
                  <w:pPr>
                    <w:rPr>
                      <w:sz w:val="20"/>
                      <w:szCs w:val="20"/>
                    </w:rPr>
                  </w:pPr>
                </w:p>
              </w:tc>
            </w:tr>
            <w:tr w:rsidR="001A6689" w14:paraId="78B69907" w14:textId="77777777" w:rsidTr="001A6689">
              <w:trPr>
                <w:trHeight w:val="300"/>
              </w:trPr>
              <w:tc>
                <w:tcPr>
                  <w:tcW w:w="6180" w:type="dxa"/>
                  <w:tcBorders>
                    <w:top w:val="nil"/>
                    <w:left w:val="nil"/>
                    <w:bottom w:val="nil"/>
                    <w:right w:val="nil"/>
                  </w:tcBorders>
                  <w:shd w:val="clear" w:color="auto" w:fill="auto"/>
                  <w:noWrap/>
                  <w:vAlign w:val="bottom"/>
                  <w:hideMark/>
                </w:tcPr>
                <w:p w14:paraId="6C1F0088" w14:textId="77777777" w:rsidR="001A6689" w:rsidRPr="003E4C1A" w:rsidRDefault="001A6689" w:rsidP="001A6689">
                  <w:pPr>
                    <w:rPr>
                      <w:sz w:val="20"/>
                      <w:szCs w:val="20"/>
                    </w:rPr>
                  </w:pPr>
                </w:p>
              </w:tc>
              <w:tc>
                <w:tcPr>
                  <w:tcW w:w="1220" w:type="dxa"/>
                  <w:tcBorders>
                    <w:top w:val="nil"/>
                    <w:left w:val="nil"/>
                    <w:bottom w:val="nil"/>
                    <w:right w:val="nil"/>
                  </w:tcBorders>
                  <w:shd w:val="clear" w:color="auto" w:fill="auto"/>
                  <w:noWrap/>
                  <w:vAlign w:val="bottom"/>
                  <w:hideMark/>
                </w:tcPr>
                <w:p w14:paraId="7C644F3F"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2F412F2E"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72BBC4F6"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287FF59F"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4FFEB019" w14:textId="77777777" w:rsidR="001A6689" w:rsidRDefault="001A6689" w:rsidP="001A6689">
                  <w:pPr>
                    <w:rPr>
                      <w:sz w:val="20"/>
                      <w:szCs w:val="20"/>
                    </w:rPr>
                  </w:pPr>
                </w:p>
              </w:tc>
            </w:tr>
            <w:tr w:rsidR="001A6689" w14:paraId="1801242F" w14:textId="77777777" w:rsidTr="001A6689">
              <w:trPr>
                <w:trHeight w:val="300"/>
              </w:trPr>
              <w:tc>
                <w:tcPr>
                  <w:tcW w:w="6180" w:type="dxa"/>
                  <w:tcBorders>
                    <w:top w:val="nil"/>
                    <w:left w:val="nil"/>
                    <w:bottom w:val="nil"/>
                    <w:right w:val="nil"/>
                  </w:tcBorders>
                  <w:shd w:val="clear" w:color="auto" w:fill="auto"/>
                  <w:noWrap/>
                  <w:vAlign w:val="bottom"/>
                  <w:hideMark/>
                </w:tcPr>
                <w:p w14:paraId="10199B9B" w14:textId="77777777" w:rsidR="001A6689" w:rsidRPr="003E4C1A" w:rsidRDefault="001A6689" w:rsidP="001A6689">
                  <w:pPr>
                    <w:rPr>
                      <w:b/>
                      <w:bCs/>
                      <w:color w:val="000000"/>
                      <w:sz w:val="20"/>
                      <w:szCs w:val="20"/>
                    </w:rPr>
                  </w:pPr>
                  <w:r>
                    <w:rPr>
                      <w:b/>
                      <w:bCs/>
                      <w:color w:val="000000"/>
                      <w:sz w:val="20"/>
                      <w:szCs w:val="20"/>
                    </w:rPr>
                    <w:t>Poměr výstupů</w:t>
                  </w:r>
                  <w:r w:rsidRPr="003E4C1A">
                    <w:rPr>
                      <w:b/>
                      <w:bCs/>
                      <w:color w:val="000000"/>
                      <w:sz w:val="20"/>
                      <w:szCs w:val="20"/>
                    </w:rPr>
                    <w:t xml:space="preserve"> vůči žádané částce:</w:t>
                  </w:r>
                </w:p>
              </w:tc>
              <w:tc>
                <w:tcPr>
                  <w:tcW w:w="1220" w:type="dxa"/>
                  <w:tcBorders>
                    <w:top w:val="nil"/>
                    <w:left w:val="nil"/>
                    <w:bottom w:val="nil"/>
                    <w:right w:val="nil"/>
                  </w:tcBorders>
                  <w:shd w:val="clear" w:color="auto" w:fill="auto"/>
                  <w:noWrap/>
                  <w:vAlign w:val="bottom"/>
                  <w:hideMark/>
                </w:tcPr>
                <w:p w14:paraId="417338BD" w14:textId="77777777" w:rsidR="001A6689" w:rsidRDefault="001A6689" w:rsidP="001A6689">
                  <w:pPr>
                    <w:rPr>
                      <w:rFonts w:ascii="Calibri" w:hAnsi="Calibri" w:cs="Calibri"/>
                      <w:b/>
                      <w:bCs/>
                      <w:color w:val="000000"/>
                      <w:sz w:val="22"/>
                      <w:szCs w:val="22"/>
                    </w:rPr>
                  </w:pPr>
                </w:p>
              </w:tc>
              <w:tc>
                <w:tcPr>
                  <w:tcW w:w="960" w:type="dxa"/>
                  <w:tcBorders>
                    <w:top w:val="nil"/>
                    <w:left w:val="nil"/>
                    <w:bottom w:val="nil"/>
                    <w:right w:val="nil"/>
                  </w:tcBorders>
                  <w:shd w:val="clear" w:color="auto" w:fill="auto"/>
                  <w:noWrap/>
                  <w:vAlign w:val="bottom"/>
                  <w:hideMark/>
                </w:tcPr>
                <w:p w14:paraId="7C5483AC"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514C5598"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787C88A6"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5C933FBD" w14:textId="77777777" w:rsidR="001A6689" w:rsidRDefault="001A6689" w:rsidP="001A6689">
                  <w:pPr>
                    <w:rPr>
                      <w:sz w:val="20"/>
                      <w:szCs w:val="20"/>
                    </w:rPr>
                  </w:pPr>
                </w:p>
              </w:tc>
            </w:tr>
            <w:tr w:rsidR="001A6689" w14:paraId="4AEBD304" w14:textId="77777777" w:rsidTr="001A6689">
              <w:trPr>
                <w:trHeight w:val="420"/>
              </w:trPr>
              <w:tc>
                <w:tcPr>
                  <w:tcW w:w="6180" w:type="dxa"/>
                  <w:tcBorders>
                    <w:top w:val="nil"/>
                    <w:left w:val="nil"/>
                    <w:bottom w:val="nil"/>
                    <w:right w:val="nil"/>
                  </w:tcBorders>
                  <w:shd w:val="clear" w:color="auto" w:fill="auto"/>
                  <w:noWrap/>
                  <w:vAlign w:val="bottom"/>
                  <w:hideMark/>
                </w:tcPr>
                <w:p w14:paraId="7ED5CF79" w14:textId="77777777" w:rsidR="001A6689" w:rsidRPr="003E4C1A" w:rsidRDefault="001A6689" w:rsidP="001A6689">
                  <w:pPr>
                    <w:rPr>
                      <w:color w:val="000000"/>
                      <w:sz w:val="20"/>
                      <w:szCs w:val="20"/>
                    </w:rPr>
                  </w:pPr>
                  <w:r w:rsidRPr="003E4C1A">
                    <w:rPr>
                      <w:color w:val="000000"/>
                      <w:sz w:val="20"/>
                      <w:szCs w:val="20"/>
                    </w:rPr>
                    <w:t>např.</w:t>
                  </w:r>
                  <w:r>
                    <w:rPr>
                      <w:color w:val="000000"/>
                      <w:sz w:val="20"/>
                      <w:szCs w:val="20"/>
                    </w:rPr>
                    <w:t>:</w:t>
                  </w:r>
                  <w:r w:rsidRPr="003E4C1A">
                    <w:rPr>
                      <w:color w:val="000000"/>
                      <w:sz w:val="20"/>
                      <w:szCs w:val="20"/>
                    </w:rPr>
                    <w:t xml:space="preserve"> 10</w:t>
                  </w:r>
                  <w:r>
                    <w:rPr>
                      <w:color w:val="000000"/>
                      <w:sz w:val="20"/>
                      <w:szCs w:val="20"/>
                    </w:rPr>
                    <w:t>/</w:t>
                  </w:r>
                  <w:r w:rsidRPr="003E4C1A">
                    <w:rPr>
                      <w:color w:val="000000"/>
                      <w:sz w:val="20"/>
                      <w:szCs w:val="20"/>
                    </w:rPr>
                    <w:t>500 000 Kč</w:t>
                  </w:r>
                </w:p>
              </w:tc>
              <w:tc>
                <w:tcPr>
                  <w:tcW w:w="1220" w:type="dxa"/>
                  <w:tcBorders>
                    <w:top w:val="nil"/>
                    <w:left w:val="nil"/>
                    <w:bottom w:val="nil"/>
                    <w:right w:val="nil"/>
                  </w:tcBorders>
                  <w:shd w:val="clear" w:color="auto" w:fill="auto"/>
                  <w:noWrap/>
                  <w:vAlign w:val="bottom"/>
                  <w:hideMark/>
                </w:tcPr>
                <w:p w14:paraId="6B856232" w14:textId="77777777" w:rsidR="001A6689" w:rsidRDefault="001A6689" w:rsidP="001A6689">
                  <w:pPr>
                    <w:rPr>
                      <w:rFonts w:ascii="Calibri" w:hAnsi="Calibri" w:cs="Calibri"/>
                      <w:color w:val="000000"/>
                      <w:sz w:val="32"/>
                      <w:szCs w:val="32"/>
                    </w:rPr>
                  </w:pPr>
                </w:p>
              </w:tc>
              <w:tc>
                <w:tcPr>
                  <w:tcW w:w="960" w:type="dxa"/>
                  <w:tcBorders>
                    <w:top w:val="nil"/>
                    <w:left w:val="nil"/>
                    <w:bottom w:val="nil"/>
                    <w:right w:val="nil"/>
                  </w:tcBorders>
                  <w:shd w:val="clear" w:color="auto" w:fill="auto"/>
                  <w:noWrap/>
                  <w:vAlign w:val="bottom"/>
                  <w:hideMark/>
                </w:tcPr>
                <w:p w14:paraId="77150123"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7BD987FC"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6342BA84"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11FA506B" w14:textId="77777777" w:rsidR="001A6689" w:rsidRDefault="001A6689" w:rsidP="001A6689">
                  <w:pPr>
                    <w:rPr>
                      <w:sz w:val="20"/>
                      <w:szCs w:val="20"/>
                    </w:rPr>
                  </w:pPr>
                </w:p>
              </w:tc>
            </w:tr>
            <w:tr w:rsidR="001A6689" w14:paraId="494A85DD" w14:textId="77777777" w:rsidTr="001A6689">
              <w:trPr>
                <w:trHeight w:val="80"/>
              </w:trPr>
              <w:tc>
                <w:tcPr>
                  <w:tcW w:w="6180" w:type="dxa"/>
                  <w:tcBorders>
                    <w:top w:val="nil"/>
                    <w:left w:val="nil"/>
                    <w:bottom w:val="nil"/>
                    <w:right w:val="nil"/>
                  </w:tcBorders>
                  <w:shd w:val="clear" w:color="auto" w:fill="auto"/>
                  <w:noWrap/>
                  <w:vAlign w:val="bottom"/>
                  <w:hideMark/>
                </w:tcPr>
                <w:p w14:paraId="540B187E" w14:textId="77777777" w:rsidR="001A6689" w:rsidRDefault="001A6689" w:rsidP="001A6689">
                  <w:pPr>
                    <w:rPr>
                      <w:sz w:val="20"/>
                      <w:szCs w:val="20"/>
                    </w:rPr>
                  </w:pPr>
                </w:p>
              </w:tc>
              <w:tc>
                <w:tcPr>
                  <w:tcW w:w="1220" w:type="dxa"/>
                  <w:tcBorders>
                    <w:top w:val="nil"/>
                    <w:left w:val="nil"/>
                    <w:bottom w:val="nil"/>
                    <w:right w:val="nil"/>
                  </w:tcBorders>
                  <w:shd w:val="clear" w:color="auto" w:fill="auto"/>
                  <w:noWrap/>
                  <w:vAlign w:val="bottom"/>
                  <w:hideMark/>
                </w:tcPr>
                <w:p w14:paraId="48B78406"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4350A362"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0798D234"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0CC4C213"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73561AAE" w14:textId="77777777" w:rsidR="001A6689" w:rsidRDefault="001A6689" w:rsidP="001A6689">
                  <w:pPr>
                    <w:rPr>
                      <w:sz w:val="20"/>
                      <w:szCs w:val="20"/>
                    </w:rPr>
                  </w:pPr>
                </w:p>
              </w:tc>
            </w:tr>
            <w:tr w:rsidR="001A6689" w14:paraId="253B5673" w14:textId="77777777" w:rsidTr="001A6689">
              <w:trPr>
                <w:trHeight w:val="300"/>
              </w:trPr>
              <w:tc>
                <w:tcPr>
                  <w:tcW w:w="6180" w:type="dxa"/>
                  <w:tcBorders>
                    <w:top w:val="nil"/>
                    <w:left w:val="nil"/>
                    <w:bottom w:val="nil"/>
                    <w:right w:val="nil"/>
                  </w:tcBorders>
                  <w:shd w:val="clear" w:color="auto" w:fill="auto"/>
                  <w:noWrap/>
                  <w:vAlign w:val="bottom"/>
                  <w:hideMark/>
                </w:tcPr>
                <w:p w14:paraId="4AFE447A" w14:textId="77777777" w:rsidR="001A6689" w:rsidRDefault="001A6689" w:rsidP="001A6689">
                  <w:pPr>
                    <w:rPr>
                      <w:sz w:val="20"/>
                      <w:szCs w:val="20"/>
                    </w:rPr>
                  </w:pPr>
                </w:p>
              </w:tc>
              <w:tc>
                <w:tcPr>
                  <w:tcW w:w="1220" w:type="dxa"/>
                  <w:tcBorders>
                    <w:top w:val="nil"/>
                    <w:left w:val="nil"/>
                    <w:bottom w:val="nil"/>
                    <w:right w:val="nil"/>
                  </w:tcBorders>
                  <w:shd w:val="clear" w:color="auto" w:fill="auto"/>
                  <w:noWrap/>
                  <w:vAlign w:val="bottom"/>
                  <w:hideMark/>
                </w:tcPr>
                <w:p w14:paraId="1795EA51"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6D4AF1C6"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6F2A3CA7"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4265B918"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537AB33F" w14:textId="77777777" w:rsidR="001A6689" w:rsidRDefault="001A6689" w:rsidP="001A6689">
                  <w:pPr>
                    <w:rPr>
                      <w:sz w:val="20"/>
                      <w:szCs w:val="20"/>
                    </w:rPr>
                  </w:pPr>
                </w:p>
              </w:tc>
            </w:tr>
          </w:tbl>
          <w:p w14:paraId="70703618" w14:textId="77777777" w:rsidR="001A6689" w:rsidRPr="00132080" w:rsidRDefault="001A6689" w:rsidP="001A6689">
            <w:pPr>
              <w:rPr>
                <w:sz w:val="20"/>
                <w:szCs w:val="20"/>
              </w:rPr>
            </w:pPr>
          </w:p>
        </w:tc>
        <w:tc>
          <w:tcPr>
            <w:tcW w:w="6180" w:type="dxa"/>
            <w:tcBorders>
              <w:top w:val="nil"/>
              <w:left w:val="nil"/>
              <w:bottom w:val="nil"/>
              <w:right w:val="nil"/>
            </w:tcBorders>
            <w:shd w:val="clear" w:color="auto" w:fill="auto"/>
            <w:noWrap/>
            <w:vAlign w:val="bottom"/>
          </w:tcPr>
          <w:p w14:paraId="1BD81907" w14:textId="77777777" w:rsidR="001A6689" w:rsidRPr="00CC7D80" w:rsidRDefault="001A6689" w:rsidP="001A6689">
            <w:pPr>
              <w:rPr>
                <w:sz w:val="20"/>
                <w:szCs w:val="20"/>
              </w:rPr>
            </w:pPr>
          </w:p>
        </w:tc>
        <w:tc>
          <w:tcPr>
            <w:tcW w:w="1220" w:type="dxa"/>
            <w:tcBorders>
              <w:top w:val="nil"/>
              <w:left w:val="nil"/>
              <w:bottom w:val="nil"/>
              <w:right w:val="nil"/>
            </w:tcBorders>
            <w:shd w:val="clear" w:color="auto" w:fill="auto"/>
            <w:noWrap/>
            <w:vAlign w:val="bottom"/>
          </w:tcPr>
          <w:p w14:paraId="4C44E102" w14:textId="77777777" w:rsidR="001A6689" w:rsidRPr="00CC7D80" w:rsidRDefault="001A6689" w:rsidP="001A6689">
            <w:pPr>
              <w:rPr>
                <w:sz w:val="20"/>
                <w:szCs w:val="20"/>
              </w:rPr>
            </w:pPr>
          </w:p>
        </w:tc>
        <w:tc>
          <w:tcPr>
            <w:tcW w:w="960" w:type="dxa"/>
            <w:tcBorders>
              <w:top w:val="nil"/>
              <w:left w:val="nil"/>
              <w:bottom w:val="nil"/>
              <w:right w:val="nil"/>
            </w:tcBorders>
            <w:shd w:val="clear" w:color="auto" w:fill="auto"/>
            <w:noWrap/>
            <w:vAlign w:val="bottom"/>
          </w:tcPr>
          <w:p w14:paraId="0978DDCD" w14:textId="77777777" w:rsidR="001A6689" w:rsidRPr="00CC7D80" w:rsidRDefault="001A6689" w:rsidP="001A6689">
            <w:pPr>
              <w:rPr>
                <w:sz w:val="20"/>
                <w:szCs w:val="20"/>
              </w:rPr>
            </w:pPr>
          </w:p>
        </w:tc>
        <w:tc>
          <w:tcPr>
            <w:tcW w:w="960" w:type="dxa"/>
            <w:tcBorders>
              <w:top w:val="nil"/>
              <w:left w:val="nil"/>
              <w:bottom w:val="nil"/>
              <w:right w:val="nil"/>
            </w:tcBorders>
            <w:shd w:val="clear" w:color="auto" w:fill="auto"/>
            <w:noWrap/>
            <w:vAlign w:val="bottom"/>
          </w:tcPr>
          <w:p w14:paraId="7CE1AD4D" w14:textId="77777777" w:rsidR="001A6689" w:rsidRPr="00CC7D80" w:rsidRDefault="001A6689" w:rsidP="001A6689">
            <w:pPr>
              <w:rPr>
                <w:sz w:val="20"/>
                <w:szCs w:val="20"/>
              </w:rPr>
            </w:pPr>
          </w:p>
        </w:tc>
        <w:tc>
          <w:tcPr>
            <w:tcW w:w="960" w:type="dxa"/>
            <w:tcBorders>
              <w:top w:val="nil"/>
              <w:left w:val="nil"/>
              <w:bottom w:val="nil"/>
              <w:right w:val="nil"/>
            </w:tcBorders>
            <w:shd w:val="clear" w:color="auto" w:fill="auto"/>
            <w:noWrap/>
            <w:vAlign w:val="bottom"/>
          </w:tcPr>
          <w:p w14:paraId="78C26D23" w14:textId="77777777" w:rsidR="001A6689" w:rsidRPr="00CC7D80" w:rsidRDefault="001A6689" w:rsidP="001A6689">
            <w:pPr>
              <w:rPr>
                <w:sz w:val="20"/>
                <w:szCs w:val="20"/>
              </w:rPr>
            </w:pPr>
          </w:p>
        </w:tc>
        <w:tc>
          <w:tcPr>
            <w:tcW w:w="960" w:type="dxa"/>
            <w:tcBorders>
              <w:top w:val="nil"/>
              <w:left w:val="nil"/>
              <w:bottom w:val="nil"/>
              <w:right w:val="nil"/>
            </w:tcBorders>
            <w:shd w:val="clear" w:color="auto" w:fill="auto"/>
            <w:noWrap/>
            <w:vAlign w:val="bottom"/>
          </w:tcPr>
          <w:p w14:paraId="55E1D5D1" w14:textId="77777777" w:rsidR="001A6689" w:rsidRPr="00CC7D80" w:rsidRDefault="001A6689" w:rsidP="001A6689">
            <w:pPr>
              <w:rPr>
                <w:sz w:val="20"/>
                <w:szCs w:val="20"/>
              </w:rPr>
            </w:pPr>
          </w:p>
        </w:tc>
        <w:tc>
          <w:tcPr>
            <w:tcW w:w="960" w:type="dxa"/>
            <w:tcBorders>
              <w:top w:val="nil"/>
              <w:left w:val="nil"/>
              <w:bottom w:val="nil"/>
              <w:right w:val="nil"/>
            </w:tcBorders>
            <w:shd w:val="clear" w:color="auto" w:fill="auto"/>
            <w:noWrap/>
            <w:vAlign w:val="bottom"/>
          </w:tcPr>
          <w:p w14:paraId="53D4A7BD" w14:textId="77777777" w:rsidR="001A6689" w:rsidRPr="00CC7D80" w:rsidRDefault="001A6689" w:rsidP="001A6689">
            <w:pPr>
              <w:rPr>
                <w:sz w:val="20"/>
                <w:szCs w:val="20"/>
              </w:rPr>
            </w:pPr>
          </w:p>
        </w:tc>
      </w:tr>
    </w:tbl>
    <w:p w14:paraId="00E4AF68" w14:textId="77777777" w:rsidR="001A6689" w:rsidRPr="00132080" w:rsidRDefault="001A6689" w:rsidP="001A6689">
      <w:pPr>
        <w:rPr>
          <w:sz w:val="20"/>
          <w:szCs w:val="20"/>
        </w:rPr>
      </w:pPr>
    </w:p>
    <w:tbl>
      <w:tblPr>
        <w:tblStyle w:val="Mkatabulky"/>
        <w:tblW w:w="9070" w:type="dxa"/>
        <w:tblLook w:val="04A0" w:firstRow="1" w:lastRow="0" w:firstColumn="1" w:lastColumn="0" w:noHBand="0" w:noVBand="1"/>
      </w:tblPr>
      <w:tblGrid>
        <w:gridCol w:w="2494"/>
        <w:gridCol w:w="6576"/>
      </w:tblGrid>
      <w:tr w:rsidR="001A6689" w:rsidRPr="00CC7D80" w14:paraId="5188583D" w14:textId="77777777" w:rsidTr="001A6689">
        <w:tc>
          <w:tcPr>
            <w:tcW w:w="2494" w:type="dxa"/>
          </w:tcPr>
          <w:p w14:paraId="6029E46C" w14:textId="77777777" w:rsidR="001A6689" w:rsidRPr="00132080" w:rsidRDefault="001A6689" w:rsidP="001A6689">
            <w:pPr>
              <w:rPr>
                <w:b/>
                <w:sz w:val="20"/>
                <w:szCs w:val="20"/>
              </w:rPr>
            </w:pPr>
            <w:r w:rsidRPr="00132080">
              <w:rPr>
                <w:b/>
                <w:sz w:val="20"/>
                <w:szCs w:val="20"/>
              </w:rPr>
              <w:t>Proveditelnost</w:t>
            </w:r>
          </w:p>
        </w:tc>
        <w:tc>
          <w:tcPr>
            <w:tcW w:w="6576" w:type="dxa"/>
            <w:vAlign w:val="center"/>
          </w:tcPr>
          <w:p w14:paraId="422CF38E" w14:textId="77777777" w:rsidR="001A6689" w:rsidRPr="00132080" w:rsidRDefault="001A6689" w:rsidP="001A6689">
            <w:pPr>
              <w:jc w:val="right"/>
              <w:rPr>
                <w:sz w:val="20"/>
                <w:szCs w:val="20"/>
              </w:rPr>
            </w:pPr>
          </w:p>
        </w:tc>
      </w:tr>
      <w:tr w:rsidR="001A6689" w:rsidRPr="00CC7D80" w14:paraId="0468A405" w14:textId="77777777" w:rsidTr="001A6689">
        <w:tc>
          <w:tcPr>
            <w:tcW w:w="2494" w:type="dxa"/>
            <w:vAlign w:val="center"/>
          </w:tcPr>
          <w:p w14:paraId="76AE0B33" w14:textId="77777777" w:rsidR="001A6689" w:rsidRPr="00132080" w:rsidRDefault="001A6689" w:rsidP="001A6689">
            <w:pPr>
              <w:rPr>
                <w:sz w:val="20"/>
                <w:szCs w:val="20"/>
              </w:rPr>
            </w:pPr>
            <w:r w:rsidRPr="00650989">
              <w:rPr>
                <w:color w:val="000000" w:themeColor="text1"/>
                <w:sz w:val="20"/>
                <w:szCs w:val="20"/>
              </w:rPr>
              <w:t>Jaký je společenský ohlas Projektu</w:t>
            </w:r>
            <w:r>
              <w:rPr>
                <w:color w:val="000000" w:themeColor="text1"/>
                <w:sz w:val="20"/>
                <w:szCs w:val="20"/>
              </w:rPr>
              <w:t xml:space="preserve"> (pokud má Projekt historii)</w:t>
            </w:r>
            <w:r w:rsidRPr="00650989">
              <w:rPr>
                <w:color w:val="000000" w:themeColor="text1"/>
                <w:sz w:val="20"/>
                <w:szCs w:val="20"/>
              </w:rPr>
              <w:t xml:space="preserve"> nebo dosavadní činnosti Žadatele</w:t>
            </w:r>
            <w:r>
              <w:rPr>
                <w:color w:val="000000" w:themeColor="text1"/>
                <w:sz w:val="20"/>
                <w:szCs w:val="20"/>
              </w:rPr>
              <w:t xml:space="preserve"> (v případě nového Projektu)</w:t>
            </w:r>
            <w:r w:rsidRPr="00650989">
              <w:rPr>
                <w:color w:val="000000" w:themeColor="text1"/>
                <w:sz w:val="20"/>
                <w:szCs w:val="20"/>
              </w:rPr>
              <w:t>?</w:t>
            </w:r>
            <w:r>
              <w:rPr>
                <w:color w:val="000000" w:themeColor="text1"/>
                <w:sz w:val="20"/>
                <w:szCs w:val="20"/>
              </w:rPr>
              <w:t xml:space="preserve"> </w:t>
            </w:r>
            <w:r>
              <w:rPr>
                <w:color w:val="7B7B7B" w:themeColor="accent3" w:themeShade="BF"/>
                <w:sz w:val="20"/>
                <w:szCs w:val="20"/>
              </w:rPr>
              <w:t>(7</w:t>
            </w:r>
            <w:r w:rsidRPr="00C64254">
              <w:rPr>
                <w:color w:val="7B7B7B" w:themeColor="accent3" w:themeShade="BF"/>
                <w:sz w:val="20"/>
                <w:szCs w:val="20"/>
              </w:rPr>
              <w:t>00 znaků)</w:t>
            </w:r>
          </w:p>
        </w:tc>
        <w:tc>
          <w:tcPr>
            <w:tcW w:w="6576" w:type="dxa"/>
            <w:shd w:val="clear" w:color="auto" w:fill="FFFF00"/>
          </w:tcPr>
          <w:p w14:paraId="0DF0AB13" w14:textId="77777777" w:rsidR="001A6689" w:rsidRPr="00132080" w:rsidRDefault="001A6689" w:rsidP="001A6689">
            <w:pPr>
              <w:rPr>
                <w:sz w:val="20"/>
                <w:szCs w:val="20"/>
              </w:rPr>
            </w:pPr>
          </w:p>
          <w:p w14:paraId="64DFC201" w14:textId="77777777" w:rsidR="001A6689" w:rsidRPr="00132080" w:rsidRDefault="001A6689" w:rsidP="001A6689">
            <w:pPr>
              <w:rPr>
                <w:sz w:val="20"/>
                <w:szCs w:val="20"/>
              </w:rPr>
            </w:pPr>
          </w:p>
          <w:p w14:paraId="772292DA" w14:textId="77777777" w:rsidR="001A6689" w:rsidRPr="00132080" w:rsidRDefault="001A6689" w:rsidP="001A6689">
            <w:pPr>
              <w:rPr>
                <w:sz w:val="20"/>
                <w:szCs w:val="20"/>
              </w:rPr>
            </w:pPr>
          </w:p>
        </w:tc>
      </w:tr>
      <w:tr w:rsidR="001A6689" w:rsidRPr="00CC7D80" w14:paraId="5F4F080A" w14:textId="77777777" w:rsidTr="001A6689">
        <w:tc>
          <w:tcPr>
            <w:tcW w:w="2494" w:type="dxa"/>
            <w:vAlign w:val="center"/>
          </w:tcPr>
          <w:p w14:paraId="3D68F9CE" w14:textId="77777777" w:rsidR="001A6689" w:rsidRPr="00132080" w:rsidRDefault="001A6689" w:rsidP="001A6689">
            <w:pPr>
              <w:rPr>
                <w:sz w:val="20"/>
                <w:szCs w:val="20"/>
              </w:rPr>
            </w:pPr>
            <w:r w:rsidRPr="00132080">
              <w:rPr>
                <w:sz w:val="20"/>
                <w:szCs w:val="20"/>
              </w:rPr>
              <w:t>Popište odbornou kvalitu tvůrčího týmu:</w:t>
            </w:r>
          </w:p>
          <w:p w14:paraId="7F443131" w14:textId="77777777" w:rsidR="001A6689" w:rsidRPr="00132080" w:rsidRDefault="001A6689" w:rsidP="001A6689">
            <w:pPr>
              <w:rPr>
                <w:sz w:val="20"/>
                <w:szCs w:val="20"/>
              </w:rPr>
            </w:pPr>
            <w:r>
              <w:rPr>
                <w:color w:val="7B7B7B" w:themeColor="accent3" w:themeShade="BF"/>
                <w:sz w:val="20"/>
                <w:szCs w:val="20"/>
              </w:rPr>
              <w:t>(2000</w:t>
            </w:r>
            <w:r w:rsidRPr="00C64254">
              <w:rPr>
                <w:color w:val="7B7B7B" w:themeColor="accent3" w:themeShade="BF"/>
                <w:sz w:val="20"/>
                <w:szCs w:val="20"/>
              </w:rPr>
              <w:t xml:space="preserve"> znaků)</w:t>
            </w:r>
          </w:p>
        </w:tc>
        <w:tc>
          <w:tcPr>
            <w:tcW w:w="6576" w:type="dxa"/>
            <w:shd w:val="clear" w:color="auto" w:fill="FFFF00"/>
          </w:tcPr>
          <w:p w14:paraId="76203170" w14:textId="77777777" w:rsidR="001A6689" w:rsidRPr="00132080" w:rsidRDefault="001A6689" w:rsidP="001A6689">
            <w:pPr>
              <w:rPr>
                <w:sz w:val="20"/>
                <w:szCs w:val="20"/>
              </w:rPr>
            </w:pPr>
          </w:p>
          <w:p w14:paraId="4C1593A4" w14:textId="77777777" w:rsidR="001A6689" w:rsidRPr="00132080" w:rsidRDefault="001A6689" w:rsidP="001A6689">
            <w:pPr>
              <w:rPr>
                <w:sz w:val="20"/>
                <w:szCs w:val="20"/>
              </w:rPr>
            </w:pPr>
          </w:p>
          <w:p w14:paraId="72CDE174" w14:textId="77777777" w:rsidR="001A6689" w:rsidRPr="00132080" w:rsidRDefault="001A6689" w:rsidP="001A6689">
            <w:pPr>
              <w:rPr>
                <w:sz w:val="20"/>
                <w:szCs w:val="20"/>
              </w:rPr>
            </w:pPr>
          </w:p>
        </w:tc>
      </w:tr>
      <w:tr w:rsidR="001A6689" w:rsidRPr="00CC7D80" w14:paraId="77082968" w14:textId="77777777" w:rsidTr="001A6689">
        <w:tc>
          <w:tcPr>
            <w:tcW w:w="2494" w:type="dxa"/>
            <w:vAlign w:val="center"/>
          </w:tcPr>
          <w:p w14:paraId="75F44CDC" w14:textId="77777777" w:rsidR="001A6689" w:rsidRPr="00132080" w:rsidRDefault="001A6689" w:rsidP="001A6689">
            <w:pPr>
              <w:rPr>
                <w:sz w:val="20"/>
                <w:szCs w:val="20"/>
              </w:rPr>
            </w:pPr>
            <w:r>
              <w:rPr>
                <w:sz w:val="20"/>
                <w:szCs w:val="20"/>
              </w:rPr>
              <w:t xml:space="preserve">Popište reálnou připravenost Projektu (zajištěné místo realizace, tvůrců, partnerů): </w:t>
            </w:r>
            <w:r>
              <w:rPr>
                <w:color w:val="7B7B7B" w:themeColor="accent3" w:themeShade="BF"/>
                <w:sz w:val="20"/>
                <w:szCs w:val="20"/>
              </w:rPr>
              <w:t>(7</w:t>
            </w:r>
            <w:r w:rsidRPr="00C64254">
              <w:rPr>
                <w:color w:val="7B7B7B" w:themeColor="accent3" w:themeShade="BF"/>
                <w:sz w:val="20"/>
                <w:szCs w:val="20"/>
              </w:rPr>
              <w:t>00 znaků)</w:t>
            </w:r>
          </w:p>
        </w:tc>
        <w:tc>
          <w:tcPr>
            <w:tcW w:w="6576" w:type="dxa"/>
            <w:shd w:val="clear" w:color="auto" w:fill="FFFF00"/>
          </w:tcPr>
          <w:p w14:paraId="38357CF9" w14:textId="77777777" w:rsidR="001A6689" w:rsidRPr="00132080" w:rsidRDefault="001A6689" w:rsidP="001A6689">
            <w:pPr>
              <w:rPr>
                <w:sz w:val="20"/>
                <w:szCs w:val="20"/>
              </w:rPr>
            </w:pPr>
          </w:p>
        </w:tc>
      </w:tr>
    </w:tbl>
    <w:p w14:paraId="0F296987" w14:textId="77777777" w:rsidR="001A6689" w:rsidRPr="00132080" w:rsidRDefault="001A6689" w:rsidP="001A6689">
      <w:pPr>
        <w:rPr>
          <w:sz w:val="20"/>
          <w:szCs w:val="20"/>
        </w:rPr>
      </w:pPr>
    </w:p>
    <w:p w14:paraId="42C22580" w14:textId="77777777" w:rsidR="001A6689" w:rsidRPr="005508BE" w:rsidRDefault="001A6689" w:rsidP="001A6689">
      <w:pPr>
        <w:pStyle w:val="Odstavecseseznamem"/>
        <w:numPr>
          <w:ilvl w:val="0"/>
          <w:numId w:val="53"/>
        </w:numPr>
        <w:spacing w:after="160" w:line="259" w:lineRule="auto"/>
        <w:contextualSpacing/>
        <w:rPr>
          <w:b/>
          <w:sz w:val="20"/>
          <w:szCs w:val="20"/>
        </w:rPr>
      </w:pPr>
      <w:r w:rsidRPr="005508BE">
        <w:rPr>
          <w:b/>
          <w:sz w:val="20"/>
          <w:szCs w:val="20"/>
        </w:rPr>
        <w:t>J</w:t>
      </w:r>
      <w:r w:rsidRPr="005508BE">
        <w:rPr>
          <w:b/>
          <w:bCs/>
          <w:sz w:val="20"/>
          <w:szCs w:val="20"/>
        </w:rPr>
        <w:t>e-li Žadatel právnickou osobou, identifikace</w:t>
      </w:r>
    </w:p>
    <w:tbl>
      <w:tblPr>
        <w:tblStyle w:val="Mkatabulky"/>
        <w:tblW w:w="9071" w:type="dxa"/>
        <w:tblLook w:val="04A0" w:firstRow="1" w:lastRow="0" w:firstColumn="1" w:lastColumn="0" w:noHBand="0" w:noVBand="1"/>
      </w:tblPr>
      <w:tblGrid>
        <w:gridCol w:w="5216"/>
        <w:gridCol w:w="3846"/>
        <w:gridCol w:w="9"/>
      </w:tblGrid>
      <w:tr w:rsidR="001A6689" w:rsidRPr="00CC7D80" w14:paraId="13DD5710" w14:textId="77777777" w:rsidTr="001A6689">
        <w:trPr>
          <w:gridAfter w:val="1"/>
          <w:wAfter w:w="9" w:type="dxa"/>
        </w:trPr>
        <w:tc>
          <w:tcPr>
            <w:tcW w:w="9062" w:type="dxa"/>
            <w:gridSpan w:val="2"/>
          </w:tcPr>
          <w:p w14:paraId="2D2587F4" w14:textId="77777777" w:rsidR="001A6689" w:rsidRPr="00132080" w:rsidRDefault="001A6689" w:rsidP="001A6689">
            <w:pPr>
              <w:rPr>
                <w:sz w:val="20"/>
                <w:szCs w:val="20"/>
              </w:rPr>
            </w:pPr>
            <w:r w:rsidRPr="00132080">
              <w:rPr>
                <w:sz w:val="20"/>
                <w:szCs w:val="20"/>
              </w:rPr>
              <w:t xml:space="preserve">1. </w:t>
            </w:r>
            <w:r w:rsidRPr="00671CDF">
              <w:rPr>
                <w:b/>
                <w:bCs/>
                <w:sz w:val="20"/>
                <w:szCs w:val="20"/>
              </w:rPr>
              <w:t>osoby</w:t>
            </w:r>
            <w:r w:rsidRPr="00132080">
              <w:rPr>
                <w:sz w:val="20"/>
                <w:szCs w:val="20"/>
              </w:rPr>
              <w:t xml:space="preserve"> zastupující právnickou osobu s uvedením právního důvodu zastoupení:</w:t>
            </w:r>
          </w:p>
        </w:tc>
      </w:tr>
      <w:tr w:rsidR="001A6689" w:rsidRPr="00CC7D80" w14:paraId="1AA26CAF" w14:textId="77777777" w:rsidTr="001A6689">
        <w:tc>
          <w:tcPr>
            <w:tcW w:w="5216" w:type="dxa"/>
          </w:tcPr>
          <w:p w14:paraId="2D61B5DD" w14:textId="77777777" w:rsidR="001A6689" w:rsidRPr="00132080" w:rsidRDefault="001A6689" w:rsidP="001A6689">
            <w:pPr>
              <w:ind w:left="306" w:hanging="142"/>
              <w:rPr>
                <w:sz w:val="20"/>
                <w:szCs w:val="20"/>
              </w:rPr>
            </w:pPr>
            <w:r w:rsidRPr="00132080">
              <w:rPr>
                <w:sz w:val="20"/>
                <w:szCs w:val="20"/>
              </w:rPr>
              <w:t xml:space="preserve">Jméno, příjmení, titul </w:t>
            </w:r>
          </w:p>
        </w:tc>
        <w:tc>
          <w:tcPr>
            <w:tcW w:w="3855" w:type="dxa"/>
            <w:gridSpan w:val="2"/>
            <w:shd w:val="clear" w:color="auto" w:fill="FFFF00"/>
          </w:tcPr>
          <w:p w14:paraId="188AA9D7" w14:textId="77777777" w:rsidR="001A6689" w:rsidRPr="00132080" w:rsidRDefault="001A6689" w:rsidP="001A6689">
            <w:pPr>
              <w:rPr>
                <w:sz w:val="20"/>
                <w:szCs w:val="20"/>
              </w:rPr>
            </w:pPr>
          </w:p>
        </w:tc>
      </w:tr>
      <w:tr w:rsidR="001A6689" w:rsidRPr="00CC7D80" w14:paraId="65E5B28C" w14:textId="77777777" w:rsidTr="001A6689">
        <w:tc>
          <w:tcPr>
            <w:tcW w:w="5216" w:type="dxa"/>
          </w:tcPr>
          <w:p w14:paraId="6430254D" w14:textId="77777777" w:rsidR="001A6689" w:rsidRPr="00132080" w:rsidRDefault="001A6689" w:rsidP="001A6689">
            <w:pPr>
              <w:ind w:left="306" w:hanging="142"/>
              <w:rPr>
                <w:sz w:val="20"/>
                <w:szCs w:val="20"/>
              </w:rPr>
            </w:pPr>
            <w:r w:rsidRPr="00132080">
              <w:rPr>
                <w:sz w:val="20"/>
                <w:szCs w:val="20"/>
              </w:rPr>
              <w:t>Důvod zastoupení</w:t>
            </w:r>
            <w:r>
              <w:rPr>
                <w:sz w:val="20"/>
                <w:szCs w:val="20"/>
              </w:rPr>
              <w:t xml:space="preserve"> (statutární orgán nebo na základě udělené plné moci)</w:t>
            </w:r>
          </w:p>
        </w:tc>
        <w:tc>
          <w:tcPr>
            <w:tcW w:w="3855" w:type="dxa"/>
            <w:gridSpan w:val="2"/>
            <w:shd w:val="clear" w:color="auto" w:fill="FFFF00"/>
          </w:tcPr>
          <w:p w14:paraId="2613EFDD" w14:textId="77777777" w:rsidR="001A6689" w:rsidRPr="00132080" w:rsidRDefault="001A6689" w:rsidP="001A6689">
            <w:pPr>
              <w:rPr>
                <w:sz w:val="20"/>
                <w:szCs w:val="20"/>
              </w:rPr>
            </w:pPr>
          </w:p>
        </w:tc>
      </w:tr>
      <w:tr w:rsidR="001A6689" w:rsidRPr="00CC7D80" w14:paraId="0BF470B9" w14:textId="77777777" w:rsidTr="001A6689">
        <w:tc>
          <w:tcPr>
            <w:tcW w:w="5216" w:type="dxa"/>
          </w:tcPr>
          <w:p w14:paraId="37FF86B7" w14:textId="77777777" w:rsidR="001A6689" w:rsidRPr="00132080" w:rsidRDefault="001A6689" w:rsidP="001A6689">
            <w:pPr>
              <w:ind w:left="306" w:hanging="142"/>
              <w:rPr>
                <w:sz w:val="20"/>
                <w:szCs w:val="20"/>
              </w:rPr>
            </w:pPr>
            <w:r w:rsidRPr="00132080">
              <w:rPr>
                <w:sz w:val="20"/>
                <w:szCs w:val="20"/>
              </w:rPr>
              <w:t>E-mail</w:t>
            </w:r>
          </w:p>
        </w:tc>
        <w:tc>
          <w:tcPr>
            <w:tcW w:w="3855" w:type="dxa"/>
            <w:gridSpan w:val="2"/>
            <w:shd w:val="clear" w:color="auto" w:fill="FFFF00"/>
          </w:tcPr>
          <w:p w14:paraId="60DFFCDC" w14:textId="77777777" w:rsidR="001A6689" w:rsidRPr="00132080" w:rsidRDefault="001A6689" w:rsidP="001A6689">
            <w:pPr>
              <w:rPr>
                <w:sz w:val="20"/>
                <w:szCs w:val="20"/>
              </w:rPr>
            </w:pPr>
          </w:p>
        </w:tc>
      </w:tr>
      <w:tr w:rsidR="001A6689" w:rsidRPr="00CC7D80" w14:paraId="2957ABB6" w14:textId="77777777" w:rsidTr="001A6689">
        <w:tc>
          <w:tcPr>
            <w:tcW w:w="5216" w:type="dxa"/>
          </w:tcPr>
          <w:p w14:paraId="3B9512CB" w14:textId="77777777" w:rsidR="001A6689" w:rsidRPr="00132080" w:rsidRDefault="001A6689" w:rsidP="001A6689">
            <w:pPr>
              <w:ind w:left="306" w:hanging="142"/>
              <w:rPr>
                <w:sz w:val="20"/>
                <w:szCs w:val="20"/>
              </w:rPr>
            </w:pPr>
            <w:r w:rsidRPr="00132080">
              <w:rPr>
                <w:sz w:val="20"/>
                <w:szCs w:val="20"/>
              </w:rPr>
              <w:t>Telefon</w:t>
            </w:r>
          </w:p>
        </w:tc>
        <w:tc>
          <w:tcPr>
            <w:tcW w:w="3855" w:type="dxa"/>
            <w:gridSpan w:val="2"/>
            <w:shd w:val="clear" w:color="auto" w:fill="FFFF00"/>
          </w:tcPr>
          <w:p w14:paraId="60FEC851" w14:textId="77777777" w:rsidR="001A6689" w:rsidRPr="00132080" w:rsidRDefault="001A6689" w:rsidP="001A6689">
            <w:pPr>
              <w:rPr>
                <w:sz w:val="20"/>
                <w:szCs w:val="20"/>
              </w:rPr>
            </w:pPr>
          </w:p>
        </w:tc>
      </w:tr>
      <w:tr w:rsidR="001A6689" w:rsidRPr="00CC7D80" w14:paraId="08E8F0F3" w14:textId="77777777" w:rsidTr="001A6689">
        <w:tc>
          <w:tcPr>
            <w:tcW w:w="5216" w:type="dxa"/>
          </w:tcPr>
          <w:p w14:paraId="23632841" w14:textId="77777777" w:rsidR="001A6689" w:rsidRDefault="001A6689" w:rsidP="001A6689">
            <w:pPr>
              <w:ind w:left="164" w:hanging="142"/>
              <w:rPr>
                <w:sz w:val="20"/>
                <w:szCs w:val="20"/>
              </w:rPr>
            </w:pPr>
            <w:r>
              <w:rPr>
                <w:sz w:val="20"/>
                <w:szCs w:val="20"/>
              </w:rPr>
              <w:t>2.</w:t>
            </w:r>
            <w:r>
              <w:t xml:space="preserve"> </w:t>
            </w:r>
            <w:r>
              <w:rPr>
                <w:sz w:val="20"/>
                <w:szCs w:val="20"/>
              </w:rPr>
              <w:t>Id</w:t>
            </w:r>
            <w:r w:rsidRPr="00DD5B01">
              <w:rPr>
                <w:sz w:val="20"/>
                <w:szCs w:val="20"/>
              </w:rPr>
              <w:t xml:space="preserve">entifikační údaje o </w:t>
            </w:r>
            <w:r w:rsidRPr="00DD5B01">
              <w:rPr>
                <w:b/>
                <w:bCs/>
                <w:sz w:val="20"/>
                <w:szCs w:val="20"/>
              </w:rPr>
              <w:t xml:space="preserve">skutečném majiteli </w:t>
            </w:r>
            <w:r w:rsidRPr="00DD5B01">
              <w:rPr>
                <w:sz w:val="20"/>
                <w:szCs w:val="20"/>
              </w:rPr>
              <w:t>právnické osoby podle zákona upravujícího evidenci skutečných majitelů</w:t>
            </w:r>
            <w:r>
              <w:rPr>
                <w:sz w:val="20"/>
                <w:szCs w:val="20"/>
              </w:rPr>
              <w:t xml:space="preserve"> (jedná-li se o evidující osobu)</w:t>
            </w:r>
            <w:r w:rsidRPr="00DD5B01">
              <w:rPr>
                <w:sz w:val="20"/>
                <w:szCs w:val="20"/>
              </w:rPr>
              <w:t>:</w:t>
            </w:r>
          </w:p>
          <w:p w14:paraId="2E0C15DD" w14:textId="77777777" w:rsidR="001A6689" w:rsidRPr="009A387E" w:rsidRDefault="001A6689" w:rsidP="001A6689">
            <w:pPr>
              <w:ind w:left="164" w:hanging="142"/>
              <w:rPr>
                <w:sz w:val="16"/>
                <w:szCs w:val="16"/>
              </w:rPr>
            </w:pPr>
          </w:p>
        </w:tc>
        <w:tc>
          <w:tcPr>
            <w:tcW w:w="3855" w:type="dxa"/>
            <w:gridSpan w:val="2"/>
            <w:shd w:val="clear" w:color="auto" w:fill="FFFF00"/>
          </w:tcPr>
          <w:p w14:paraId="20AF875E" w14:textId="77777777" w:rsidR="001A6689" w:rsidRPr="00132080" w:rsidRDefault="001A6689" w:rsidP="001A6689">
            <w:pPr>
              <w:rPr>
                <w:sz w:val="20"/>
                <w:szCs w:val="20"/>
              </w:rPr>
            </w:pPr>
            <w:r>
              <w:rPr>
                <w:sz w:val="20"/>
                <w:szCs w:val="20"/>
              </w:rPr>
              <w:t>jméno, příjmení, datum narození</w:t>
            </w:r>
          </w:p>
        </w:tc>
      </w:tr>
      <w:tr w:rsidR="001A6689" w:rsidRPr="00CC7D80" w14:paraId="0764CF73" w14:textId="77777777" w:rsidTr="001A6689">
        <w:tc>
          <w:tcPr>
            <w:tcW w:w="5216" w:type="dxa"/>
          </w:tcPr>
          <w:p w14:paraId="6B705EE9" w14:textId="77777777" w:rsidR="001A6689" w:rsidRPr="00132080" w:rsidRDefault="001A6689" w:rsidP="001A6689">
            <w:pPr>
              <w:rPr>
                <w:sz w:val="20"/>
                <w:szCs w:val="20"/>
              </w:rPr>
            </w:pPr>
            <w:r>
              <w:rPr>
                <w:sz w:val="20"/>
                <w:szCs w:val="20"/>
              </w:rPr>
              <w:lastRenderedPageBreak/>
              <w:t>3</w:t>
            </w:r>
            <w:r w:rsidRPr="00132080">
              <w:rPr>
                <w:sz w:val="20"/>
                <w:szCs w:val="20"/>
              </w:rPr>
              <w:t xml:space="preserve">. </w:t>
            </w:r>
            <w:r w:rsidRPr="00671CDF">
              <w:rPr>
                <w:b/>
                <w:bCs/>
                <w:sz w:val="20"/>
                <w:szCs w:val="20"/>
              </w:rPr>
              <w:t>osoby</w:t>
            </w:r>
            <w:r w:rsidRPr="00132080">
              <w:rPr>
                <w:sz w:val="20"/>
                <w:szCs w:val="20"/>
              </w:rPr>
              <w:t xml:space="preserve"> s podílem v této právnické osobě: </w:t>
            </w:r>
            <w:r w:rsidRPr="00132080">
              <w:rPr>
                <w:sz w:val="20"/>
                <w:szCs w:val="20"/>
              </w:rPr>
              <w:tab/>
            </w:r>
          </w:p>
        </w:tc>
        <w:tc>
          <w:tcPr>
            <w:tcW w:w="3855" w:type="dxa"/>
            <w:gridSpan w:val="2"/>
            <w:shd w:val="clear" w:color="auto" w:fill="FFC000"/>
          </w:tcPr>
          <w:p w14:paraId="50F5F92B" w14:textId="77777777" w:rsidR="001A6689" w:rsidRPr="00132080" w:rsidRDefault="001A6689" w:rsidP="001A6689">
            <w:pPr>
              <w:rPr>
                <w:sz w:val="20"/>
                <w:szCs w:val="20"/>
              </w:rPr>
            </w:pPr>
            <w:r w:rsidRPr="00132080">
              <w:rPr>
                <w:sz w:val="20"/>
                <w:szCs w:val="20"/>
              </w:rPr>
              <w:t>Uvést / Žádná</w:t>
            </w:r>
          </w:p>
        </w:tc>
      </w:tr>
      <w:tr w:rsidR="001A6689" w:rsidRPr="00CC7D80" w14:paraId="6E61D675" w14:textId="77777777" w:rsidTr="001A6689">
        <w:tc>
          <w:tcPr>
            <w:tcW w:w="5216" w:type="dxa"/>
          </w:tcPr>
          <w:p w14:paraId="417726AD" w14:textId="77777777" w:rsidR="001A6689" w:rsidRPr="00132080" w:rsidRDefault="001A6689" w:rsidP="001A6689">
            <w:pPr>
              <w:rPr>
                <w:sz w:val="20"/>
                <w:szCs w:val="20"/>
              </w:rPr>
            </w:pPr>
            <w:r>
              <w:rPr>
                <w:sz w:val="20"/>
                <w:szCs w:val="20"/>
              </w:rPr>
              <w:t>4</w:t>
            </w:r>
            <w:r w:rsidRPr="00132080">
              <w:rPr>
                <w:sz w:val="20"/>
                <w:szCs w:val="20"/>
              </w:rPr>
              <w:t xml:space="preserve">. </w:t>
            </w:r>
            <w:r w:rsidRPr="00671CDF">
              <w:rPr>
                <w:b/>
                <w:bCs/>
                <w:sz w:val="20"/>
                <w:szCs w:val="20"/>
              </w:rPr>
              <w:t>osoby</w:t>
            </w:r>
            <w:r w:rsidRPr="00671CDF">
              <w:rPr>
                <w:sz w:val="20"/>
                <w:szCs w:val="20"/>
              </w:rPr>
              <w:t>,</w:t>
            </w:r>
            <w:r w:rsidRPr="00132080">
              <w:rPr>
                <w:sz w:val="20"/>
                <w:szCs w:val="20"/>
              </w:rPr>
              <w:t xml:space="preserve"> v nichž má přímý podíl, a o výši tohoto podílu:</w:t>
            </w:r>
          </w:p>
        </w:tc>
        <w:tc>
          <w:tcPr>
            <w:tcW w:w="3855" w:type="dxa"/>
            <w:gridSpan w:val="2"/>
            <w:shd w:val="clear" w:color="auto" w:fill="FFC000"/>
          </w:tcPr>
          <w:p w14:paraId="131381A8" w14:textId="77777777" w:rsidR="001A6689" w:rsidRPr="00132080" w:rsidRDefault="001A6689" w:rsidP="001A6689">
            <w:pPr>
              <w:rPr>
                <w:sz w:val="20"/>
                <w:szCs w:val="20"/>
              </w:rPr>
            </w:pPr>
            <w:r w:rsidRPr="00132080">
              <w:rPr>
                <w:sz w:val="20"/>
                <w:szCs w:val="20"/>
              </w:rPr>
              <w:t xml:space="preserve">Uvést / Nemá podíl </w:t>
            </w:r>
          </w:p>
        </w:tc>
      </w:tr>
    </w:tbl>
    <w:p w14:paraId="3A6D2AD5" w14:textId="77777777" w:rsidR="001A6689" w:rsidRDefault="001A6689" w:rsidP="001A6689">
      <w:pPr>
        <w:rPr>
          <w:b/>
          <w:sz w:val="20"/>
          <w:szCs w:val="20"/>
        </w:rPr>
      </w:pPr>
    </w:p>
    <w:p w14:paraId="09110F9D" w14:textId="77777777" w:rsidR="001A6689" w:rsidRDefault="001A6689" w:rsidP="001A6689">
      <w:pPr>
        <w:rPr>
          <w:b/>
          <w:sz w:val="20"/>
          <w:szCs w:val="20"/>
        </w:rPr>
      </w:pPr>
    </w:p>
    <w:p w14:paraId="6E90B287" w14:textId="77777777" w:rsidR="001A6689" w:rsidRPr="00132080" w:rsidRDefault="001A6689" w:rsidP="001A6689">
      <w:pPr>
        <w:pStyle w:val="Odstavecseseznamem"/>
        <w:numPr>
          <w:ilvl w:val="0"/>
          <w:numId w:val="53"/>
        </w:numPr>
        <w:spacing w:after="160" w:line="259" w:lineRule="auto"/>
        <w:contextualSpacing/>
        <w:rPr>
          <w:b/>
          <w:sz w:val="20"/>
          <w:szCs w:val="20"/>
        </w:rPr>
      </w:pPr>
      <w:r>
        <w:rPr>
          <w:b/>
          <w:sz w:val="20"/>
          <w:szCs w:val="20"/>
        </w:rPr>
        <w:t xml:space="preserve">Seznam příloh Žádosti </w:t>
      </w:r>
      <w:r w:rsidRPr="001A4AF1">
        <w:rPr>
          <w:color w:val="808080" w:themeColor="background1" w:themeShade="80"/>
          <w:sz w:val="20"/>
          <w:szCs w:val="20"/>
        </w:rPr>
        <w:t>(</w:t>
      </w:r>
      <w:r>
        <w:rPr>
          <w:color w:val="808080" w:themeColor="background1" w:themeShade="80"/>
          <w:sz w:val="20"/>
          <w:szCs w:val="20"/>
        </w:rPr>
        <w:t>c</w:t>
      </w:r>
      <w:r w:rsidRPr="001A4AF1">
        <w:rPr>
          <w:color w:val="808080" w:themeColor="background1" w:themeShade="80"/>
          <w:sz w:val="20"/>
          <w:szCs w:val="20"/>
        </w:rPr>
        <w:t>elková velikost příloh bude omezena na 50 MB)</w:t>
      </w:r>
    </w:p>
    <w:tbl>
      <w:tblPr>
        <w:tblStyle w:val="Mkatabulky"/>
        <w:tblW w:w="9071" w:type="dxa"/>
        <w:tblLook w:val="04A0" w:firstRow="1" w:lastRow="0" w:firstColumn="1" w:lastColumn="0" w:noHBand="0" w:noVBand="1"/>
      </w:tblPr>
      <w:tblGrid>
        <w:gridCol w:w="7937"/>
        <w:gridCol w:w="1134"/>
      </w:tblGrid>
      <w:tr w:rsidR="001A6689" w:rsidRPr="00CC7D80" w14:paraId="0A83D49E" w14:textId="77777777" w:rsidTr="001A6689">
        <w:tc>
          <w:tcPr>
            <w:tcW w:w="7937" w:type="dxa"/>
          </w:tcPr>
          <w:p w14:paraId="401DE399" w14:textId="77777777" w:rsidR="001A6689" w:rsidRPr="00132080" w:rsidRDefault="001A6689" w:rsidP="001A6689">
            <w:pPr>
              <w:jc w:val="both"/>
              <w:rPr>
                <w:sz w:val="20"/>
                <w:szCs w:val="20"/>
              </w:rPr>
            </w:pPr>
            <w:r w:rsidRPr="00F449D7">
              <w:rPr>
                <w:b/>
                <w:sz w:val="20"/>
                <w:szCs w:val="20"/>
              </w:rPr>
              <w:t>Plná moc</w:t>
            </w:r>
            <w:r w:rsidRPr="00132080">
              <w:rPr>
                <w:sz w:val="20"/>
                <w:szCs w:val="20"/>
              </w:rPr>
              <w:t xml:space="preserve"> udělená příslušnou oprávněnou osobou, popř. orgánem, či jiný dokument, z něhož vyplývá zastoupení Žadatele, jedná-li za Žadatele jiná osoba než osoba k tomu oprávněná podle základních registrů, veřejných rejstříků nebo podle jiného předloženého výpisu nebo dokumentu, a to v originále nebo kopii s ověřen</w:t>
            </w:r>
            <w:r>
              <w:rPr>
                <w:sz w:val="20"/>
                <w:szCs w:val="20"/>
              </w:rPr>
              <w:t>ím pravosti ne starší 3 měsíce,</w:t>
            </w:r>
            <w:r w:rsidRPr="00132080">
              <w:rPr>
                <w:sz w:val="20"/>
                <w:szCs w:val="20"/>
              </w:rPr>
              <w:t xml:space="preserve"> k</w:t>
            </w:r>
            <w:r>
              <w:rPr>
                <w:sz w:val="20"/>
                <w:szCs w:val="20"/>
              </w:rPr>
              <w:t xml:space="preserve"> elektronické verzi naskenovaná, k tištěné verzi originál či ověřená kopie.</w:t>
            </w:r>
          </w:p>
        </w:tc>
        <w:tc>
          <w:tcPr>
            <w:tcW w:w="1134" w:type="dxa"/>
            <w:shd w:val="clear" w:color="auto" w:fill="FFC000"/>
            <w:vAlign w:val="center"/>
          </w:tcPr>
          <w:p w14:paraId="55B1367A" w14:textId="77777777" w:rsidR="001A6689" w:rsidRPr="00132080" w:rsidRDefault="001A6689" w:rsidP="001A6689">
            <w:pPr>
              <w:jc w:val="center"/>
              <w:rPr>
                <w:sz w:val="20"/>
                <w:szCs w:val="20"/>
              </w:rPr>
            </w:pPr>
            <w:r>
              <w:rPr>
                <w:sz w:val="20"/>
                <w:szCs w:val="20"/>
              </w:rPr>
              <w:t>v</w:t>
            </w:r>
            <w:r w:rsidRPr="00132080">
              <w:rPr>
                <w:sz w:val="20"/>
                <w:szCs w:val="20"/>
              </w:rPr>
              <w:t xml:space="preserve">ložit </w:t>
            </w:r>
          </w:p>
        </w:tc>
      </w:tr>
    </w:tbl>
    <w:p w14:paraId="7E807342" w14:textId="77777777" w:rsidR="001A6689" w:rsidRPr="00132080" w:rsidRDefault="001A6689" w:rsidP="001A6689">
      <w:pPr>
        <w:ind w:firstLine="708"/>
        <w:rPr>
          <w:sz w:val="20"/>
          <w:szCs w:val="20"/>
        </w:rPr>
      </w:pPr>
    </w:p>
    <w:tbl>
      <w:tblPr>
        <w:tblStyle w:val="Mkatabulky"/>
        <w:tblW w:w="9071" w:type="dxa"/>
        <w:tblLook w:val="04A0" w:firstRow="1" w:lastRow="0" w:firstColumn="1" w:lastColumn="0" w:noHBand="0" w:noVBand="1"/>
      </w:tblPr>
      <w:tblGrid>
        <w:gridCol w:w="7937"/>
        <w:gridCol w:w="1134"/>
      </w:tblGrid>
      <w:tr w:rsidR="001A6689" w:rsidRPr="00CC7D80" w14:paraId="4B0C8BE8" w14:textId="77777777" w:rsidTr="001A6689">
        <w:tc>
          <w:tcPr>
            <w:tcW w:w="9071" w:type="dxa"/>
            <w:gridSpan w:val="2"/>
          </w:tcPr>
          <w:p w14:paraId="20D29E38" w14:textId="77777777" w:rsidR="001A6689" w:rsidRPr="00132080" w:rsidRDefault="001A6689" w:rsidP="001A6689">
            <w:pPr>
              <w:rPr>
                <w:sz w:val="20"/>
                <w:szCs w:val="20"/>
              </w:rPr>
            </w:pPr>
            <w:r w:rsidRPr="00F449D7">
              <w:rPr>
                <w:color w:val="808080" w:themeColor="background1" w:themeShade="80"/>
                <w:sz w:val="20"/>
                <w:szCs w:val="20"/>
              </w:rPr>
              <w:t>Povinná příloha – všechna Opatření</w:t>
            </w:r>
          </w:p>
        </w:tc>
      </w:tr>
      <w:tr w:rsidR="001A6689" w:rsidRPr="00CC7D80" w14:paraId="07D8A6D3" w14:textId="77777777" w:rsidTr="001A6689">
        <w:tc>
          <w:tcPr>
            <w:tcW w:w="7937" w:type="dxa"/>
          </w:tcPr>
          <w:p w14:paraId="3B601AA6" w14:textId="77777777" w:rsidR="001A6689" w:rsidRPr="00132080" w:rsidRDefault="001A6689" w:rsidP="001A6689">
            <w:pPr>
              <w:jc w:val="both"/>
              <w:rPr>
                <w:sz w:val="20"/>
                <w:szCs w:val="20"/>
              </w:rPr>
            </w:pPr>
            <w:r w:rsidRPr="00132080">
              <w:rPr>
                <w:b/>
                <w:sz w:val="20"/>
                <w:szCs w:val="20"/>
              </w:rPr>
              <w:t>Doklad o aktuálním bankovním účtu</w:t>
            </w:r>
            <w:r w:rsidRPr="00132080">
              <w:rPr>
                <w:sz w:val="20"/>
                <w:szCs w:val="20"/>
              </w:rPr>
              <w:t xml:space="preserve"> Žadatele, kterým je potvrzení příslušného peněžního ústavu uvedením Žadatele jako majitele účtu a aktuálního čísla účtu, k elektronické verzi naskenovaný.</w:t>
            </w:r>
          </w:p>
        </w:tc>
        <w:tc>
          <w:tcPr>
            <w:tcW w:w="1134" w:type="dxa"/>
            <w:shd w:val="clear" w:color="auto" w:fill="FF0000"/>
            <w:vAlign w:val="center"/>
          </w:tcPr>
          <w:p w14:paraId="70EB2433" w14:textId="77777777" w:rsidR="001A6689" w:rsidRPr="00132080" w:rsidRDefault="001A6689" w:rsidP="001A6689">
            <w:pPr>
              <w:jc w:val="center"/>
              <w:rPr>
                <w:sz w:val="20"/>
                <w:szCs w:val="20"/>
              </w:rPr>
            </w:pPr>
            <w:r w:rsidRPr="00132080">
              <w:rPr>
                <w:sz w:val="20"/>
                <w:szCs w:val="20"/>
              </w:rPr>
              <w:t>vložit</w:t>
            </w:r>
          </w:p>
        </w:tc>
      </w:tr>
    </w:tbl>
    <w:p w14:paraId="1D84AE84" w14:textId="77777777" w:rsidR="001A6689" w:rsidRDefault="001A6689" w:rsidP="001A6689">
      <w:pPr>
        <w:ind w:firstLine="708"/>
        <w:rPr>
          <w:sz w:val="20"/>
          <w:szCs w:val="20"/>
        </w:rPr>
      </w:pPr>
    </w:p>
    <w:tbl>
      <w:tblPr>
        <w:tblStyle w:val="Mkatabulky"/>
        <w:tblW w:w="9071" w:type="dxa"/>
        <w:tblLook w:val="04A0" w:firstRow="1" w:lastRow="0" w:firstColumn="1" w:lastColumn="0" w:noHBand="0" w:noVBand="1"/>
      </w:tblPr>
      <w:tblGrid>
        <w:gridCol w:w="7937"/>
        <w:gridCol w:w="1134"/>
      </w:tblGrid>
      <w:tr w:rsidR="001A6689" w:rsidRPr="00CC7D80" w14:paraId="3F9D0ECB" w14:textId="77777777" w:rsidTr="001A6689">
        <w:tc>
          <w:tcPr>
            <w:tcW w:w="9071" w:type="dxa"/>
            <w:gridSpan w:val="2"/>
          </w:tcPr>
          <w:p w14:paraId="0627CAD5" w14:textId="77777777" w:rsidR="001A6689" w:rsidRPr="00132080" w:rsidRDefault="001A6689" w:rsidP="001A6689">
            <w:pPr>
              <w:rPr>
                <w:sz w:val="20"/>
                <w:szCs w:val="20"/>
              </w:rPr>
            </w:pPr>
            <w:r w:rsidRPr="00F449D7">
              <w:rPr>
                <w:color w:val="808080" w:themeColor="background1" w:themeShade="80"/>
                <w:sz w:val="20"/>
                <w:szCs w:val="20"/>
              </w:rPr>
              <w:t>Povinná příloha – všechna Opatření</w:t>
            </w:r>
            <w:r>
              <w:rPr>
                <w:color w:val="808080" w:themeColor="background1" w:themeShade="80"/>
                <w:sz w:val="20"/>
                <w:szCs w:val="20"/>
              </w:rPr>
              <w:t>, je-li Žadatel právnickou osobou:</w:t>
            </w:r>
          </w:p>
        </w:tc>
      </w:tr>
      <w:tr w:rsidR="001A6689" w:rsidRPr="00CC7D80" w14:paraId="3B24C137" w14:textId="77777777" w:rsidTr="001A6689">
        <w:tc>
          <w:tcPr>
            <w:tcW w:w="7937" w:type="dxa"/>
          </w:tcPr>
          <w:p w14:paraId="074D4B2E" w14:textId="77777777" w:rsidR="001A6689" w:rsidRDefault="001A6689" w:rsidP="001A6689">
            <w:pPr>
              <w:rPr>
                <w:sz w:val="20"/>
                <w:szCs w:val="20"/>
              </w:rPr>
            </w:pPr>
            <w:r w:rsidRPr="009A387E">
              <w:rPr>
                <w:b/>
                <w:bCs/>
                <w:sz w:val="20"/>
                <w:szCs w:val="20"/>
              </w:rPr>
              <w:t>Úplný výpis</w:t>
            </w:r>
            <w:r w:rsidRPr="001A0C16">
              <w:rPr>
                <w:sz w:val="20"/>
                <w:szCs w:val="20"/>
              </w:rPr>
              <w:t xml:space="preserve"> platných údajů</w:t>
            </w:r>
            <w:r>
              <w:rPr>
                <w:sz w:val="20"/>
                <w:szCs w:val="20"/>
              </w:rPr>
              <w:t xml:space="preserve"> </w:t>
            </w:r>
            <w:r w:rsidRPr="009A387E">
              <w:rPr>
                <w:b/>
                <w:bCs/>
                <w:sz w:val="20"/>
                <w:szCs w:val="20"/>
              </w:rPr>
              <w:t>z</w:t>
            </w:r>
            <w:r>
              <w:rPr>
                <w:sz w:val="20"/>
                <w:szCs w:val="20"/>
              </w:rPr>
              <w:t> </w:t>
            </w:r>
            <w:r w:rsidRPr="009A387E">
              <w:rPr>
                <w:b/>
                <w:bCs/>
                <w:sz w:val="20"/>
                <w:szCs w:val="20"/>
              </w:rPr>
              <w:t xml:space="preserve">evidence skutečných majitelů </w:t>
            </w:r>
            <w:hyperlink r:id="rId23" w:history="1">
              <w:r w:rsidRPr="003F370A">
                <w:rPr>
                  <w:rStyle w:val="Hypertextovodkaz"/>
                  <w:sz w:val="20"/>
                  <w:szCs w:val="20"/>
                </w:rPr>
                <w:t>https://esm.justice.cz/ias/issm/rejstrik</w:t>
              </w:r>
            </w:hyperlink>
          </w:p>
          <w:p w14:paraId="3B49D77D" w14:textId="77777777" w:rsidR="001A6689" w:rsidRPr="001A0C16" w:rsidRDefault="001A6689" w:rsidP="001A6689">
            <w:pPr>
              <w:rPr>
                <w:sz w:val="20"/>
                <w:szCs w:val="20"/>
              </w:rPr>
            </w:pPr>
            <w:r w:rsidRPr="001A0C16">
              <w:rPr>
                <w:sz w:val="20"/>
                <w:szCs w:val="20"/>
              </w:rPr>
              <w:t>a údajů, které byly vymazány bez náhrady nebo s nahrazením novými údaji, jedná-li se o evidující osobu;</w:t>
            </w:r>
          </w:p>
          <w:p w14:paraId="1ADC9D98" w14:textId="77777777" w:rsidR="001A6689" w:rsidRDefault="001A6689" w:rsidP="001A6689">
            <w:pPr>
              <w:rPr>
                <w:sz w:val="16"/>
                <w:szCs w:val="16"/>
              </w:rPr>
            </w:pPr>
          </w:p>
          <w:p w14:paraId="1C969920" w14:textId="77777777" w:rsidR="001A6689" w:rsidRDefault="001A6689" w:rsidP="001A6689">
            <w:pPr>
              <w:rPr>
                <w:sz w:val="20"/>
                <w:szCs w:val="20"/>
              </w:rPr>
            </w:pPr>
            <w:r w:rsidRPr="00DD5B01">
              <w:rPr>
                <w:sz w:val="16"/>
                <w:szCs w:val="16"/>
              </w:rPr>
              <w:t xml:space="preserve">(v případě, že je </w:t>
            </w:r>
            <w:r>
              <w:rPr>
                <w:sz w:val="16"/>
                <w:szCs w:val="16"/>
              </w:rPr>
              <w:t>Ž</w:t>
            </w:r>
            <w:r w:rsidRPr="00DD5B01">
              <w:rPr>
                <w:sz w:val="16"/>
                <w:szCs w:val="16"/>
              </w:rPr>
              <w:t>adatel zahraniční právnickou osobou, doloží údaje o svém skutečném majiteli buď výpisem ze zahraniční evidence obdobné evidenci skutečných majitelů, nebo, pokud taková zahraniční evidence neexistuje, sdělí identifikační údaje všech osob, které jsou skutečným majitelem zahraniční právnické osoby, a předloží doklady, z nichž vyplývá vztah všech osob k zahraniční právnické osobě, zejména výpis ze zahraniční evidence obdobné obchodnímu rejstříku, seznam akcionářů, rozhodnutí statutárního orgánu o vyplacení podílu na zisku, společenská smlouva, zakladatelská listina nebo stanovy)</w:t>
            </w:r>
          </w:p>
          <w:p w14:paraId="587D3059" w14:textId="77777777" w:rsidR="001A6689" w:rsidRPr="009A387E" w:rsidRDefault="001A6689" w:rsidP="001A6689">
            <w:pPr>
              <w:pStyle w:val="Normlnweb"/>
              <w:shd w:val="clear" w:color="auto" w:fill="FFFFFF"/>
              <w:spacing w:before="320" w:beforeAutospacing="0" w:after="0" w:afterAutospacing="0"/>
              <w:textAlignment w:val="baseline"/>
              <w:rPr>
                <w:color w:val="333333"/>
                <w:sz w:val="18"/>
                <w:szCs w:val="18"/>
              </w:rPr>
            </w:pPr>
            <w:r w:rsidRPr="009A387E">
              <w:rPr>
                <w:color w:val="333333"/>
                <w:sz w:val="18"/>
                <w:szCs w:val="18"/>
              </w:rPr>
              <w:t>Skutečného majitele nezjišťují a neevidují subjekty</w:t>
            </w:r>
            <w:r>
              <w:rPr>
                <w:color w:val="333333"/>
                <w:sz w:val="18"/>
                <w:szCs w:val="18"/>
              </w:rPr>
              <w:t>:</w:t>
            </w:r>
          </w:p>
          <w:p w14:paraId="55B4AA5C" w14:textId="77777777" w:rsidR="001A6689" w:rsidRPr="009A387E" w:rsidRDefault="001A6689" w:rsidP="001A6689">
            <w:pPr>
              <w:numPr>
                <w:ilvl w:val="0"/>
                <w:numId w:val="62"/>
              </w:numPr>
              <w:shd w:val="clear" w:color="auto" w:fill="FFFFFF"/>
              <w:spacing w:before="120"/>
              <w:ind w:left="360"/>
              <w:textAlignment w:val="baseline"/>
              <w:rPr>
                <w:color w:val="333333"/>
                <w:sz w:val="18"/>
                <w:szCs w:val="18"/>
              </w:rPr>
            </w:pPr>
            <w:r w:rsidRPr="009A387E">
              <w:rPr>
                <w:color w:val="333333"/>
                <w:sz w:val="18"/>
                <w:szCs w:val="18"/>
              </w:rPr>
              <w:t>školská právnická osoba zřízená státem, územním samosprávným celkem nebo dobrovolným svazkem obcí,</w:t>
            </w:r>
          </w:p>
          <w:p w14:paraId="0EF87812" w14:textId="77777777" w:rsidR="001A6689" w:rsidRPr="009A387E" w:rsidRDefault="001A6689" w:rsidP="001A6689">
            <w:pPr>
              <w:numPr>
                <w:ilvl w:val="0"/>
                <w:numId w:val="62"/>
              </w:numPr>
              <w:shd w:val="clear" w:color="auto" w:fill="FFFFFF"/>
              <w:spacing w:before="120"/>
              <w:ind w:left="360"/>
              <w:textAlignment w:val="baseline"/>
              <w:rPr>
                <w:color w:val="333333"/>
                <w:sz w:val="18"/>
                <w:szCs w:val="18"/>
              </w:rPr>
            </w:pPr>
            <w:r w:rsidRPr="009A387E">
              <w:rPr>
                <w:color w:val="333333"/>
                <w:sz w:val="18"/>
                <w:szCs w:val="18"/>
              </w:rPr>
              <w:t>veřejná výzkumná instituce,</w:t>
            </w:r>
          </w:p>
          <w:p w14:paraId="6D230C8C" w14:textId="77777777" w:rsidR="001A6689" w:rsidRPr="009A387E" w:rsidRDefault="001A6689" w:rsidP="001A6689">
            <w:pPr>
              <w:numPr>
                <w:ilvl w:val="0"/>
                <w:numId w:val="62"/>
              </w:numPr>
              <w:shd w:val="clear" w:color="auto" w:fill="FFFFFF"/>
              <w:spacing w:before="120"/>
              <w:ind w:left="360"/>
              <w:textAlignment w:val="baseline"/>
              <w:rPr>
                <w:color w:val="333333"/>
                <w:sz w:val="18"/>
                <w:szCs w:val="18"/>
              </w:rPr>
            </w:pPr>
            <w:r w:rsidRPr="009A387E">
              <w:rPr>
                <w:color w:val="333333"/>
                <w:sz w:val="18"/>
                <w:szCs w:val="18"/>
              </w:rPr>
              <w:t>právnická osoba zřízená zákonem nebo mezinárodní smlouvou,</w:t>
            </w:r>
          </w:p>
          <w:p w14:paraId="74A55808" w14:textId="77777777" w:rsidR="001A6689" w:rsidRPr="009A387E" w:rsidRDefault="001A6689" w:rsidP="001A6689">
            <w:pPr>
              <w:numPr>
                <w:ilvl w:val="0"/>
                <w:numId w:val="62"/>
              </w:numPr>
              <w:shd w:val="clear" w:color="auto" w:fill="FFFFFF"/>
              <w:spacing w:before="120"/>
              <w:ind w:left="360"/>
              <w:textAlignment w:val="baseline"/>
              <w:rPr>
                <w:color w:val="333333"/>
                <w:sz w:val="18"/>
                <w:szCs w:val="18"/>
              </w:rPr>
            </w:pPr>
            <w:r w:rsidRPr="009A387E">
              <w:rPr>
                <w:color w:val="333333"/>
                <w:sz w:val="18"/>
                <w:szCs w:val="18"/>
              </w:rPr>
              <w:t>okresní a regionální komora nebo začleněné společenstvo podle jiného zákona,</w:t>
            </w:r>
          </w:p>
          <w:p w14:paraId="062F30CF" w14:textId="77777777" w:rsidR="001A6689" w:rsidRPr="009A387E" w:rsidRDefault="001A6689" w:rsidP="001A6689">
            <w:pPr>
              <w:numPr>
                <w:ilvl w:val="0"/>
                <w:numId w:val="62"/>
              </w:numPr>
              <w:shd w:val="clear" w:color="auto" w:fill="FFFFFF"/>
              <w:spacing w:before="120"/>
              <w:ind w:left="360"/>
              <w:textAlignment w:val="baseline"/>
              <w:rPr>
                <w:color w:val="333333"/>
                <w:sz w:val="18"/>
                <w:szCs w:val="18"/>
              </w:rPr>
            </w:pPr>
            <w:r w:rsidRPr="009A387E">
              <w:rPr>
                <w:color w:val="333333"/>
                <w:sz w:val="18"/>
                <w:szCs w:val="18"/>
              </w:rPr>
              <w:t>evropské seskupení pro územní spolupráci,</w:t>
            </w:r>
          </w:p>
          <w:p w14:paraId="5B701917" w14:textId="77777777" w:rsidR="001A6689" w:rsidRPr="009A387E" w:rsidRDefault="001A6689" w:rsidP="001A6689">
            <w:pPr>
              <w:numPr>
                <w:ilvl w:val="0"/>
                <w:numId w:val="62"/>
              </w:numPr>
              <w:shd w:val="clear" w:color="auto" w:fill="FFFFFF"/>
              <w:spacing w:before="120"/>
              <w:ind w:left="360"/>
              <w:textAlignment w:val="baseline"/>
              <w:rPr>
                <w:color w:val="333333"/>
                <w:sz w:val="18"/>
                <w:szCs w:val="18"/>
              </w:rPr>
            </w:pPr>
            <w:r w:rsidRPr="009A387E">
              <w:rPr>
                <w:color w:val="333333"/>
                <w:sz w:val="18"/>
                <w:szCs w:val="18"/>
              </w:rPr>
              <w:t>církev a náboženská společnost a ostatní právnické osoby podle zákona upravujícího církve a náboženské společnosti,</w:t>
            </w:r>
          </w:p>
          <w:p w14:paraId="767F616B" w14:textId="77777777" w:rsidR="001A6689" w:rsidRPr="009A387E" w:rsidRDefault="001A6689" w:rsidP="001A6689">
            <w:pPr>
              <w:numPr>
                <w:ilvl w:val="0"/>
                <w:numId w:val="62"/>
              </w:numPr>
              <w:shd w:val="clear" w:color="auto" w:fill="FFFFFF"/>
              <w:spacing w:before="120"/>
              <w:ind w:left="360"/>
              <w:textAlignment w:val="baseline"/>
              <w:rPr>
                <w:color w:val="333333"/>
                <w:sz w:val="18"/>
                <w:szCs w:val="18"/>
              </w:rPr>
            </w:pPr>
            <w:r w:rsidRPr="009A387E">
              <w:rPr>
                <w:color w:val="333333"/>
                <w:sz w:val="18"/>
                <w:szCs w:val="18"/>
              </w:rPr>
              <w:t>odborová organizace a organizace zaměstnavatelů,</w:t>
            </w:r>
          </w:p>
          <w:p w14:paraId="0FC92C74" w14:textId="77777777" w:rsidR="001A6689" w:rsidRPr="009A387E" w:rsidRDefault="001A6689" w:rsidP="001A6689">
            <w:pPr>
              <w:numPr>
                <w:ilvl w:val="0"/>
                <w:numId w:val="62"/>
              </w:numPr>
              <w:shd w:val="clear" w:color="auto" w:fill="FFFFFF"/>
              <w:spacing w:before="120"/>
              <w:ind w:left="360"/>
              <w:textAlignment w:val="baseline"/>
              <w:rPr>
                <w:color w:val="333333"/>
                <w:sz w:val="18"/>
                <w:szCs w:val="18"/>
              </w:rPr>
            </w:pPr>
            <w:r w:rsidRPr="009A387E">
              <w:rPr>
                <w:color w:val="333333"/>
                <w:sz w:val="18"/>
                <w:szCs w:val="18"/>
              </w:rPr>
              <w:t>právnická osoba, ve které má přímo nebo nepřímo veškeré podíly na prospěchu a hlasovacích právech Česká republika, kraj nebo obec a</w:t>
            </w:r>
          </w:p>
          <w:p w14:paraId="33BB04E1" w14:textId="77777777" w:rsidR="001A6689" w:rsidRPr="009A387E" w:rsidRDefault="001A6689" w:rsidP="001A6689">
            <w:pPr>
              <w:numPr>
                <w:ilvl w:val="0"/>
                <w:numId w:val="62"/>
              </w:numPr>
              <w:shd w:val="clear" w:color="auto" w:fill="FFFFFF"/>
              <w:spacing w:before="120"/>
              <w:ind w:left="360"/>
              <w:textAlignment w:val="baseline"/>
              <w:rPr>
                <w:color w:val="333333"/>
                <w:sz w:val="18"/>
                <w:szCs w:val="18"/>
              </w:rPr>
            </w:pPr>
            <w:r w:rsidRPr="009A387E">
              <w:rPr>
                <w:color w:val="333333"/>
                <w:sz w:val="18"/>
                <w:szCs w:val="18"/>
              </w:rPr>
              <w:t>obecně prospěšná společnost a ústav, jejichž zakladatelem je Česká republika, kraj nebo obec.</w:t>
            </w:r>
          </w:p>
          <w:p w14:paraId="28B7020F" w14:textId="77777777" w:rsidR="001A6689" w:rsidRPr="00132080" w:rsidRDefault="001A6689" w:rsidP="001A6689">
            <w:pPr>
              <w:jc w:val="both"/>
              <w:rPr>
                <w:sz w:val="20"/>
                <w:szCs w:val="20"/>
              </w:rPr>
            </w:pPr>
          </w:p>
        </w:tc>
        <w:tc>
          <w:tcPr>
            <w:tcW w:w="1134" w:type="dxa"/>
            <w:shd w:val="clear" w:color="auto" w:fill="FF0000"/>
            <w:vAlign w:val="center"/>
          </w:tcPr>
          <w:p w14:paraId="0FD6B685" w14:textId="77777777" w:rsidR="001A6689" w:rsidRPr="00132080" w:rsidRDefault="001A6689" w:rsidP="001A6689">
            <w:pPr>
              <w:jc w:val="center"/>
              <w:rPr>
                <w:sz w:val="20"/>
                <w:szCs w:val="20"/>
              </w:rPr>
            </w:pPr>
            <w:r>
              <w:rPr>
                <w:sz w:val="20"/>
                <w:szCs w:val="20"/>
              </w:rPr>
              <w:t>Možnost vl</w:t>
            </w:r>
            <w:r w:rsidRPr="00132080">
              <w:rPr>
                <w:sz w:val="20"/>
                <w:szCs w:val="20"/>
              </w:rPr>
              <w:t>ožit</w:t>
            </w:r>
            <w:r>
              <w:rPr>
                <w:sz w:val="20"/>
                <w:szCs w:val="20"/>
              </w:rPr>
              <w:t xml:space="preserve"> více příloh</w:t>
            </w:r>
          </w:p>
        </w:tc>
      </w:tr>
    </w:tbl>
    <w:p w14:paraId="0C153DF7" w14:textId="77777777" w:rsidR="001A6689" w:rsidRDefault="001A6689" w:rsidP="001A6689">
      <w:pPr>
        <w:ind w:firstLine="708"/>
        <w:rPr>
          <w:sz w:val="20"/>
          <w:szCs w:val="20"/>
        </w:rPr>
      </w:pPr>
    </w:p>
    <w:p w14:paraId="25F6DE2F" w14:textId="77777777" w:rsidR="001A6689" w:rsidRPr="00132080" w:rsidRDefault="001A6689" w:rsidP="001A6689">
      <w:pPr>
        <w:ind w:firstLine="708"/>
        <w:rPr>
          <w:sz w:val="20"/>
          <w:szCs w:val="20"/>
        </w:rPr>
      </w:pPr>
    </w:p>
    <w:tbl>
      <w:tblPr>
        <w:tblStyle w:val="Mkatabulky"/>
        <w:tblW w:w="9071" w:type="dxa"/>
        <w:tblLook w:val="04A0" w:firstRow="1" w:lastRow="0" w:firstColumn="1" w:lastColumn="0" w:noHBand="0" w:noVBand="1"/>
      </w:tblPr>
      <w:tblGrid>
        <w:gridCol w:w="7937"/>
        <w:gridCol w:w="1134"/>
      </w:tblGrid>
      <w:tr w:rsidR="001A6689" w:rsidRPr="00CC7D80" w14:paraId="174F8C71" w14:textId="77777777" w:rsidTr="001A6689">
        <w:tc>
          <w:tcPr>
            <w:tcW w:w="9071" w:type="dxa"/>
            <w:gridSpan w:val="2"/>
          </w:tcPr>
          <w:p w14:paraId="0AB6866C" w14:textId="77777777" w:rsidR="001A6689" w:rsidRPr="00132080" w:rsidRDefault="001A6689" w:rsidP="001A6689">
            <w:pPr>
              <w:rPr>
                <w:sz w:val="20"/>
                <w:szCs w:val="20"/>
              </w:rPr>
            </w:pPr>
            <w:r w:rsidRPr="00F449D7">
              <w:rPr>
                <w:color w:val="808080" w:themeColor="background1" w:themeShade="80"/>
                <w:sz w:val="20"/>
                <w:szCs w:val="20"/>
              </w:rPr>
              <w:t>Po</w:t>
            </w:r>
            <w:r>
              <w:rPr>
                <w:color w:val="808080" w:themeColor="background1" w:themeShade="80"/>
                <w:sz w:val="20"/>
                <w:szCs w:val="20"/>
              </w:rPr>
              <w:t xml:space="preserve">vinná příloha - Opatření I., II., III., IV. </w:t>
            </w:r>
            <w:r w:rsidRPr="00F449D7">
              <w:rPr>
                <w:color w:val="808080" w:themeColor="background1" w:themeShade="80"/>
                <w:sz w:val="20"/>
                <w:szCs w:val="20"/>
              </w:rPr>
              <w:t>a</w:t>
            </w:r>
            <w:r>
              <w:rPr>
                <w:color w:val="808080" w:themeColor="background1" w:themeShade="80"/>
                <w:sz w:val="20"/>
                <w:szCs w:val="20"/>
              </w:rPr>
              <w:t xml:space="preserve"> </w:t>
            </w:r>
            <w:r w:rsidRPr="00F449D7">
              <w:rPr>
                <w:color w:val="808080" w:themeColor="background1" w:themeShade="80"/>
                <w:sz w:val="20"/>
                <w:szCs w:val="20"/>
              </w:rPr>
              <w:t>V. pro všechny obory</w:t>
            </w:r>
          </w:p>
        </w:tc>
      </w:tr>
      <w:tr w:rsidR="001A6689" w:rsidRPr="00CC7D80" w14:paraId="05CD639A" w14:textId="77777777" w:rsidTr="001A6689">
        <w:tc>
          <w:tcPr>
            <w:tcW w:w="7937" w:type="dxa"/>
          </w:tcPr>
          <w:p w14:paraId="61CB8F29" w14:textId="77777777" w:rsidR="001A6689" w:rsidRPr="00132080" w:rsidRDefault="001A6689" w:rsidP="001A6689">
            <w:pPr>
              <w:jc w:val="both"/>
              <w:rPr>
                <w:sz w:val="20"/>
                <w:szCs w:val="20"/>
              </w:rPr>
            </w:pPr>
            <w:r w:rsidRPr="00132080">
              <w:rPr>
                <w:b/>
                <w:sz w:val="20"/>
                <w:szCs w:val="20"/>
              </w:rPr>
              <w:t>Profesní životopis</w:t>
            </w:r>
            <w:r w:rsidRPr="00132080">
              <w:rPr>
                <w:sz w:val="20"/>
                <w:szCs w:val="20"/>
              </w:rPr>
              <w:t xml:space="preserve"> osoby zodpovědné za Projekt</w:t>
            </w:r>
            <w:r>
              <w:rPr>
                <w:sz w:val="20"/>
                <w:szCs w:val="20"/>
              </w:rPr>
              <w:t xml:space="preserve"> (bez osobních údajů)</w:t>
            </w:r>
          </w:p>
        </w:tc>
        <w:tc>
          <w:tcPr>
            <w:tcW w:w="1134" w:type="dxa"/>
            <w:shd w:val="clear" w:color="auto" w:fill="FF0000"/>
            <w:vAlign w:val="center"/>
          </w:tcPr>
          <w:p w14:paraId="593FF601" w14:textId="77777777" w:rsidR="001A6689" w:rsidRPr="00132080" w:rsidRDefault="001A6689" w:rsidP="001A6689">
            <w:pPr>
              <w:jc w:val="center"/>
              <w:rPr>
                <w:sz w:val="20"/>
                <w:szCs w:val="20"/>
              </w:rPr>
            </w:pPr>
            <w:r w:rsidRPr="00132080">
              <w:rPr>
                <w:sz w:val="20"/>
                <w:szCs w:val="20"/>
              </w:rPr>
              <w:t>vložit</w:t>
            </w:r>
          </w:p>
        </w:tc>
      </w:tr>
    </w:tbl>
    <w:p w14:paraId="3372B941" w14:textId="77777777" w:rsidR="001A6689" w:rsidRPr="00132080" w:rsidRDefault="001A6689" w:rsidP="001A6689">
      <w:pPr>
        <w:rPr>
          <w:sz w:val="20"/>
          <w:szCs w:val="20"/>
        </w:rPr>
      </w:pPr>
    </w:p>
    <w:tbl>
      <w:tblPr>
        <w:tblStyle w:val="Mkatabulky"/>
        <w:tblW w:w="9071" w:type="dxa"/>
        <w:tblLook w:val="04A0" w:firstRow="1" w:lastRow="0" w:firstColumn="1" w:lastColumn="0" w:noHBand="0" w:noVBand="1"/>
      </w:tblPr>
      <w:tblGrid>
        <w:gridCol w:w="7937"/>
        <w:gridCol w:w="1134"/>
      </w:tblGrid>
      <w:tr w:rsidR="001A6689" w:rsidRPr="00CC7D80" w14:paraId="671B4136" w14:textId="77777777" w:rsidTr="001A6689">
        <w:tc>
          <w:tcPr>
            <w:tcW w:w="9071" w:type="dxa"/>
            <w:gridSpan w:val="2"/>
          </w:tcPr>
          <w:p w14:paraId="5339AFD4" w14:textId="77777777" w:rsidR="001A6689" w:rsidRPr="00132080" w:rsidRDefault="001A6689" w:rsidP="001A6689">
            <w:pPr>
              <w:rPr>
                <w:sz w:val="20"/>
                <w:szCs w:val="20"/>
              </w:rPr>
            </w:pPr>
            <w:r w:rsidRPr="00F449D7">
              <w:rPr>
                <w:color w:val="808080" w:themeColor="background1" w:themeShade="80"/>
                <w:sz w:val="20"/>
                <w:szCs w:val="20"/>
              </w:rPr>
              <w:t xml:space="preserve">Povinná příloha </w:t>
            </w:r>
            <w:r>
              <w:rPr>
                <w:color w:val="808080" w:themeColor="background1" w:themeShade="80"/>
                <w:sz w:val="20"/>
                <w:szCs w:val="20"/>
              </w:rPr>
              <w:t>–</w:t>
            </w:r>
            <w:r w:rsidRPr="00F449D7">
              <w:rPr>
                <w:color w:val="808080" w:themeColor="background1" w:themeShade="80"/>
                <w:sz w:val="20"/>
                <w:szCs w:val="20"/>
              </w:rPr>
              <w:t xml:space="preserve"> </w:t>
            </w:r>
            <w:r>
              <w:rPr>
                <w:color w:val="808080" w:themeColor="background1" w:themeShade="80"/>
                <w:sz w:val="20"/>
                <w:szCs w:val="20"/>
              </w:rPr>
              <w:t xml:space="preserve">všechna </w:t>
            </w:r>
            <w:r w:rsidRPr="00D53056">
              <w:rPr>
                <w:color w:val="808080" w:themeColor="background1" w:themeShade="80"/>
                <w:sz w:val="20"/>
                <w:szCs w:val="20"/>
              </w:rPr>
              <w:t xml:space="preserve">Opatření </w:t>
            </w:r>
          </w:p>
        </w:tc>
      </w:tr>
      <w:tr w:rsidR="001A6689" w:rsidRPr="00CC7D80" w14:paraId="18458673" w14:textId="77777777" w:rsidTr="001A6689">
        <w:tc>
          <w:tcPr>
            <w:tcW w:w="7937" w:type="dxa"/>
            <w:vMerge w:val="restart"/>
          </w:tcPr>
          <w:p w14:paraId="1BA1B5B9" w14:textId="77777777" w:rsidR="001A6689" w:rsidRPr="00132080" w:rsidRDefault="001A6689" w:rsidP="001A6689">
            <w:pPr>
              <w:jc w:val="both"/>
              <w:rPr>
                <w:sz w:val="20"/>
                <w:szCs w:val="20"/>
              </w:rPr>
            </w:pPr>
            <w:r w:rsidRPr="006706D0">
              <w:rPr>
                <w:b/>
                <w:sz w:val="20"/>
                <w:szCs w:val="20"/>
              </w:rPr>
              <w:t xml:space="preserve">Účetní závěrky </w:t>
            </w:r>
            <w:r w:rsidRPr="006706D0">
              <w:rPr>
                <w:sz w:val="20"/>
                <w:szCs w:val="20"/>
              </w:rPr>
              <w:t>podle zákona č. 563/1991 Sb., o účetnictví, ve znění pozdějších předpisů, Žadatel, který má povinnost účetní závěrky zveřejňovat ve veřejném rejstříku, nepředkládá</w:t>
            </w:r>
            <w:r>
              <w:rPr>
                <w:sz w:val="20"/>
                <w:szCs w:val="20"/>
              </w:rPr>
              <w:t xml:space="preserve"> </w:t>
            </w:r>
            <w:r w:rsidRPr="00F3136F">
              <w:rPr>
                <w:sz w:val="20"/>
                <w:szCs w:val="20"/>
                <w:shd w:val="clear" w:color="auto" w:fill="FFFFFF" w:themeFill="background1"/>
              </w:rPr>
              <w:t xml:space="preserve">(tato povinnost platí i pro právní formu zapsaný spolek). </w:t>
            </w:r>
            <w:r w:rsidRPr="005508BE">
              <w:rPr>
                <w:sz w:val="20"/>
                <w:szCs w:val="20"/>
              </w:rPr>
              <w:t>Pokud je Žadatel fyzickou osobou podnikající, poskytne daňové přiznání, příp. výkaz zisků a ztrát.</w:t>
            </w:r>
          </w:p>
        </w:tc>
        <w:tc>
          <w:tcPr>
            <w:tcW w:w="1134" w:type="dxa"/>
            <w:shd w:val="clear" w:color="auto" w:fill="FF0000"/>
            <w:vAlign w:val="center"/>
          </w:tcPr>
          <w:p w14:paraId="25C52C69" w14:textId="77777777" w:rsidR="001A6689" w:rsidRPr="00FC55CF" w:rsidRDefault="001A6689" w:rsidP="001A6689">
            <w:pPr>
              <w:jc w:val="center"/>
              <w:rPr>
                <w:sz w:val="20"/>
                <w:szCs w:val="20"/>
              </w:rPr>
            </w:pPr>
            <w:r w:rsidRPr="00FC55CF">
              <w:rPr>
                <w:sz w:val="20"/>
                <w:szCs w:val="20"/>
              </w:rPr>
              <w:t>vložit</w:t>
            </w:r>
          </w:p>
        </w:tc>
      </w:tr>
      <w:tr w:rsidR="001A6689" w:rsidRPr="00CC7D80" w14:paraId="5061B64C" w14:textId="77777777" w:rsidTr="001A6689">
        <w:tc>
          <w:tcPr>
            <w:tcW w:w="7937" w:type="dxa"/>
            <w:vMerge/>
          </w:tcPr>
          <w:p w14:paraId="3E439623" w14:textId="77777777" w:rsidR="001A6689" w:rsidRPr="00132080" w:rsidRDefault="001A6689" w:rsidP="001A6689">
            <w:pPr>
              <w:rPr>
                <w:b/>
                <w:sz w:val="20"/>
                <w:szCs w:val="20"/>
              </w:rPr>
            </w:pPr>
          </w:p>
        </w:tc>
        <w:tc>
          <w:tcPr>
            <w:tcW w:w="1134" w:type="dxa"/>
            <w:shd w:val="clear" w:color="auto" w:fill="FF0000"/>
            <w:vAlign w:val="center"/>
          </w:tcPr>
          <w:p w14:paraId="41E38492" w14:textId="77777777" w:rsidR="001A6689" w:rsidRPr="00FC55CF" w:rsidRDefault="001A6689" w:rsidP="001A6689">
            <w:pPr>
              <w:jc w:val="center"/>
              <w:rPr>
                <w:sz w:val="20"/>
                <w:szCs w:val="20"/>
              </w:rPr>
            </w:pPr>
          </w:p>
        </w:tc>
      </w:tr>
      <w:tr w:rsidR="001A6689" w:rsidRPr="00CC7D80" w14:paraId="2EAB7212" w14:textId="77777777" w:rsidTr="001A6689">
        <w:tc>
          <w:tcPr>
            <w:tcW w:w="7937" w:type="dxa"/>
            <w:vMerge/>
          </w:tcPr>
          <w:p w14:paraId="4F9B529B" w14:textId="77777777" w:rsidR="001A6689" w:rsidRPr="00132080" w:rsidRDefault="001A6689" w:rsidP="001A6689">
            <w:pPr>
              <w:rPr>
                <w:b/>
                <w:sz w:val="20"/>
                <w:szCs w:val="20"/>
              </w:rPr>
            </w:pPr>
          </w:p>
        </w:tc>
        <w:tc>
          <w:tcPr>
            <w:tcW w:w="1134" w:type="dxa"/>
            <w:shd w:val="clear" w:color="auto" w:fill="FF0000"/>
            <w:vAlign w:val="center"/>
          </w:tcPr>
          <w:p w14:paraId="14BCEBB6" w14:textId="77777777" w:rsidR="001A6689" w:rsidRPr="00FC55CF" w:rsidRDefault="001A6689" w:rsidP="001A6689">
            <w:pPr>
              <w:jc w:val="center"/>
              <w:rPr>
                <w:sz w:val="20"/>
                <w:szCs w:val="20"/>
              </w:rPr>
            </w:pPr>
          </w:p>
        </w:tc>
      </w:tr>
      <w:tr w:rsidR="001A6689" w:rsidRPr="00CC7D80" w14:paraId="235F3B84" w14:textId="77777777" w:rsidTr="001A6689">
        <w:tc>
          <w:tcPr>
            <w:tcW w:w="7937" w:type="dxa"/>
            <w:vMerge/>
          </w:tcPr>
          <w:p w14:paraId="0243E4ED" w14:textId="77777777" w:rsidR="001A6689" w:rsidRPr="00132080" w:rsidRDefault="001A6689" w:rsidP="001A6689">
            <w:pPr>
              <w:rPr>
                <w:b/>
                <w:sz w:val="20"/>
                <w:szCs w:val="20"/>
              </w:rPr>
            </w:pPr>
          </w:p>
        </w:tc>
        <w:tc>
          <w:tcPr>
            <w:tcW w:w="1134" w:type="dxa"/>
            <w:shd w:val="clear" w:color="auto" w:fill="FF0000"/>
            <w:vAlign w:val="center"/>
          </w:tcPr>
          <w:p w14:paraId="01B1F70C" w14:textId="77777777" w:rsidR="001A6689" w:rsidRPr="00FC55CF" w:rsidRDefault="001A6689" w:rsidP="001A6689">
            <w:pPr>
              <w:jc w:val="center"/>
              <w:rPr>
                <w:sz w:val="20"/>
                <w:szCs w:val="20"/>
              </w:rPr>
            </w:pPr>
          </w:p>
        </w:tc>
      </w:tr>
    </w:tbl>
    <w:p w14:paraId="177AEB40" w14:textId="4D4F732C" w:rsidR="001A6689" w:rsidRDefault="001A6689" w:rsidP="001A6689">
      <w:pPr>
        <w:rPr>
          <w:sz w:val="20"/>
          <w:szCs w:val="20"/>
        </w:rPr>
      </w:pPr>
    </w:p>
    <w:p w14:paraId="7C0242DC" w14:textId="77777777" w:rsidR="00DA71D1" w:rsidRDefault="00DA71D1" w:rsidP="001A6689">
      <w:pPr>
        <w:rPr>
          <w:sz w:val="20"/>
          <w:szCs w:val="20"/>
        </w:rPr>
      </w:pPr>
    </w:p>
    <w:p w14:paraId="619FC034" w14:textId="77777777" w:rsidR="001A6689" w:rsidRPr="00132080" w:rsidRDefault="001A6689" w:rsidP="001A6689">
      <w:pPr>
        <w:rPr>
          <w:sz w:val="20"/>
          <w:szCs w:val="20"/>
        </w:rPr>
      </w:pPr>
    </w:p>
    <w:tbl>
      <w:tblPr>
        <w:tblStyle w:val="Mkatabulky"/>
        <w:tblW w:w="9071" w:type="dxa"/>
        <w:tblLook w:val="04A0" w:firstRow="1" w:lastRow="0" w:firstColumn="1" w:lastColumn="0" w:noHBand="0" w:noVBand="1"/>
      </w:tblPr>
      <w:tblGrid>
        <w:gridCol w:w="7937"/>
        <w:gridCol w:w="1134"/>
      </w:tblGrid>
      <w:tr w:rsidR="001A6689" w:rsidRPr="00CC7D80" w14:paraId="5AC9391C" w14:textId="77777777" w:rsidTr="001A6689">
        <w:tc>
          <w:tcPr>
            <w:tcW w:w="9071" w:type="dxa"/>
            <w:gridSpan w:val="2"/>
          </w:tcPr>
          <w:p w14:paraId="489D6F72" w14:textId="77777777" w:rsidR="001A6689" w:rsidRPr="00F273A6" w:rsidRDefault="001A6689" w:rsidP="001A6689">
            <w:pPr>
              <w:rPr>
                <w:sz w:val="20"/>
                <w:szCs w:val="20"/>
              </w:rPr>
            </w:pPr>
            <w:r w:rsidRPr="00F273A6">
              <w:rPr>
                <w:color w:val="808080" w:themeColor="background1" w:themeShade="80"/>
                <w:sz w:val="20"/>
                <w:szCs w:val="20"/>
              </w:rPr>
              <w:t>Povinná příloha - Opatření</w:t>
            </w:r>
            <w:r w:rsidRPr="00F273A6">
              <w:rPr>
                <w:color w:val="000000" w:themeColor="text1"/>
                <w:sz w:val="20"/>
                <w:szCs w:val="20"/>
              </w:rPr>
              <w:t xml:space="preserve"> </w:t>
            </w:r>
            <w:r>
              <w:rPr>
                <w:color w:val="808080" w:themeColor="background1" w:themeShade="80"/>
                <w:sz w:val="20"/>
                <w:szCs w:val="20"/>
              </w:rPr>
              <w:t xml:space="preserve">I., II., </w:t>
            </w:r>
            <w:r w:rsidRPr="00F273A6">
              <w:rPr>
                <w:color w:val="808080" w:themeColor="background1" w:themeShade="80"/>
                <w:sz w:val="20"/>
                <w:szCs w:val="20"/>
              </w:rPr>
              <w:t>III., IV., V., VI.</w:t>
            </w:r>
            <w:r>
              <w:rPr>
                <w:color w:val="808080" w:themeColor="background1" w:themeShade="80"/>
                <w:sz w:val="20"/>
                <w:szCs w:val="20"/>
              </w:rPr>
              <w:t xml:space="preserve"> </w:t>
            </w:r>
            <w:r w:rsidRPr="00F273A6">
              <w:rPr>
                <w:color w:val="808080" w:themeColor="background1" w:themeShade="80"/>
                <w:sz w:val="20"/>
                <w:szCs w:val="20"/>
              </w:rPr>
              <w:t xml:space="preserve">pro všechny obory </w:t>
            </w:r>
          </w:p>
        </w:tc>
      </w:tr>
      <w:tr w:rsidR="001A6689" w:rsidRPr="00CC7D80" w14:paraId="6D131634" w14:textId="77777777" w:rsidTr="001A6689">
        <w:tc>
          <w:tcPr>
            <w:tcW w:w="7937" w:type="dxa"/>
            <w:shd w:val="clear" w:color="auto" w:fill="auto"/>
          </w:tcPr>
          <w:p w14:paraId="74A0D90F" w14:textId="77777777" w:rsidR="001A6689" w:rsidRPr="00A248C5" w:rsidRDefault="001A6689" w:rsidP="001A6689">
            <w:pPr>
              <w:jc w:val="both"/>
              <w:rPr>
                <w:b/>
                <w:sz w:val="20"/>
                <w:szCs w:val="20"/>
              </w:rPr>
            </w:pPr>
            <w:r w:rsidRPr="00405555">
              <w:rPr>
                <w:b/>
                <w:color w:val="000000"/>
                <w:sz w:val="20"/>
                <w:szCs w:val="20"/>
              </w:rPr>
              <w:t xml:space="preserve">Odkaz </w:t>
            </w:r>
            <w:r w:rsidRPr="00405555">
              <w:rPr>
                <w:b/>
                <w:sz w:val="20"/>
                <w:szCs w:val="20"/>
              </w:rPr>
              <w:t>na příslušné webové stránky s vyhotovenou výroční zprávou</w:t>
            </w:r>
            <w:r w:rsidRPr="00405555">
              <w:rPr>
                <w:color w:val="000000"/>
                <w:sz w:val="20"/>
                <w:szCs w:val="20"/>
              </w:rPr>
              <w:t xml:space="preserve"> </w:t>
            </w:r>
            <w:r w:rsidRPr="00D85150">
              <w:rPr>
                <w:color w:val="000000"/>
                <w:sz w:val="20"/>
                <w:szCs w:val="20"/>
              </w:rPr>
              <w:t>v případě, že</w:t>
            </w:r>
            <w:r>
              <w:rPr>
                <w:color w:val="000000"/>
                <w:sz w:val="20"/>
                <w:szCs w:val="20"/>
              </w:rPr>
              <w:t xml:space="preserve"> Žadatel</w:t>
            </w:r>
            <w:r w:rsidRPr="00D85150">
              <w:rPr>
                <w:color w:val="000000"/>
                <w:sz w:val="20"/>
                <w:szCs w:val="20"/>
              </w:rPr>
              <w:t xml:space="preserve"> nemá povinnost ji zveřejňovat, </w:t>
            </w:r>
            <w:r w:rsidRPr="00D85150">
              <w:rPr>
                <w:sz w:val="20"/>
                <w:szCs w:val="20"/>
              </w:rPr>
              <w:t>a to jednotlivě za uplynulé ukončené 2 roky v případě Žádosti o jednoletou Dotaci</w:t>
            </w:r>
            <w:r w:rsidRPr="00D85150">
              <w:rPr>
                <w:color w:val="000000"/>
                <w:sz w:val="20"/>
                <w:szCs w:val="20"/>
              </w:rPr>
              <w:t xml:space="preserve"> a v případě, </w:t>
            </w:r>
            <w:r w:rsidRPr="00D85150">
              <w:rPr>
                <w:sz w:val="20"/>
                <w:szCs w:val="20"/>
              </w:rPr>
              <w:t>vykonával-li po tuto dobu činnost</w:t>
            </w:r>
            <w:r w:rsidRPr="00D85150">
              <w:rPr>
                <w:color w:val="000000"/>
                <w:sz w:val="20"/>
                <w:szCs w:val="20"/>
              </w:rPr>
              <w:t xml:space="preserve">, a také pokud </w:t>
            </w:r>
            <w:r w:rsidRPr="00D85150">
              <w:rPr>
                <w:bCs/>
                <w:sz w:val="20"/>
                <w:szCs w:val="20"/>
              </w:rPr>
              <w:t xml:space="preserve">součet požadované částky všech Žádostí v případě podání více Žádostí </w:t>
            </w:r>
            <w:r w:rsidRPr="00D85150">
              <w:rPr>
                <w:color w:val="000000"/>
                <w:sz w:val="20"/>
                <w:szCs w:val="20"/>
              </w:rPr>
              <w:t xml:space="preserve">překročí v daném roce 1.000.000 Kč, nebo i v případě každé </w:t>
            </w:r>
            <w:r w:rsidRPr="00D85150">
              <w:rPr>
                <w:bCs/>
                <w:sz w:val="20"/>
                <w:szCs w:val="20"/>
              </w:rPr>
              <w:t>Žádosti o víceletou Dotaci</w:t>
            </w:r>
            <w:r w:rsidRPr="00D85150">
              <w:rPr>
                <w:color w:val="000000"/>
                <w:sz w:val="20"/>
                <w:szCs w:val="20"/>
              </w:rPr>
              <w:t xml:space="preserve"> </w:t>
            </w:r>
            <w:r>
              <w:rPr>
                <w:sz w:val="20"/>
                <w:szCs w:val="20"/>
              </w:rPr>
              <w:t>za </w:t>
            </w:r>
            <w:r w:rsidRPr="00D85150">
              <w:rPr>
                <w:sz w:val="20"/>
                <w:szCs w:val="20"/>
              </w:rPr>
              <w:t>uplynulé ukončené 4 roky</w:t>
            </w:r>
            <w:r>
              <w:rPr>
                <w:sz w:val="20"/>
                <w:szCs w:val="20"/>
              </w:rPr>
              <w:t>.</w:t>
            </w:r>
          </w:p>
        </w:tc>
        <w:tc>
          <w:tcPr>
            <w:tcW w:w="1134" w:type="dxa"/>
            <w:shd w:val="clear" w:color="auto" w:fill="FF0000"/>
            <w:vAlign w:val="center"/>
          </w:tcPr>
          <w:p w14:paraId="59B4183F" w14:textId="77777777" w:rsidR="001A6689" w:rsidRPr="00F273A6" w:rsidRDefault="001A6689" w:rsidP="001A6689">
            <w:pPr>
              <w:jc w:val="center"/>
              <w:rPr>
                <w:sz w:val="20"/>
                <w:szCs w:val="20"/>
              </w:rPr>
            </w:pPr>
            <w:r w:rsidRPr="00F273A6">
              <w:rPr>
                <w:sz w:val="20"/>
                <w:szCs w:val="20"/>
              </w:rPr>
              <w:t>vložit</w:t>
            </w:r>
          </w:p>
        </w:tc>
      </w:tr>
      <w:tr w:rsidR="001A6689" w:rsidRPr="00CC7D80" w14:paraId="2282CDB2" w14:textId="77777777" w:rsidTr="001A6689">
        <w:tc>
          <w:tcPr>
            <w:tcW w:w="7937" w:type="dxa"/>
            <w:shd w:val="clear" w:color="auto" w:fill="auto"/>
          </w:tcPr>
          <w:p w14:paraId="1047C99F" w14:textId="77777777" w:rsidR="001A6689" w:rsidRPr="00A54E83" w:rsidRDefault="001A6689" w:rsidP="001A6689">
            <w:pPr>
              <w:jc w:val="both"/>
              <w:rPr>
                <w:b/>
                <w:sz w:val="20"/>
                <w:szCs w:val="20"/>
              </w:rPr>
            </w:pPr>
          </w:p>
        </w:tc>
        <w:tc>
          <w:tcPr>
            <w:tcW w:w="1134" w:type="dxa"/>
            <w:shd w:val="clear" w:color="auto" w:fill="FF0000"/>
            <w:vAlign w:val="center"/>
          </w:tcPr>
          <w:p w14:paraId="2D0E8EA3" w14:textId="77777777" w:rsidR="001A6689" w:rsidRPr="00132080" w:rsidRDefault="001A6689" w:rsidP="001A6689">
            <w:pPr>
              <w:jc w:val="center"/>
              <w:rPr>
                <w:sz w:val="20"/>
                <w:szCs w:val="20"/>
              </w:rPr>
            </w:pPr>
          </w:p>
        </w:tc>
      </w:tr>
      <w:tr w:rsidR="001A6689" w:rsidRPr="00CC7D80" w14:paraId="75DC434E" w14:textId="77777777" w:rsidTr="001A6689">
        <w:tc>
          <w:tcPr>
            <w:tcW w:w="7937" w:type="dxa"/>
            <w:shd w:val="clear" w:color="auto" w:fill="auto"/>
          </w:tcPr>
          <w:p w14:paraId="0F19EE46" w14:textId="77777777" w:rsidR="001A6689" w:rsidRPr="00A54E83" w:rsidRDefault="001A6689" w:rsidP="001A6689">
            <w:pPr>
              <w:jc w:val="both"/>
              <w:rPr>
                <w:b/>
                <w:sz w:val="20"/>
                <w:szCs w:val="20"/>
              </w:rPr>
            </w:pPr>
          </w:p>
        </w:tc>
        <w:tc>
          <w:tcPr>
            <w:tcW w:w="1134" w:type="dxa"/>
            <w:shd w:val="clear" w:color="auto" w:fill="FF0000"/>
            <w:vAlign w:val="center"/>
          </w:tcPr>
          <w:p w14:paraId="70D6A747" w14:textId="77777777" w:rsidR="001A6689" w:rsidRPr="00132080" w:rsidRDefault="001A6689" w:rsidP="001A6689">
            <w:pPr>
              <w:jc w:val="center"/>
              <w:rPr>
                <w:sz w:val="20"/>
                <w:szCs w:val="20"/>
              </w:rPr>
            </w:pPr>
          </w:p>
        </w:tc>
      </w:tr>
      <w:tr w:rsidR="001A6689" w:rsidRPr="00CC7D80" w14:paraId="3D2768B6" w14:textId="77777777" w:rsidTr="001A6689">
        <w:tc>
          <w:tcPr>
            <w:tcW w:w="7937" w:type="dxa"/>
            <w:shd w:val="clear" w:color="auto" w:fill="auto"/>
          </w:tcPr>
          <w:p w14:paraId="1E0EF290" w14:textId="77777777" w:rsidR="001A6689" w:rsidRPr="00A54E83" w:rsidRDefault="001A6689" w:rsidP="001A6689">
            <w:pPr>
              <w:jc w:val="both"/>
              <w:rPr>
                <w:b/>
                <w:sz w:val="20"/>
                <w:szCs w:val="20"/>
              </w:rPr>
            </w:pPr>
          </w:p>
        </w:tc>
        <w:tc>
          <w:tcPr>
            <w:tcW w:w="1134" w:type="dxa"/>
            <w:shd w:val="clear" w:color="auto" w:fill="FF0000"/>
            <w:vAlign w:val="center"/>
          </w:tcPr>
          <w:p w14:paraId="3E7C2F17" w14:textId="77777777" w:rsidR="001A6689" w:rsidRPr="00132080" w:rsidRDefault="001A6689" w:rsidP="001A6689">
            <w:pPr>
              <w:jc w:val="center"/>
              <w:rPr>
                <w:sz w:val="20"/>
                <w:szCs w:val="20"/>
              </w:rPr>
            </w:pPr>
          </w:p>
        </w:tc>
      </w:tr>
      <w:tr w:rsidR="001A6689" w:rsidRPr="00CC7D80" w14:paraId="3B62F154" w14:textId="77777777" w:rsidTr="001A6689">
        <w:tc>
          <w:tcPr>
            <w:tcW w:w="7937" w:type="dxa"/>
            <w:shd w:val="clear" w:color="auto" w:fill="auto"/>
          </w:tcPr>
          <w:p w14:paraId="2BE8E26A" w14:textId="77777777" w:rsidR="001A6689" w:rsidRPr="00A54E83" w:rsidRDefault="001A6689" w:rsidP="001A6689">
            <w:pPr>
              <w:jc w:val="both"/>
              <w:rPr>
                <w:b/>
                <w:sz w:val="20"/>
                <w:szCs w:val="20"/>
              </w:rPr>
            </w:pPr>
          </w:p>
        </w:tc>
        <w:tc>
          <w:tcPr>
            <w:tcW w:w="1134" w:type="dxa"/>
            <w:shd w:val="clear" w:color="auto" w:fill="FF0000"/>
            <w:vAlign w:val="center"/>
          </w:tcPr>
          <w:p w14:paraId="2042BD40" w14:textId="77777777" w:rsidR="001A6689" w:rsidRPr="00132080" w:rsidRDefault="001A6689" w:rsidP="001A6689">
            <w:pPr>
              <w:jc w:val="center"/>
              <w:rPr>
                <w:sz w:val="20"/>
                <w:szCs w:val="20"/>
              </w:rPr>
            </w:pPr>
          </w:p>
        </w:tc>
      </w:tr>
    </w:tbl>
    <w:p w14:paraId="5DD0FC61" w14:textId="77777777" w:rsidR="001A6689" w:rsidRDefault="001A6689" w:rsidP="001A6689">
      <w:pPr>
        <w:ind w:firstLine="708"/>
        <w:rPr>
          <w:sz w:val="20"/>
          <w:szCs w:val="20"/>
        </w:rPr>
      </w:pPr>
    </w:p>
    <w:tbl>
      <w:tblPr>
        <w:tblStyle w:val="Mkatabulky"/>
        <w:tblW w:w="9071" w:type="dxa"/>
        <w:tblLook w:val="04A0" w:firstRow="1" w:lastRow="0" w:firstColumn="1" w:lastColumn="0" w:noHBand="0" w:noVBand="1"/>
      </w:tblPr>
      <w:tblGrid>
        <w:gridCol w:w="7937"/>
        <w:gridCol w:w="1134"/>
      </w:tblGrid>
      <w:tr w:rsidR="001A6689" w:rsidRPr="00F449D7" w14:paraId="7E4947BE" w14:textId="77777777" w:rsidTr="001A6689">
        <w:tc>
          <w:tcPr>
            <w:tcW w:w="9071" w:type="dxa"/>
            <w:gridSpan w:val="2"/>
          </w:tcPr>
          <w:p w14:paraId="356EFF6A" w14:textId="77777777" w:rsidR="001A6689" w:rsidRPr="00F449D7" w:rsidRDefault="001A6689" w:rsidP="001A6689">
            <w:pPr>
              <w:rPr>
                <w:color w:val="808080" w:themeColor="background1" w:themeShade="80"/>
                <w:sz w:val="20"/>
                <w:szCs w:val="20"/>
              </w:rPr>
            </w:pPr>
            <w:r>
              <w:rPr>
                <w:color w:val="808080" w:themeColor="background1" w:themeShade="80"/>
                <w:sz w:val="20"/>
                <w:szCs w:val="20"/>
              </w:rPr>
              <w:t>Povinná příloha</w:t>
            </w:r>
            <w:r w:rsidRPr="00F449D7">
              <w:rPr>
                <w:color w:val="808080" w:themeColor="background1" w:themeShade="80"/>
                <w:sz w:val="20"/>
                <w:szCs w:val="20"/>
              </w:rPr>
              <w:t xml:space="preserve"> </w:t>
            </w:r>
            <w:r>
              <w:rPr>
                <w:color w:val="808080" w:themeColor="background1" w:themeShade="80"/>
                <w:sz w:val="20"/>
                <w:szCs w:val="20"/>
              </w:rPr>
              <w:t xml:space="preserve">pro </w:t>
            </w:r>
            <w:r w:rsidRPr="00F449D7">
              <w:rPr>
                <w:color w:val="808080" w:themeColor="background1" w:themeShade="80"/>
                <w:sz w:val="20"/>
                <w:szCs w:val="20"/>
              </w:rPr>
              <w:t>Opatření</w:t>
            </w:r>
            <w:r>
              <w:rPr>
                <w:color w:val="808080" w:themeColor="background1" w:themeShade="80"/>
                <w:sz w:val="20"/>
                <w:szCs w:val="20"/>
              </w:rPr>
              <w:t xml:space="preserve"> III. a IV</w:t>
            </w:r>
            <w:r w:rsidRPr="00F449D7">
              <w:rPr>
                <w:color w:val="808080" w:themeColor="background1" w:themeShade="80"/>
                <w:sz w:val="20"/>
                <w:szCs w:val="20"/>
              </w:rPr>
              <w:t>. obor E. Literatura, a to pouze u vydání literárního díla</w:t>
            </w:r>
          </w:p>
        </w:tc>
      </w:tr>
      <w:tr w:rsidR="001A6689" w:rsidRPr="00132080" w14:paraId="5390D056" w14:textId="77777777" w:rsidTr="001A6689">
        <w:tc>
          <w:tcPr>
            <w:tcW w:w="7937" w:type="dxa"/>
          </w:tcPr>
          <w:p w14:paraId="5C5233BD" w14:textId="77777777" w:rsidR="001A6689" w:rsidRPr="00132080" w:rsidRDefault="001A6689" w:rsidP="001A6689">
            <w:pPr>
              <w:rPr>
                <w:sz w:val="20"/>
                <w:szCs w:val="20"/>
              </w:rPr>
            </w:pPr>
            <w:r>
              <w:rPr>
                <w:b/>
                <w:sz w:val="20"/>
                <w:szCs w:val="20"/>
              </w:rPr>
              <w:t>Ukázka vydáva</w:t>
            </w:r>
            <w:r w:rsidRPr="00132080">
              <w:rPr>
                <w:b/>
                <w:sz w:val="20"/>
                <w:szCs w:val="20"/>
              </w:rPr>
              <w:t>ného textu</w:t>
            </w:r>
            <w:r w:rsidRPr="00132080">
              <w:rPr>
                <w:sz w:val="20"/>
                <w:szCs w:val="20"/>
              </w:rPr>
              <w:t xml:space="preserve"> alespoň v rozsahu 5 normostran</w:t>
            </w:r>
          </w:p>
        </w:tc>
        <w:tc>
          <w:tcPr>
            <w:tcW w:w="1134" w:type="dxa"/>
            <w:shd w:val="clear" w:color="auto" w:fill="FF0000"/>
            <w:vAlign w:val="center"/>
          </w:tcPr>
          <w:p w14:paraId="5897D345" w14:textId="77777777" w:rsidR="001A6689" w:rsidRPr="00132080" w:rsidRDefault="001A6689" w:rsidP="001A6689">
            <w:pPr>
              <w:jc w:val="center"/>
              <w:rPr>
                <w:sz w:val="20"/>
                <w:szCs w:val="20"/>
              </w:rPr>
            </w:pPr>
            <w:r w:rsidRPr="00132080">
              <w:rPr>
                <w:sz w:val="20"/>
                <w:szCs w:val="20"/>
              </w:rPr>
              <w:t>vložit</w:t>
            </w:r>
          </w:p>
        </w:tc>
      </w:tr>
    </w:tbl>
    <w:p w14:paraId="75955E03" w14:textId="77777777" w:rsidR="001A6689" w:rsidRPr="00132080" w:rsidRDefault="001A6689" w:rsidP="001A6689">
      <w:pPr>
        <w:rPr>
          <w:sz w:val="20"/>
          <w:szCs w:val="20"/>
        </w:rPr>
      </w:pPr>
    </w:p>
    <w:tbl>
      <w:tblPr>
        <w:tblStyle w:val="Mkatabulky"/>
        <w:tblW w:w="9071" w:type="dxa"/>
        <w:tblLook w:val="04A0" w:firstRow="1" w:lastRow="0" w:firstColumn="1" w:lastColumn="0" w:noHBand="0" w:noVBand="1"/>
      </w:tblPr>
      <w:tblGrid>
        <w:gridCol w:w="7937"/>
        <w:gridCol w:w="1134"/>
      </w:tblGrid>
      <w:tr w:rsidR="001A6689" w:rsidRPr="00CC7D80" w14:paraId="33FDF2E9" w14:textId="77777777" w:rsidTr="001A6689">
        <w:tc>
          <w:tcPr>
            <w:tcW w:w="7937" w:type="dxa"/>
          </w:tcPr>
          <w:p w14:paraId="7E449312" w14:textId="77777777" w:rsidR="001A6689" w:rsidRPr="00132080" w:rsidRDefault="001A6689" w:rsidP="001A6689">
            <w:pPr>
              <w:rPr>
                <w:sz w:val="20"/>
                <w:szCs w:val="20"/>
              </w:rPr>
            </w:pPr>
            <w:r w:rsidRPr="00F449D7">
              <w:rPr>
                <w:color w:val="808080" w:themeColor="background1" w:themeShade="80"/>
                <w:sz w:val="20"/>
                <w:szCs w:val="20"/>
              </w:rPr>
              <w:t xml:space="preserve">Povinná příloha </w:t>
            </w:r>
            <w:r>
              <w:rPr>
                <w:color w:val="808080" w:themeColor="background1" w:themeShade="80"/>
                <w:sz w:val="20"/>
                <w:szCs w:val="20"/>
              </w:rPr>
              <w:t xml:space="preserve">pro </w:t>
            </w:r>
            <w:r w:rsidRPr="00F449D7">
              <w:rPr>
                <w:color w:val="808080" w:themeColor="background1" w:themeShade="80"/>
                <w:sz w:val="20"/>
                <w:szCs w:val="20"/>
              </w:rPr>
              <w:t>Opatření</w:t>
            </w:r>
            <w:r>
              <w:rPr>
                <w:color w:val="808080" w:themeColor="background1" w:themeShade="80"/>
                <w:sz w:val="20"/>
                <w:szCs w:val="20"/>
              </w:rPr>
              <w:t xml:space="preserve"> III. a </w:t>
            </w:r>
            <w:r w:rsidRPr="00F449D7">
              <w:rPr>
                <w:color w:val="808080" w:themeColor="background1" w:themeShade="80"/>
                <w:sz w:val="20"/>
                <w:szCs w:val="20"/>
              </w:rPr>
              <w:t>I</w:t>
            </w:r>
            <w:r>
              <w:rPr>
                <w:color w:val="808080" w:themeColor="background1" w:themeShade="80"/>
                <w:sz w:val="20"/>
                <w:szCs w:val="20"/>
              </w:rPr>
              <w:t>V</w:t>
            </w:r>
            <w:r w:rsidRPr="00F449D7">
              <w:rPr>
                <w:color w:val="808080" w:themeColor="background1" w:themeShade="80"/>
                <w:sz w:val="20"/>
                <w:szCs w:val="20"/>
              </w:rPr>
              <w:t xml:space="preserve">. </w:t>
            </w:r>
            <w:r>
              <w:rPr>
                <w:color w:val="808080" w:themeColor="background1" w:themeShade="80"/>
                <w:sz w:val="20"/>
                <w:szCs w:val="20"/>
              </w:rPr>
              <w:t>obor B. Hudba, a to pouze u vydání hudebního díla</w:t>
            </w:r>
            <w:r w:rsidRPr="00F449D7">
              <w:rPr>
                <w:color w:val="808080" w:themeColor="background1" w:themeShade="80"/>
                <w:sz w:val="20"/>
                <w:szCs w:val="20"/>
              </w:rPr>
              <w:t xml:space="preserve"> </w:t>
            </w:r>
            <w:r>
              <w:rPr>
                <w:color w:val="808080" w:themeColor="background1" w:themeShade="80"/>
                <w:sz w:val="20"/>
                <w:szCs w:val="20"/>
              </w:rPr>
              <w:t>a </w:t>
            </w:r>
            <w:r w:rsidRPr="00F449D7">
              <w:rPr>
                <w:color w:val="808080" w:themeColor="background1" w:themeShade="80"/>
                <w:sz w:val="20"/>
                <w:szCs w:val="20"/>
              </w:rPr>
              <w:t>obor E. Literatura, a to pouze u vydání literárního díla</w:t>
            </w:r>
            <w:r>
              <w:rPr>
                <w:color w:val="808080" w:themeColor="background1" w:themeShade="80"/>
                <w:sz w:val="20"/>
                <w:szCs w:val="20"/>
              </w:rPr>
              <w:t xml:space="preserve">  </w:t>
            </w:r>
          </w:p>
        </w:tc>
        <w:tc>
          <w:tcPr>
            <w:tcW w:w="1134" w:type="dxa"/>
          </w:tcPr>
          <w:p w14:paraId="27CB0EA7" w14:textId="77777777" w:rsidR="001A6689" w:rsidRPr="00132080" w:rsidRDefault="001A6689" w:rsidP="001A6689">
            <w:pPr>
              <w:rPr>
                <w:sz w:val="20"/>
                <w:szCs w:val="20"/>
              </w:rPr>
            </w:pPr>
          </w:p>
        </w:tc>
      </w:tr>
      <w:tr w:rsidR="001A6689" w:rsidRPr="00CC7D80" w14:paraId="698F9267" w14:textId="77777777" w:rsidTr="001A6689">
        <w:tc>
          <w:tcPr>
            <w:tcW w:w="7937" w:type="dxa"/>
          </w:tcPr>
          <w:p w14:paraId="305CB11B" w14:textId="77777777" w:rsidR="001A6689" w:rsidRPr="00132080" w:rsidRDefault="001A6689" w:rsidP="001A6689">
            <w:pPr>
              <w:rPr>
                <w:sz w:val="20"/>
                <w:szCs w:val="20"/>
              </w:rPr>
            </w:pPr>
            <w:r w:rsidRPr="00132080">
              <w:rPr>
                <w:b/>
                <w:sz w:val="20"/>
                <w:szCs w:val="20"/>
              </w:rPr>
              <w:t>Souhlas autora</w:t>
            </w:r>
            <w:r w:rsidRPr="00132080">
              <w:rPr>
                <w:sz w:val="20"/>
                <w:szCs w:val="20"/>
              </w:rPr>
              <w:t xml:space="preserve"> s užitím / vydáním </w:t>
            </w:r>
            <w:r>
              <w:rPr>
                <w:sz w:val="20"/>
                <w:szCs w:val="20"/>
              </w:rPr>
              <w:t xml:space="preserve">hudebního / </w:t>
            </w:r>
            <w:r w:rsidRPr="00132080">
              <w:rPr>
                <w:sz w:val="20"/>
                <w:szCs w:val="20"/>
              </w:rPr>
              <w:t>literárního díla</w:t>
            </w:r>
          </w:p>
        </w:tc>
        <w:tc>
          <w:tcPr>
            <w:tcW w:w="1134" w:type="dxa"/>
            <w:shd w:val="clear" w:color="auto" w:fill="FF0000"/>
            <w:vAlign w:val="center"/>
          </w:tcPr>
          <w:p w14:paraId="6F033831" w14:textId="77777777" w:rsidR="001A6689" w:rsidRPr="00132080" w:rsidRDefault="001A6689" w:rsidP="001A6689">
            <w:pPr>
              <w:jc w:val="center"/>
              <w:rPr>
                <w:sz w:val="20"/>
                <w:szCs w:val="20"/>
              </w:rPr>
            </w:pPr>
            <w:r w:rsidRPr="00132080">
              <w:rPr>
                <w:sz w:val="20"/>
                <w:szCs w:val="20"/>
              </w:rPr>
              <w:t>vložit</w:t>
            </w:r>
          </w:p>
        </w:tc>
      </w:tr>
    </w:tbl>
    <w:p w14:paraId="43F07B1E" w14:textId="77777777" w:rsidR="001A6689" w:rsidRPr="00F449D7" w:rsidRDefault="001A6689" w:rsidP="001A6689">
      <w:pPr>
        <w:rPr>
          <w:color w:val="808080" w:themeColor="background1" w:themeShade="80"/>
          <w:sz w:val="20"/>
          <w:szCs w:val="20"/>
        </w:rPr>
      </w:pPr>
    </w:p>
    <w:tbl>
      <w:tblPr>
        <w:tblStyle w:val="Mkatabulky"/>
        <w:tblW w:w="9071" w:type="dxa"/>
        <w:tblLook w:val="04A0" w:firstRow="1" w:lastRow="0" w:firstColumn="1" w:lastColumn="0" w:noHBand="0" w:noVBand="1"/>
      </w:tblPr>
      <w:tblGrid>
        <w:gridCol w:w="7937"/>
        <w:gridCol w:w="1134"/>
      </w:tblGrid>
      <w:tr w:rsidR="001A6689" w:rsidRPr="00F449D7" w14:paraId="2D8FB387" w14:textId="77777777" w:rsidTr="001A6689">
        <w:tc>
          <w:tcPr>
            <w:tcW w:w="9071" w:type="dxa"/>
            <w:gridSpan w:val="2"/>
          </w:tcPr>
          <w:p w14:paraId="7BB017D8" w14:textId="77777777" w:rsidR="001A6689" w:rsidRPr="00F449D7" w:rsidRDefault="001A6689" w:rsidP="001A6689">
            <w:pPr>
              <w:rPr>
                <w:color w:val="808080" w:themeColor="background1" w:themeShade="80"/>
                <w:sz w:val="20"/>
                <w:szCs w:val="20"/>
              </w:rPr>
            </w:pPr>
            <w:r w:rsidRPr="00F449D7">
              <w:rPr>
                <w:color w:val="808080" w:themeColor="background1" w:themeShade="80"/>
                <w:sz w:val="20"/>
                <w:szCs w:val="20"/>
              </w:rPr>
              <w:t xml:space="preserve">Povinná příloha </w:t>
            </w:r>
            <w:r>
              <w:rPr>
                <w:color w:val="808080" w:themeColor="background1" w:themeShade="80"/>
                <w:sz w:val="20"/>
                <w:szCs w:val="20"/>
              </w:rPr>
              <w:t xml:space="preserve">pro </w:t>
            </w:r>
            <w:r w:rsidRPr="00D53056">
              <w:rPr>
                <w:color w:val="808080" w:themeColor="background1" w:themeShade="80"/>
                <w:sz w:val="20"/>
                <w:szCs w:val="20"/>
              </w:rPr>
              <w:t>Opatření</w:t>
            </w:r>
            <w:r>
              <w:rPr>
                <w:color w:val="808080" w:themeColor="background1" w:themeShade="80"/>
                <w:sz w:val="20"/>
                <w:szCs w:val="20"/>
              </w:rPr>
              <w:t xml:space="preserve"> III. a I</w:t>
            </w:r>
            <w:r w:rsidRPr="00F449D7">
              <w:rPr>
                <w:color w:val="808080" w:themeColor="background1" w:themeShade="80"/>
                <w:sz w:val="20"/>
                <w:szCs w:val="20"/>
              </w:rPr>
              <w:t>V.</w:t>
            </w:r>
            <w:r>
              <w:rPr>
                <w:color w:val="808080" w:themeColor="background1" w:themeShade="80"/>
                <w:sz w:val="20"/>
                <w:szCs w:val="20"/>
              </w:rPr>
              <w:t xml:space="preserve"> </w:t>
            </w:r>
            <w:r w:rsidRPr="00F449D7">
              <w:rPr>
                <w:color w:val="808080" w:themeColor="background1" w:themeShade="80"/>
                <w:sz w:val="20"/>
                <w:szCs w:val="20"/>
              </w:rPr>
              <w:t xml:space="preserve">pro všechny obory </w:t>
            </w:r>
          </w:p>
        </w:tc>
      </w:tr>
      <w:tr w:rsidR="001A6689" w:rsidRPr="00CC7D80" w14:paraId="7BA2F538" w14:textId="77777777" w:rsidTr="001A6689">
        <w:tc>
          <w:tcPr>
            <w:tcW w:w="7937" w:type="dxa"/>
          </w:tcPr>
          <w:p w14:paraId="7CE717D5" w14:textId="77777777" w:rsidR="001A6689" w:rsidRPr="00132080" w:rsidRDefault="001A6689" w:rsidP="001A6689">
            <w:pPr>
              <w:jc w:val="both"/>
              <w:rPr>
                <w:sz w:val="20"/>
                <w:szCs w:val="20"/>
              </w:rPr>
            </w:pPr>
            <w:r w:rsidRPr="00132080">
              <w:rPr>
                <w:b/>
                <w:sz w:val="20"/>
                <w:szCs w:val="20"/>
              </w:rPr>
              <w:t>Doporučení respektované osobnosti</w:t>
            </w:r>
            <w:r w:rsidRPr="00132080">
              <w:rPr>
                <w:sz w:val="20"/>
                <w:szCs w:val="20"/>
              </w:rPr>
              <w:t xml:space="preserve"> z oboru v případě podání Žádosti v Programu poprvé nebo podruhé</w:t>
            </w:r>
          </w:p>
        </w:tc>
        <w:tc>
          <w:tcPr>
            <w:tcW w:w="1134" w:type="dxa"/>
            <w:shd w:val="clear" w:color="auto" w:fill="FF0000"/>
            <w:vAlign w:val="center"/>
          </w:tcPr>
          <w:p w14:paraId="488A45C2" w14:textId="77777777" w:rsidR="001A6689" w:rsidRPr="00132080" w:rsidRDefault="001A6689" w:rsidP="001A6689">
            <w:pPr>
              <w:jc w:val="center"/>
              <w:rPr>
                <w:sz w:val="20"/>
                <w:szCs w:val="20"/>
              </w:rPr>
            </w:pPr>
            <w:r w:rsidRPr="00132080">
              <w:rPr>
                <w:sz w:val="20"/>
                <w:szCs w:val="20"/>
              </w:rPr>
              <w:t>vložit</w:t>
            </w:r>
          </w:p>
        </w:tc>
      </w:tr>
    </w:tbl>
    <w:p w14:paraId="35A66C11" w14:textId="77777777" w:rsidR="001A6689" w:rsidRDefault="001A6689" w:rsidP="001A6689">
      <w:pPr>
        <w:rPr>
          <w:b/>
          <w:sz w:val="20"/>
          <w:szCs w:val="20"/>
        </w:rPr>
      </w:pPr>
    </w:p>
    <w:tbl>
      <w:tblPr>
        <w:tblStyle w:val="Mkatabulky"/>
        <w:tblW w:w="9071" w:type="dxa"/>
        <w:tblLook w:val="04A0" w:firstRow="1" w:lastRow="0" w:firstColumn="1" w:lastColumn="0" w:noHBand="0" w:noVBand="1"/>
      </w:tblPr>
      <w:tblGrid>
        <w:gridCol w:w="7937"/>
        <w:gridCol w:w="1134"/>
      </w:tblGrid>
      <w:tr w:rsidR="001A6689" w:rsidRPr="00F449D7" w14:paraId="47DA6006" w14:textId="77777777" w:rsidTr="001A6689">
        <w:tc>
          <w:tcPr>
            <w:tcW w:w="9071" w:type="dxa"/>
            <w:gridSpan w:val="2"/>
          </w:tcPr>
          <w:p w14:paraId="4C8C926E" w14:textId="77777777" w:rsidR="001A6689" w:rsidRPr="00F449D7" w:rsidRDefault="001A6689" w:rsidP="001A6689">
            <w:pPr>
              <w:rPr>
                <w:color w:val="808080" w:themeColor="background1" w:themeShade="80"/>
                <w:sz w:val="20"/>
                <w:szCs w:val="20"/>
              </w:rPr>
            </w:pPr>
            <w:r w:rsidRPr="00F449D7">
              <w:rPr>
                <w:color w:val="808080" w:themeColor="background1" w:themeShade="80"/>
                <w:sz w:val="20"/>
                <w:szCs w:val="20"/>
              </w:rPr>
              <w:t xml:space="preserve">Povinná příloha </w:t>
            </w:r>
            <w:r>
              <w:rPr>
                <w:color w:val="808080" w:themeColor="background1" w:themeShade="80"/>
                <w:sz w:val="20"/>
                <w:szCs w:val="20"/>
              </w:rPr>
              <w:t xml:space="preserve">pro </w:t>
            </w:r>
            <w:r w:rsidRPr="00D53056">
              <w:rPr>
                <w:color w:val="808080" w:themeColor="background1" w:themeShade="80"/>
                <w:sz w:val="20"/>
                <w:szCs w:val="20"/>
              </w:rPr>
              <w:t>Opatření</w:t>
            </w:r>
            <w:r>
              <w:rPr>
                <w:color w:val="808080" w:themeColor="background1" w:themeShade="80"/>
                <w:sz w:val="20"/>
                <w:szCs w:val="20"/>
              </w:rPr>
              <w:t xml:space="preserve"> II</w:t>
            </w:r>
            <w:r w:rsidRPr="00F449D7">
              <w:rPr>
                <w:color w:val="808080" w:themeColor="background1" w:themeShade="80"/>
                <w:sz w:val="20"/>
                <w:szCs w:val="20"/>
              </w:rPr>
              <w:t>.</w:t>
            </w:r>
          </w:p>
        </w:tc>
      </w:tr>
      <w:tr w:rsidR="001A6689" w:rsidRPr="00CC7D80" w14:paraId="74253336" w14:textId="77777777" w:rsidTr="001A6689">
        <w:tc>
          <w:tcPr>
            <w:tcW w:w="7937" w:type="dxa"/>
          </w:tcPr>
          <w:p w14:paraId="1FA2ACC2" w14:textId="77777777" w:rsidR="001A6689" w:rsidRPr="00132080" w:rsidRDefault="001A6689" w:rsidP="001A6689">
            <w:pPr>
              <w:jc w:val="both"/>
              <w:rPr>
                <w:sz w:val="20"/>
                <w:szCs w:val="20"/>
              </w:rPr>
            </w:pPr>
            <w:r>
              <w:rPr>
                <w:bCs/>
                <w:sz w:val="20"/>
                <w:szCs w:val="20"/>
              </w:rPr>
              <w:t>R</w:t>
            </w:r>
            <w:r w:rsidRPr="00A319F9">
              <w:rPr>
                <w:bCs/>
                <w:sz w:val="20"/>
                <w:szCs w:val="20"/>
              </w:rPr>
              <w:t>eport ze vstupenkového systému za roky 2018 a 2019, ze kterého bude patrná délka trvání festivalu a počet platících diváků</w:t>
            </w:r>
          </w:p>
        </w:tc>
        <w:tc>
          <w:tcPr>
            <w:tcW w:w="1134" w:type="dxa"/>
            <w:shd w:val="clear" w:color="auto" w:fill="FF0000"/>
            <w:vAlign w:val="center"/>
          </w:tcPr>
          <w:p w14:paraId="3ECA5B81" w14:textId="77777777" w:rsidR="001A6689" w:rsidRPr="00132080" w:rsidRDefault="001A6689" w:rsidP="001A6689">
            <w:pPr>
              <w:jc w:val="center"/>
              <w:rPr>
                <w:sz w:val="20"/>
                <w:szCs w:val="20"/>
              </w:rPr>
            </w:pPr>
            <w:r w:rsidRPr="00132080">
              <w:rPr>
                <w:sz w:val="20"/>
                <w:szCs w:val="20"/>
              </w:rPr>
              <w:t>vložit</w:t>
            </w:r>
          </w:p>
        </w:tc>
      </w:tr>
    </w:tbl>
    <w:p w14:paraId="522A862B" w14:textId="77777777" w:rsidR="001A6689" w:rsidRPr="0042678C" w:rsidRDefault="001A6689" w:rsidP="001A6689">
      <w:pPr>
        <w:rPr>
          <w:sz w:val="20"/>
          <w:szCs w:val="20"/>
        </w:rPr>
      </w:pPr>
    </w:p>
    <w:tbl>
      <w:tblPr>
        <w:tblStyle w:val="Mkatabulky"/>
        <w:tblpPr w:leftFromText="141" w:rightFromText="141" w:vertAnchor="text" w:horzAnchor="margin" w:tblpY="179"/>
        <w:tblW w:w="9071" w:type="dxa"/>
        <w:tblLook w:val="04A0" w:firstRow="1" w:lastRow="0" w:firstColumn="1" w:lastColumn="0" w:noHBand="0" w:noVBand="1"/>
      </w:tblPr>
      <w:tblGrid>
        <w:gridCol w:w="7937"/>
        <w:gridCol w:w="1134"/>
      </w:tblGrid>
      <w:tr w:rsidR="001A6689" w:rsidRPr="00CC7D80" w14:paraId="30C1F379" w14:textId="77777777" w:rsidTr="001A6689">
        <w:tc>
          <w:tcPr>
            <w:tcW w:w="9071" w:type="dxa"/>
            <w:gridSpan w:val="2"/>
          </w:tcPr>
          <w:p w14:paraId="4469FAA9" w14:textId="77777777" w:rsidR="001A6689" w:rsidRPr="00132080" w:rsidRDefault="001A6689" w:rsidP="001A6689">
            <w:pPr>
              <w:rPr>
                <w:sz w:val="20"/>
                <w:szCs w:val="20"/>
              </w:rPr>
            </w:pPr>
            <w:r w:rsidRPr="00F449D7">
              <w:rPr>
                <w:color w:val="808080" w:themeColor="background1" w:themeShade="80"/>
                <w:sz w:val="20"/>
                <w:szCs w:val="20"/>
              </w:rPr>
              <w:t>Povinné</w:t>
            </w:r>
            <w:r>
              <w:rPr>
                <w:color w:val="808080" w:themeColor="background1" w:themeShade="80"/>
                <w:sz w:val="20"/>
                <w:szCs w:val="20"/>
              </w:rPr>
              <w:t xml:space="preserve"> přílohy</w:t>
            </w:r>
            <w:r w:rsidRPr="00F449D7">
              <w:rPr>
                <w:color w:val="808080" w:themeColor="background1" w:themeShade="80"/>
                <w:sz w:val="20"/>
                <w:szCs w:val="20"/>
              </w:rPr>
              <w:t xml:space="preserve"> - Opatření V</w:t>
            </w:r>
            <w:r>
              <w:rPr>
                <w:color w:val="808080" w:themeColor="background1" w:themeShade="80"/>
                <w:sz w:val="20"/>
                <w:szCs w:val="20"/>
              </w:rPr>
              <w:t>I</w:t>
            </w:r>
            <w:r w:rsidRPr="00F449D7">
              <w:rPr>
                <w:color w:val="808080" w:themeColor="background1" w:themeShade="80"/>
                <w:sz w:val="20"/>
                <w:szCs w:val="20"/>
              </w:rPr>
              <w:t>. pro všechny obory</w:t>
            </w:r>
          </w:p>
        </w:tc>
      </w:tr>
      <w:tr w:rsidR="001A6689" w:rsidRPr="00CC7D80" w14:paraId="0204E7F1" w14:textId="77777777" w:rsidTr="001A6689">
        <w:tc>
          <w:tcPr>
            <w:tcW w:w="7937" w:type="dxa"/>
          </w:tcPr>
          <w:p w14:paraId="1BA626C7" w14:textId="77777777" w:rsidR="001A6689" w:rsidRPr="00132080" w:rsidRDefault="001A6689" w:rsidP="001A6689">
            <w:pPr>
              <w:jc w:val="both"/>
              <w:rPr>
                <w:sz w:val="20"/>
                <w:szCs w:val="20"/>
              </w:rPr>
            </w:pPr>
            <w:r w:rsidRPr="00132080">
              <w:rPr>
                <w:b/>
                <w:sz w:val="20"/>
                <w:szCs w:val="20"/>
              </w:rPr>
              <w:t>3 konkrétní kalkulace</w:t>
            </w:r>
            <w:r>
              <w:rPr>
                <w:b/>
                <w:sz w:val="20"/>
                <w:szCs w:val="20"/>
              </w:rPr>
              <w:t xml:space="preserve"> </w:t>
            </w:r>
            <w:r w:rsidRPr="00132080">
              <w:rPr>
                <w:sz w:val="20"/>
                <w:szCs w:val="20"/>
              </w:rPr>
              <w:t>investičních nákladů</w:t>
            </w:r>
            <w:r>
              <w:rPr>
                <w:sz w:val="20"/>
                <w:szCs w:val="20"/>
              </w:rPr>
              <w:t xml:space="preserve"> (položky nad 100.000 Kč)</w:t>
            </w:r>
            <w:r w:rsidRPr="00132080">
              <w:rPr>
                <w:sz w:val="20"/>
                <w:szCs w:val="20"/>
              </w:rPr>
              <w:t xml:space="preserve"> Projektu od různých dodavatelů</w:t>
            </w:r>
          </w:p>
        </w:tc>
        <w:tc>
          <w:tcPr>
            <w:tcW w:w="1134" w:type="dxa"/>
            <w:shd w:val="clear" w:color="auto" w:fill="FF0000"/>
            <w:vAlign w:val="center"/>
          </w:tcPr>
          <w:p w14:paraId="502A4E26" w14:textId="77777777" w:rsidR="001A6689" w:rsidRPr="00132080" w:rsidRDefault="001A6689" w:rsidP="001A6689">
            <w:pPr>
              <w:jc w:val="center"/>
              <w:rPr>
                <w:sz w:val="20"/>
                <w:szCs w:val="20"/>
              </w:rPr>
            </w:pPr>
            <w:r w:rsidRPr="00132080">
              <w:rPr>
                <w:sz w:val="20"/>
                <w:szCs w:val="20"/>
              </w:rPr>
              <w:t>vložit</w:t>
            </w:r>
          </w:p>
        </w:tc>
      </w:tr>
      <w:tr w:rsidR="001A6689" w:rsidRPr="00CC7D80" w14:paraId="7C97F3DB" w14:textId="77777777" w:rsidTr="001A6689">
        <w:tc>
          <w:tcPr>
            <w:tcW w:w="7937" w:type="dxa"/>
          </w:tcPr>
          <w:p w14:paraId="1142BDC1" w14:textId="77777777" w:rsidR="001A6689" w:rsidRPr="00132080" w:rsidRDefault="001A6689" w:rsidP="001A6689">
            <w:pPr>
              <w:tabs>
                <w:tab w:val="left" w:pos="6624"/>
              </w:tabs>
              <w:jc w:val="both"/>
              <w:rPr>
                <w:b/>
                <w:sz w:val="20"/>
                <w:szCs w:val="20"/>
              </w:rPr>
            </w:pPr>
          </w:p>
        </w:tc>
        <w:tc>
          <w:tcPr>
            <w:tcW w:w="1134" w:type="dxa"/>
            <w:shd w:val="clear" w:color="auto" w:fill="FF0000"/>
            <w:vAlign w:val="center"/>
          </w:tcPr>
          <w:p w14:paraId="4876473E" w14:textId="77777777" w:rsidR="001A6689" w:rsidRPr="00132080" w:rsidRDefault="001A6689" w:rsidP="001A6689">
            <w:pPr>
              <w:jc w:val="center"/>
              <w:rPr>
                <w:sz w:val="20"/>
                <w:szCs w:val="20"/>
              </w:rPr>
            </w:pPr>
          </w:p>
        </w:tc>
      </w:tr>
      <w:tr w:rsidR="001A6689" w:rsidRPr="00CC7D80" w14:paraId="63B51C66" w14:textId="77777777" w:rsidTr="001A6689">
        <w:tc>
          <w:tcPr>
            <w:tcW w:w="7937" w:type="dxa"/>
          </w:tcPr>
          <w:p w14:paraId="6C730CB2" w14:textId="77777777" w:rsidR="001A6689" w:rsidRPr="00132080" w:rsidRDefault="001A6689" w:rsidP="001A6689">
            <w:pPr>
              <w:jc w:val="both"/>
              <w:rPr>
                <w:b/>
                <w:sz w:val="20"/>
                <w:szCs w:val="20"/>
              </w:rPr>
            </w:pPr>
          </w:p>
        </w:tc>
        <w:tc>
          <w:tcPr>
            <w:tcW w:w="1134" w:type="dxa"/>
            <w:shd w:val="clear" w:color="auto" w:fill="FF0000"/>
            <w:vAlign w:val="center"/>
          </w:tcPr>
          <w:p w14:paraId="14BAF77C" w14:textId="77777777" w:rsidR="001A6689" w:rsidRPr="00132080" w:rsidRDefault="001A6689" w:rsidP="001A6689">
            <w:pPr>
              <w:jc w:val="center"/>
              <w:rPr>
                <w:sz w:val="20"/>
                <w:szCs w:val="20"/>
              </w:rPr>
            </w:pPr>
          </w:p>
        </w:tc>
      </w:tr>
      <w:tr w:rsidR="001A6689" w:rsidRPr="00CC7D80" w14:paraId="29E1008A" w14:textId="77777777" w:rsidTr="001A6689">
        <w:tc>
          <w:tcPr>
            <w:tcW w:w="7937" w:type="dxa"/>
          </w:tcPr>
          <w:p w14:paraId="360F526B" w14:textId="77777777" w:rsidR="001A6689" w:rsidRPr="00132080" w:rsidRDefault="001A6689" w:rsidP="001A6689">
            <w:pPr>
              <w:jc w:val="both"/>
              <w:rPr>
                <w:b/>
                <w:sz w:val="20"/>
                <w:szCs w:val="20"/>
              </w:rPr>
            </w:pPr>
          </w:p>
        </w:tc>
        <w:tc>
          <w:tcPr>
            <w:tcW w:w="1134" w:type="dxa"/>
            <w:shd w:val="clear" w:color="auto" w:fill="FF0000"/>
            <w:vAlign w:val="center"/>
          </w:tcPr>
          <w:p w14:paraId="04D992CA" w14:textId="77777777" w:rsidR="001A6689" w:rsidRPr="00132080" w:rsidRDefault="001A6689" w:rsidP="001A6689">
            <w:pPr>
              <w:jc w:val="center"/>
              <w:rPr>
                <w:sz w:val="20"/>
                <w:szCs w:val="20"/>
              </w:rPr>
            </w:pPr>
          </w:p>
        </w:tc>
      </w:tr>
      <w:tr w:rsidR="001A6689" w:rsidRPr="00CC7D80" w14:paraId="36E4739D" w14:textId="77777777" w:rsidTr="001A6689">
        <w:tc>
          <w:tcPr>
            <w:tcW w:w="7937" w:type="dxa"/>
          </w:tcPr>
          <w:p w14:paraId="37DE679B" w14:textId="77777777" w:rsidR="001A6689" w:rsidRPr="00132080" w:rsidRDefault="001A6689" w:rsidP="001A6689">
            <w:pPr>
              <w:jc w:val="both"/>
              <w:rPr>
                <w:sz w:val="20"/>
                <w:szCs w:val="20"/>
              </w:rPr>
            </w:pPr>
            <w:r w:rsidRPr="00132080">
              <w:rPr>
                <w:b/>
                <w:sz w:val="20"/>
                <w:szCs w:val="20"/>
              </w:rPr>
              <w:t>Souhlas vlastníka nemovitost</w:t>
            </w:r>
            <w:r w:rsidRPr="00132080">
              <w:rPr>
                <w:sz w:val="20"/>
                <w:szCs w:val="20"/>
              </w:rPr>
              <w:t xml:space="preserve"> s investicí s tím, že majetek zůstane ve vlastnictví Žadatele (Žadatel, který je zároveň vlastníkem nemovitosti nepředkládá)</w:t>
            </w:r>
          </w:p>
        </w:tc>
        <w:tc>
          <w:tcPr>
            <w:tcW w:w="1134" w:type="dxa"/>
            <w:shd w:val="clear" w:color="auto" w:fill="FF0000"/>
            <w:vAlign w:val="center"/>
          </w:tcPr>
          <w:p w14:paraId="6A3964FF" w14:textId="77777777" w:rsidR="001A6689" w:rsidRPr="00132080" w:rsidRDefault="001A6689" w:rsidP="001A6689">
            <w:pPr>
              <w:jc w:val="center"/>
              <w:rPr>
                <w:sz w:val="20"/>
                <w:szCs w:val="20"/>
              </w:rPr>
            </w:pPr>
            <w:r w:rsidRPr="00132080">
              <w:rPr>
                <w:sz w:val="20"/>
                <w:szCs w:val="20"/>
              </w:rPr>
              <w:t>vložit</w:t>
            </w:r>
          </w:p>
        </w:tc>
      </w:tr>
      <w:tr w:rsidR="001A6689" w:rsidRPr="00CC7D80" w14:paraId="79E7CB03" w14:textId="77777777" w:rsidTr="001A6689">
        <w:tc>
          <w:tcPr>
            <w:tcW w:w="7937" w:type="dxa"/>
          </w:tcPr>
          <w:p w14:paraId="753413DE" w14:textId="77777777" w:rsidR="001A6689" w:rsidRPr="00132080" w:rsidRDefault="001A6689" w:rsidP="001A6689">
            <w:pPr>
              <w:rPr>
                <w:b/>
                <w:sz w:val="20"/>
                <w:szCs w:val="20"/>
              </w:rPr>
            </w:pPr>
          </w:p>
        </w:tc>
        <w:tc>
          <w:tcPr>
            <w:tcW w:w="1134" w:type="dxa"/>
            <w:shd w:val="clear" w:color="auto" w:fill="FF0000"/>
            <w:vAlign w:val="center"/>
          </w:tcPr>
          <w:p w14:paraId="69EB1093" w14:textId="77777777" w:rsidR="001A6689" w:rsidRPr="00132080" w:rsidRDefault="001A6689" w:rsidP="001A6689">
            <w:pPr>
              <w:jc w:val="center"/>
              <w:rPr>
                <w:sz w:val="20"/>
                <w:szCs w:val="20"/>
              </w:rPr>
            </w:pPr>
          </w:p>
        </w:tc>
      </w:tr>
    </w:tbl>
    <w:p w14:paraId="4C643CB5" w14:textId="77777777" w:rsidR="001A6689" w:rsidRDefault="001A6689" w:rsidP="001A6689">
      <w:pPr>
        <w:ind w:right="1047"/>
        <w:rPr>
          <w:bCs/>
          <w:color w:val="4472C4" w:themeColor="accent1"/>
          <w:sz w:val="20"/>
          <w:szCs w:val="20"/>
        </w:rPr>
      </w:pPr>
    </w:p>
    <w:tbl>
      <w:tblPr>
        <w:tblStyle w:val="Mkatabulky"/>
        <w:tblW w:w="9071" w:type="dxa"/>
        <w:tblLook w:val="04A0" w:firstRow="1" w:lastRow="0" w:firstColumn="1" w:lastColumn="0" w:noHBand="0" w:noVBand="1"/>
      </w:tblPr>
      <w:tblGrid>
        <w:gridCol w:w="7937"/>
        <w:gridCol w:w="1134"/>
      </w:tblGrid>
      <w:tr w:rsidR="001A6689" w:rsidRPr="00F449D7" w14:paraId="26D7A74E" w14:textId="77777777" w:rsidTr="001A6689">
        <w:tc>
          <w:tcPr>
            <w:tcW w:w="9071" w:type="dxa"/>
            <w:gridSpan w:val="2"/>
          </w:tcPr>
          <w:p w14:paraId="3C79C718" w14:textId="77777777" w:rsidR="001A6689" w:rsidRPr="00F449D7" w:rsidRDefault="001A6689" w:rsidP="001A6689">
            <w:pPr>
              <w:rPr>
                <w:color w:val="808080" w:themeColor="background1" w:themeShade="80"/>
                <w:sz w:val="20"/>
                <w:szCs w:val="20"/>
              </w:rPr>
            </w:pPr>
            <w:r>
              <w:rPr>
                <w:color w:val="808080" w:themeColor="background1" w:themeShade="80"/>
                <w:sz w:val="20"/>
                <w:szCs w:val="20"/>
              </w:rPr>
              <w:t xml:space="preserve">Povinná příloha pro </w:t>
            </w:r>
            <w:r w:rsidRPr="00F449D7">
              <w:rPr>
                <w:color w:val="808080" w:themeColor="background1" w:themeShade="80"/>
                <w:sz w:val="20"/>
                <w:szCs w:val="20"/>
              </w:rPr>
              <w:t>Opatření V</w:t>
            </w:r>
            <w:r>
              <w:rPr>
                <w:color w:val="808080" w:themeColor="background1" w:themeShade="80"/>
                <w:sz w:val="20"/>
                <w:szCs w:val="20"/>
              </w:rPr>
              <w:t>I</w:t>
            </w:r>
            <w:r w:rsidRPr="00F449D7">
              <w:rPr>
                <w:color w:val="808080" w:themeColor="background1" w:themeShade="80"/>
                <w:sz w:val="20"/>
                <w:szCs w:val="20"/>
              </w:rPr>
              <w:t xml:space="preserve">I. pro </w:t>
            </w:r>
            <w:r>
              <w:rPr>
                <w:color w:val="808080" w:themeColor="background1" w:themeShade="80"/>
                <w:sz w:val="20"/>
                <w:szCs w:val="20"/>
              </w:rPr>
              <w:t xml:space="preserve">obory </w:t>
            </w:r>
            <w:r w:rsidRPr="00D85150">
              <w:rPr>
                <w:color w:val="808080" w:themeColor="background1" w:themeShade="80"/>
                <w:sz w:val="20"/>
                <w:szCs w:val="20"/>
              </w:rPr>
              <w:t>A, B, C, G</w:t>
            </w:r>
          </w:p>
        </w:tc>
      </w:tr>
      <w:tr w:rsidR="001A6689" w:rsidRPr="00132080" w14:paraId="41CF9B2C" w14:textId="77777777" w:rsidTr="001A6689">
        <w:tc>
          <w:tcPr>
            <w:tcW w:w="7937" w:type="dxa"/>
          </w:tcPr>
          <w:p w14:paraId="3A3A2F08" w14:textId="77777777" w:rsidR="001A6689" w:rsidRPr="00132080" w:rsidRDefault="001A6689" w:rsidP="001A6689">
            <w:pPr>
              <w:rPr>
                <w:sz w:val="20"/>
                <w:szCs w:val="20"/>
              </w:rPr>
            </w:pPr>
            <w:r w:rsidRPr="00132080">
              <w:rPr>
                <w:b/>
                <w:sz w:val="20"/>
                <w:szCs w:val="20"/>
              </w:rPr>
              <w:t>Report ze vstupenkového pokladního systému</w:t>
            </w:r>
            <w:r w:rsidRPr="00450C5C">
              <w:rPr>
                <w:sz w:val="20"/>
                <w:szCs w:val="20"/>
              </w:rPr>
              <w:t>, kterým bude doloženo minimálně 8.000 ks prodaných vstupenek za rok 2019 (v min. hodnotě 100 Kč</w:t>
            </w:r>
            <w:r>
              <w:rPr>
                <w:sz w:val="20"/>
                <w:szCs w:val="20"/>
              </w:rPr>
              <w:t xml:space="preserve"> za vstupenku</w:t>
            </w:r>
            <w:r w:rsidRPr="00450C5C">
              <w:rPr>
                <w:sz w:val="20"/>
                <w:szCs w:val="20"/>
              </w:rPr>
              <w:t>)</w:t>
            </w:r>
          </w:p>
        </w:tc>
        <w:tc>
          <w:tcPr>
            <w:tcW w:w="1134" w:type="dxa"/>
            <w:shd w:val="clear" w:color="auto" w:fill="FF0000"/>
          </w:tcPr>
          <w:p w14:paraId="652B1B9F" w14:textId="77777777" w:rsidR="001A6689" w:rsidRPr="00132080" w:rsidRDefault="001A6689" w:rsidP="001A6689">
            <w:pPr>
              <w:rPr>
                <w:sz w:val="20"/>
                <w:szCs w:val="20"/>
              </w:rPr>
            </w:pPr>
            <w:r>
              <w:rPr>
                <w:sz w:val="20"/>
                <w:szCs w:val="20"/>
              </w:rPr>
              <w:t>v</w:t>
            </w:r>
            <w:r w:rsidRPr="00132080">
              <w:rPr>
                <w:sz w:val="20"/>
                <w:szCs w:val="20"/>
              </w:rPr>
              <w:t>ložit</w:t>
            </w:r>
          </w:p>
        </w:tc>
      </w:tr>
    </w:tbl>
    <w:p w14:paraId="5480BCDA" w14:textId="77777777" w:rsidR="001A6689" w:rsidRPr="00091432" w:rsidRDefault="001A6689" w:rsidP="001A6689">
      <w:pPr>
        <w:ind w:right="1047"/>
        <w:rPr>
          <w:bCs/>
          <w:color w:val="4472C4" w:themeColor="accent1"/>
          <w:sz w:val="20"/>
          <w:szCs w:val="20"/>
        </w:rPr>
      </w:pPr>
    </w:p>
    <w:tbl>
      <w:tblPr>
        <w:tblStyle w:val="Mkatabulky"/>
        <w:tblW w:w="0" w:type="auto"/>
        <w:tblLook w:val="04A0" w:firstRow="1" w:lastRow="0" w:firstColumn="1" w:lastColumn="0" w:noHBand="0" w:noVBand="1"/>
      </w:tblPr>
      <w:tblGrid>
        <w:gridCol w:w="5059"/>
        <w:gridCol w:w="3980"/>
      </w:tblGrid>
      <w:tr w:rsidR="001A6689" w14:paraId="36723CFA" w14:textId="77777777" w:rsidTr="001A6689">
        <w:tc>
          <w:tcPr>
            <w:tcW w:w="5059" w:type="dxa"/>
          </w:tcPr>
          <w:p w14:paraId="69D9D72D" w14:textId="77777777" w:rsidR="001A6689" w:rsidRDefault="001A6689" w:rsidP="001A6689">
            <w:pPr>
              <w:tabs>
                <w:tab w:val="left" w:pos="7290"/>
              </w:tabs>
              <w:rPr>
                <w:sz w:val="20"/>
                <w:szCs w:val="20"/>
              </w:rPr>
            </w:pPr>
            <w:r w:rsidRPr="00132080">
              <w:rPr>
                <w:sz w:val="20"/>
                <w:szCs w:val="20"/>
              </w:rPr>
              <w:t>Počet prodaných vstupenek v r. 2019</w:t>
            </w:r>
          </w:p>
        </w:tc>
        <w:tc>
          <w:tcPr>
            <w:tcW w:w="3980" w:type="dxa"/>
          </w:tcPr>
          <w:p w14:paraId="6520CD56" w14:textId="77777777" w:rsidR="001A6689" w:rsidRDefault="001A6689" w:rsidP="001A6689">
            <w:pPr>
              <w:tabs>
                <w:tab w:val="left" w:pos="7290"/>
              </w:tabs>
              <w:jc w:val="right"/>
              <w:rPr>
                <w:sz w:val="20"/>
                <w:szCs w:val="20"/>
              </w:rPr>
            </w:pPr>
            <w:r>
              <w:rPr>
                <w:sz w:val="20"/>
                <w:szCs w:val="20"/>
              </w:rPr>
              <w:t>ks</w:t>
            </w:r>
          </w:p>
        </w:tc>
      </w:tr>
    </w:tbl>
    <w:p w14:paraId="579A0967" w14:textId="77777777" w:rsidR="001A6689" w:rsidRDefault="001A6689" w:rsidP="001A6689">
      <w:pPr>
        <w:tabs>
          <w:tab w:val="left" w:pos="7290"/>
        </w:tabs>
        <w:rPr>
          <w:sz w:val="20"/>
          <w:szCs w:val="20"/>
        </w:rPr>
      </w:pPr>
    </w:p>
    <w:p w14:paraId="4B67924E" w14:textId="77777777" w:rsidR="001A6689" w:rsidRDefault="001A6689" w:rsidP="001A6689">
      <w:pPr>
        <w:ind w:right="1189"/>
        <w:jc w:val="both"/>
        <w:rPr>
          <w:color w:val="808080" w:themeColor="background1" w:themeShade="80"/>
          <w:sz w:val="20"/>
          <w:szCs w:val="20"/>
        </w:rPr>
      </w:pPr>
      <w:r w:rsidRPr="00132080">
        <w:rPr>
          <w:sz w:val="20"/>
          <w:szCs w:val="20"/>
        </w:rPr>
        <w:t xml:space="preserve">Požadovaná částka </w:t>
      </w:r>
      <w:r>
        <w:rPr>
          <w:sz w:val="20"/>
          <w:szCs w:val="20"/>
        </w:rPr>
        <w:t>…</w:t>
      </w:r>
      <w:r w:rsidRPr="00132080">
        <w:rPr>
          <w:sz w:val="20"/>
          <w:szCs w:val="20"/>
        </w:rPr>
        <w:t xml:space="preserve"> Kč </w:t>
      </w:r>
      <w:r w:rsidRPr="00233982">
        <w:rPr>
          <w:color w:val="808080" w:themeColor="background1" w:themeShade="80"/>
          <w:sz w:val="20"/>
          <w:szCs w:val="20"/>
        </w:rPr>
        <w:t>(</w:t>
      </w:r>
      <w:r w:rsidRPr="00233982">
        <w:rPr>
          <w:bCs/>
          <w:color w:val="808080" w:themeColor="background1" w:themeShade="80"/>
          <w:sz w:val="20"/>
          <w:szCs w:val="20"/>
        </w:rPr>
        <w:t>počet doložených vstupenek za rok 2019 bude vynásoben částkou 25 Kč</w:t>
      </w:r>
      <w:r>
        <w:rPr>
          <w:bCs/>
          <w:color w:val="808080" w:themeColor="background1" w:themeShade="80"/>
          <w:sz w:val="20"/>
          <w:szCs w:val="20"/>
        </w:rPr>
        <w:t>, výše </w:t>
      </w:r>
      <w:r w:rsidRPr="00233982">
        <w:rPr>
          <w:bCs/>
          <w:color w:val="808080" w:themeColor="background1" w:themeShade="80"/>
          <w:sz w:val="20"/>
          <w:szCs w:val="20"/>
        </w:rPr>
        <w:t>Dotace</w:t>
      </w:r>
      <w:r>
        <w:rPr>
          <w:bCs/>
          <w:color w:val="808080" w:themeColor="background1" w:themeShade="80"/>
          <w:sz w:val="20"/>
          <w:szCs w:val="20"/>
        </w:rPr>
        <w:t xml:space="preserve"> </w:t>
      </w:r>
      <w:r w:rsidRPr="00233982">
        <w:rPr>
          <w:color w:val="808080" w:themeColor="background1" w:themeShade="80"/>
          <w:sz w:val="20"/>
          <w:szCs w:val="20"/>
        </w:rPr>
        <w:t xml:space="preserve">200.000 Kč </w:t>
      </w:r>
      <w:r>
        <w:rPr>
          <w:color w:val="808080" w:themeColor="background1" w:themeShade="80"/>
          <w:sz w:val="20"/>
          <w:szCs w:val="20"/>
        </w:rPr>
        <w:t xml:space="preserve">- </w:t>
      </w:r>
      <w:r w:rsidRPr="00233982">
        <w:rPr>
          <w:color w:val="808080" w:themeColor="background1" w:themeShade="80"/>
          <w:sz w:val="20"/>
          <w:szCs w:val="20"/>
        </w:rPr>
        <w:t>1.500.000 Kč</w:t>
      </w:r>
      <w:r>
        <w:rPr>
          <w:color w:val="808080" w:themeColor="background1" w:themeShade="80"/>
          <w:sz w:val="20"/>
          <w:szCs w:val="20"/>
        </w:rPr>
        <w:t>, částka bude zaokrouhlena směrem dolů na tisíce</w:t>
      </w:r>
      <w:r w:rsidRPr="00233982">
        <w:rPr>
          <w:color w:val="808080" w:themeColor="background1" w:themeShade="80"/>
          <w:sz w:val="20"/>
          <w:szCs w:val="20"/>
        </w:rPr>
        <w:t>)</w:t>
      </w:r>
    </w:p>
    <w:p w14:paraId="5F6484AA" w14:textId="77777777" w:rsidR="001A6689" w:rsidRDefault="001A6689" w:rsidP="001A6689">
      <w:pPr>
        <w:ind w:right="1189"/>
        <w:jc w:val="both"/>
        <w:rPr>
          <w:color w:val="808080" w:themeColor="background1" w:themeShade="80"/>
          <w:sz w:val="20"/>
          <w:szCs w:val="20"/>
        </w:rPr>
      </w:pPr>
    </w:p>
    <w:p w14:paraId="2E424ECB" w14:textId="77777777" w:rsidR="001A6689" w:rsidRDefault="001A6689" w:rsidP="001A6689">
      <w:pPr>
        <w:ind w:right="1189"/>
        <w:jc w:val="both"/>
        <w:rPr>
          <w:sz w:val="20"/>
          <w:szCs w:val="20"/>
        </w:rPr>
      </w:pPr>
    </w:p>
    <w:p w14:paraId="40D57DD7" w14:textId="77777777" w:rsidR="001A6689" w:rsidRPr="00132080" w:rsidRDefault="001A6689" w:rsidP="001A6689">
      <w:pPr>
        <w:rPr>
          <w:sz w:val="20"/>
          <w:szCs w:val="20"/>
        </w:rPr>
      </w:pPr>
    </w:p>
    <w:tbl>
      <w:tblPr>
        <w:tblStyle w:val="Mkatabulky"/>
        <w:tblW w:w="9071" w:type="dxa"/>
        <w:tblLook w:val="04A0" w:firstRow="1" w:lastRow="0" w:firstColumn="1" w:lastColumn="0" w:noHBand="0" w:noVBand="1"/>
      </w:tblPr>
      <w:tblGrid>
        <w:gridCol w:w="7937"/>
        <w:gridCol w:w="1134"/>
      </w:tblGrid>
      <w:tr w:rsidR="001A6689" w:rsidRPr="00CC7D80" w14:paraId="23301509" w14:textId="77777777" w:rsidTr="001A6689">
        <w:tc>
          <w:tcPr>
            <w:tcW w:w="7937" w:type="dxa"/>
            <w:vMerge w:val="restart"/>
          </w:tcPr>
          <w:p w14:paraId="59496E81" w14:textId="77777777" w:rsidR="001A6689" w:rsidRPr="00132080" w:rsidRDefault="001A6689" w:rsidP="001A6689">
            <w:pPr>
              <w:rPr>
                <w:sz w:val="20"/>
                <w:szCs w:val="20"/>
              </w:rPr>
            </w:pPr>
            <w:r w:rsidRPr="000D311C">
              <w:rPr>
                <w:b/>
                <w:sz w:val="20"/>
                <w:szCs w:val="20"/>
              </w:rPr>
              <w:t>Nepovinné přílohy</w:t>
            </w:r>
            <w:r w:rsidRPr="00132080">
              <w:rPr>
                <w:sz w:val="20"/>
                <w:szCs w:val="20"/>
              </w:rPr>
              <w:t xml:space="preserve"> </w:t>
            </w:r>
            <w:r>
              <w:rPr>
                <w:sz w:val="20"/>
                <w:szCs w:val="20"/>
              </w:rPr>
              <w:t>–</w:t>
            </w:r>
            <w:r w:rsidRPr="00132080">
              <w:rPr>
                <w:sz w:val="20"/>
                <w:szCs w:val="20"/>
              </w:rPr>
              <w:t xml:space="preserve"> </w:t>
            </w:r>
            <w:r>
              <w:rPr>
                <w:sz w:val="20"/>
                <w:szCs w:val="20"/>
              </w:rPr>
              <w:t xml:space="preserve">podrobný popis Projektu, </w:t>
            </w:r>
            <w:r w:rsidRPr="00132080">
              <w:rPr>
                <w:sz w:val="20"/>
                <w:szCs w:val="20"/>
              </w:rPr>
              <w:t>fotodokumentace, ohlas v médiích, kritika, oc</w:t>
            </w:r>
            <w:r>
              <w:rPr>
                <w:sz w:val="20"/>
                <w:szCs w:val="20"/>
              </w:rPr>
              <w:t>enění apod. max.</w:t>
            </w:r>
            <w:r w:rsidRPr="00132080">
              <w:rPr>
                <w:sz w:val="20"/>
                <w:szCs w:val="20"/>
              </w:rPr>
              <w:t xml:space="preserve"> 5 příloh</w:t>
            </w:r>
          </w:p>
        </w:tc>
        <w:tc>
          <w:tcPr>
            <w:tcW w:w="1134" w:type="dxa"/>
            <w:shd w:val="clear" w:color="auto" w:fill="FFC000"/>
          </w:tcPr>
          <w:p w14:paraId="71213D0D" w14:textId="77777777" w:rsidR="001A6689" w:rsidRPr="00132080" w:rsidRDefault="001A6689" w:rsidP="001A6689">
            <w:pPr>
              <w:jc w:val="center"/>
              <w:rPr>
                <w:sz w:val="20"/>
                <w:szCs w:val="20"/>
              </w:rPr>
            </w:pPr>
            <w:r>
              <w:rPr>
                <w:sz w:val="20"/>
                <w:szCs w:val="20"/>
              </w:rPr>
              <w:t>v</w:t>
            </w:r>
            <w:r w:rsidRPr="00132080">
              <w:rPr>
                <w:sz w:val="20"/>
                <w:szCs w:val="20"/>
              </w:rPr>
              <w:t>ložit</w:t>
            </w:r>
          </w:p>
        </w:tc>
      </w:tr>
      <w:tr w:rsidR="001A6689" w:rsidRPr="00CC7D80" w14:paraId="7B1F8676" w14:textId="77777777" w:rsidTr="001A6689">
        <w:tc>
          <w:tcPr>
            <w:tcW w:w="7937" w:type="dxa"/>
            <w:vMerge/>
          </w:tcPr>
          <w:p w14:paraId="06A3B0BF" w14:textId="77777777" w:rsidR="001A6689" w:rsidRPr="00132080" w:rsidRDefault="001A6689" w:rsidP="001A6689">
            <w:pPr>
              <w:rPr>
                <w:sz w:val="20"/>
                <w:szCs w:val="20"/>
              </w:rPr>
            </w:pPr>
          </w:p>
        </w:tc>
        <w:tc>
          <w:tcPr>
            <w:tcW w:w="1134" w:type="dxa"/>
            <w:shd w:val="clear" w:color="auto" w:fill="FFC000"/>
            <w:vAlign w:val="center"/>
          </w:tcPr>
          <w:p w14:paraId="50C044E3" w14:textId="77777777" w:rsidR="001A6689" w:rsidRPr="00132080" w:rsidRDefault="001A6689" w:rsidP="001A6689">
            <w:pPr>
              <w:jc w:val="center"/>
              <w:rPr>
                <w:sz w:val="20"/>
                <w:szCs w:val="20"/>
              </w:rPr>
            </w:pPr>
          </w:p>
        </w:tc>
      </w:tr>
      <w:tr w:rsidR="001A6689" w:rsidRPr="00CC7D80" w14:paraId="1D488717" w14:textId="77777777" w:rsidTr="001A6689">
        <w:tc>
          <w:tcPr>
            <w:tcW w:w="7937" w:type="dxa"/>
            <w:vMerge/>
          </w:tcPr>
          <w:p w14:paraId="03766072" w14:textId="77777777" w:rsidR="001A6689" w:rsidRPr="00132080" w:rsidRDefault="001A6689" w:rsidP="001A6689">
            <w:pPr>
              <w:rPr>
                <w:sz w:val="20"/>
                <w:szCs w:val="20"/>
              </w:rPr>
            </w:pPr>
          </w:p>
        </w:tc>
        <w:tc>
          <w:tcPr>
            <w:tcW w:w="1134" w:type="dxa"/>
            <w:shd w:val="clear" w:color="auto" w:fill="FFC000"/>
            <w:vAlign w:val="center"/>
          </w:tcPr>
          <w:p w14:paraId="6F5EA764" w14:textId="77777777" w:rsidR="001A6689" w:rsidRPr="00132080" w:rsidRDefault="001A6689" w:rsidP="001A6689">
            <w:pPr>
              <w:jc w:val="center"/>
              <w:rPr>
                <w:sz w:val="20"/>
                <w:szCs w:val="20"/>
              </w:rPr>
            </w:pPr>
          </w:p>
        </w:tc>
      </w:tr>
      <w:tr w:rsidR="001A6689" w:rsidRPr="00CC7D80" w14:paraId="690BED3D" w14:textId="77777777" w:rsidTr="001A6689">
        <w:tc>
          <w:tcPr>
            <w:tcW w:w="7937" w:type="dxa"/>
            <w:vMerge/>
          </w:tcPr>
          <w:p w14:paraId="0273363B" w14:textId="77777777" w:rsidR="001A6689" w:rsidRPr="00132080" w:rsidRDefault="001A6689" w:rsidP="001A6689">
            <w:pPr>
              <w:rPr>
                <w:sz w:val="20"/>
                <w:szCs w:val="20"/>
              </w:rPr>
            </w:pPr>
          </w:p>
        </w:tc>
        <w:tc>
          <w:tcPr>
            <w:tcW w:w="1134" w:type="dxa"/>
            <w:shd w:val="clear" w:color="auto" w:fill="FFC000"/>
            <w:vAlign w:val="center"/>
          </w:tcPr>
          <w:p w14:paraId="18F423BE" w14:textId="77777777" w:rsidR="001A6689" w:rsidRPr="00132080" w:rsidRDefault="001A6689" w:rsidP="001A6689">
            <w:pPr>
              <w:jc w:val="center"/>
              <w:rPr>
                <w:sz w:val="20"/>
                <w:szCs w:val="20"/>
              </w:rPr>
            </w:pPr>
          </w:p>
        </w:tc>
      </w:tr>
      <w:tr w:rsidR="001A6689" w:rsidRPr="00CC7D80" w14:paraId="1AD663E5" w14:textId="77777777" w:rsidTr="001A6689">
        <w:tc>
          <w:tcPr>
            <w:tcW w:w="7937" w:type="dxa"/>
            <w:vMerge/>
          </w:tcPr>
          <w:p w14:paraId="09993D5E" w14:textId="77777777" w:rsidR="001A6689" w:rsidRPr="00132080" w:rsidRDefault="001A6689" w:rsidP="001A6689">
            <w:pPr>
              <w:rPr>
                <w:sz w:val="20"/>
                <w:szCs w:val="20"/>
              </w:rPr>
            </w:pPr>
          </w:p>
        </w:tc>
        <w:tc>
          <w:tcPr>
            <w:tcW w:w="1134" w:type="dxa"/>
            <w:shd w:val="clear" w:color="auto" w:fill="FFC000"/>
            <w:vAlign w:val="center"/>
          </w:tcPr>
          <w:p w14:paraId="56D3EA75" w14:textId="77777777" w:rsidR="001A6689" w:rsidRPr="00132080" w:rsidRDefault="001A6689" w:rsidP="001A6689">
            <w:pPr>
              <w:jc w:val="center"/>
              <w:rPr>
                <w:sz w:val="20"/>
                <w:szCs w:val="20"/>
              </w:rPr>
            </w:pPr>
          </w:p>
        </w:tc>
      </w:tr>
    </w:tbl>
    <w:p w14:paraId="2DC3166B" w14:textId="77777777" w:rsidR="001A6689" w:rsidRDefault="001A6689" w:rsidP="001A6689">
      <w:pPr>
        <w:rPr>
          <w:b/>
          <w:sz w:val="20"/>
          <w:szCs w:val="20"/>
        </w:rPr>
      </w:pPr>
    </w:p>
    <w:p w14:paraId="303FD2A0" w14:textId="77777777" w:rsidR="001A6689" w:rsidRPr="00132080" w:rsidRDefault="001A6689" w:rsidP="001A6689">
      <w:pPr>
        <w:pStyle w:val="Odstavecseseznamem"/>
        <w:numPr>
          <w:ilvl w:val="0"/>
          <w:numId w:val="53"/>
        </w:numPr>
        <w:spacing w:after="160" w:line="259" w:lineRule="auto"/>
        <w:contextualSpacing/>
        <w:rPr>
          <w:b/>
          <w:sz w:val="20"/>
          <w:szCs w:val="20"/>
        </w:rPr>
      </w:pPr>
      <w:r>
        <w:rPr>
          <w:b/>
          <w:sz w:val="20"/>
          <w:szCs w:val="20"/>
        </w:rPr>
        <w:t>Čestné prohlášení, den vyhotovení Ž</w:t>
      </w:r>
      <w:r w:rsidRPr="00132080">
        <w:rPr>
          <w:b/>
          <w:sz w:val="20"/>
          <w:szCs w:val="20"/>
        </w:rPr>
        <w:t>ádo</w:t>
      </w:r>
      <w:r>
        <w:rPr>
          <w:b/>
          <w:sz w:val="20"/>
          <w:szCs w:val="20"/>
        </w:rPr>
        <w:t>sti a podpis osoby zastupující Ž</w:t>
      </w:r>
      <w:r w:rsidRPr="00132080">
        <w:rPr>
          <w:b/>
          <w:sz w:val="20"/>
          <w:szCs w:val="20"/>
        </w:rPr>
        <w:t>adatele</w:t>
      </w:r>
    </w:p>
    <w:tbl>
      <w:tblPr>
        <w:tblStyle w:val="Mkatabulky"/>
        <w:tblW w:w="9070" w:type="dxa"/>
        <w:tblLook w:val="04A0" w:firstRow="1" w:lastRow="0" w:firstColumn="1" w:lastColumn="0" w:noHBand="0" w:noVBand="1"/>
      </w:tblPr>
      <w:tblGrid>
        <w:gridCol w:w="7905"/>
        <w:gridCol w:w="1165"/>
      </w:tblGrid>
      <w:tr w:rsidR="001A6689" w:rsidRPr="00CC7D80" w14:paraId="00F1E90A" w14:textId="77777777" w:rsidTr="001A6689">
        <w:tc>
          <w:tcPr>
            <w:tcW w:w="7905" w:type="dxa"/>
          </w:tcPr>
          <w:p w14:paraId="1B80101B" w14:textId="77777777" w:rsidR="001A6689" w:rsidRPr="00FF33EE" w:rsidRDefault="001A6689" w:rsidP="001A6689">
            <w:pPr>
              <w:jc w:val="both"/>
              <w:rPr>
                <w:sz w:val="20"/>
                <w:szCs w:val="20"/>
              </w:rPr>
            </w:pPr>
            <w:r w:rsidRPr="00FF33EE">
              <w:rPr>
                <w:sz w:val="20"/>
                <w:szCs w:val="20"/>
              </w:rPr>
              <w:t xml:space="preserve">Žadatel prohlašuje, že podle Přílohy I Nařízení Komise (EU) č. 651/2014 ze dne 17. </w:t>
            </w:r>
            <w:r>
              <w:rPr>
                <w:sz w:val="20"/>
                <w:szCs w:val="20"/>
              </w:rPr>
              <w:t>6.</w:t>
            </w:r>
            <w:r w:rsidRPr="00FF33EE">
              <w:rPr>
                <w:sz w:val="20"/>
                <w:szCs w:val="20"/>
              </w:rPr>
              <w:t xml:space="preserve"> 2014 splňujeme daná vymezení pro tuto kategorii podniku:</w:t>
            </w:r>
          </w:p>
        </w:tc>
        <w:tc>
          <w:tcPr>
            <w:tcW w:w="1165" w:type="dxa"/>
          </w:tcPr>
          <w:p w14:paraId="1AF69655" w14:textId="77777777" w:rsidR="001A6689" w:rsidRPr="00132080" w:rsidRDefault="001A6689" w:rsidP="001A6689">
            <w:pPr>
              <w:rPr>
                <w:sz w:val="20"/>
                <w:szCs w:val="20"/>
              </w:rPr>
            </w:pPr>
            <w:r w:rsidRPr="00132080">
              <w:rPr>
                <w:sz w:val="20"/>
                <w:szCs w:val="20"/>
              </w:rPr>
              <w:t>Výběr</w:t>
            </w:r>
          </w:p>
        </w:tc>
      </w:tr>
      <w:tr w:rsidR="001A6689" w:rsidRPr="00CC7D80" w14:paraId="2BF4C872" w14:textId="77777777" w:rsidTr="001A6689">
        <w:tc>
          <w:tcPr>
            <w:tcW w:w="7905" w:type="dxa"/>
          </w:tcPr>
          <w:p w14:paraId="5B85D3E9" w14:textId="77777777" w:rsidR="001A6689" w:rsidRPr="00FF33EE" w:rsidRDefault="001A6689" w:rsidP="001A6689">
            <w:pPr>
              <w:jc w:val="both"/>
              <w:rPr>
                <w:sz w:val="20"/>
                <w:szCs w:val="20"/>
              </w:rPr>
            </w:pPr>
            <w:r w:rsidRPr="00FF33EE">
              <w:rPr>
                <w:b/>
                <w:sz w:val="20"/>
                <w:szCs w:val="20"/>
              </w:rPr>
              <w:t>Mikropodnik</w:t>
            </w:r>
            <w:r w:rsidRPr="00FF33EE">
              <w:rPr>
                <w:sz w:val="20"/>
                <w:szCs w:val="20"/>
              </w:rPr>
              <w:t xml:space="preserve"> (mikropodnikem je podnik, který zaměstnává méně než 10 osob a jehož roční obrat nebo bilanční suma roční rozvahy nepřesahuje 2 mil. EUR)</w:t>
            </w:r>
          </w:p>
        </w:tc>
        <w:tc>
          <w:tcPr>
            <w:tcW w:w="1165" w:type="dxa"/>
            <w:shd w:val="clear" w:color="auto" w:fill="FFC000"/>
          </w:tcPr>
          <w:p w14:paraId="381F8317" w14:textId="77777777" w:rsidR="001A6689" w:rsidRPr="00132080" w:rsidRDefault="001A6689" w:rsidP="001A6689">
            <w:pPr>
              <w:rPr>
                <w:sz w:val="20"/>
                <w:szCs w:val="20"/>
              </w:rPr>
            </w:pPr>
          </w:p>
        </w:tc>
      </w:tr>
      <w:tr w:rsidR="001A6689" w:rsidRPr="00CC7D80" w14:paraId="043EE331" w14:textId="77777777" w:rsidTr="001A6689">
        <w:tc>
          <w:tcPr>
            <w:tcW w:w="7905" w:type="dxa"/>
          </w:tcPr>
          <w:p w14:paraId="68BA9501" w14:textId="77777777" w:rsidR="001A6689" w:rsidRPr="00FF33EE" w:rsidRDefault="001A6689" w:rsidP="001A6689">
            <w:pPr>
              <w:jc w:val="both"/>
              <w:rPr>
                <w:sz w:val="20"/>
                <w:szCs w:val="20"/>
              </w:rPr>
            </w:pPr>
            <w:r w:rsidRPr="00FF33EE">
              <w:rPr>
                <w:b/>
                <w:sz w:val="20"/>
                <w:szCs w:val="20"/>
              </w:rPr>
              <w:t>Malý podnik</w:t>
            </w:r>
            <w:r w:rsidRPr="00FF33EE">
              <w:rPr>
                <w:sz w:val="20"/>
                <w:szCs w:val="20"/>
              </w:rPr>
              <w:t xml:space="preserve"> (malým podnikem je podnik, který zaměstnává méně než 50 osob a jehož roční obrat nebo bilanční suma roční rozvahy nepřesahuje 10 mil. EUR)</w:t>
            </w:r>
          </w:p>
        </w:tc>
        <w:tc>
          <w:tcPr>
            <w:tcW w:w="1165" w:type="dxa"/>
            <w:shd w:val="clear" w:color="auto" w:fill="FFC000"/>
          </w:tcPr>
          <w:p w14:paraId="58F32E2A" w14:textId="77777777" w:rsidR="001A6689" w:rsidRPr="00132080" w:rsidRDefault="001A6689" w:rsidP="001A6689">
            <w:pPr>
              <w:rPr>
                <w:sz w:val="20"/>
                <w:szCs w:val="20"/>
              </w:rPr>
            </w:pPr>
          </w:p>
        </w:tc>
      </w:tr>
      <w:tr w:rsidR="001A6689" w:rsidRPr="00CC7D80" w14:paraId="2C5FE110" w14:textId="77777777" w:rsidTr="001A6689">
        <w:tc>
          <w:tcPr>
            <w:tcW w:w="7905" w:type="dxa"/>
          </w:tcPr>
          <w:p w14:paraId="7B9E91C9" w14:textId="77777777" w:rsidR="001A6689" w:rsidRPr="00FF33EE" w:rsidRDefault="001A6689" w:rsidP="001A6689">
            <w:pPr>
              <w:jc w:val="both"/>
              <w:rPr>
                <w:sz w:val="20"/>
                <w:szCs w:val="20"/>
              </w:rPr>
            </w:pPr>
            <w:r w:rsidRPr="00FF33EE">
              <w:rPr>
                <w:b/>
                <w:sz w:val="20"/>
                <w:szCs w:val="20"/>
              </w:rPr>
              <w:t>Střední podnik</w:t>
            </w:r>
            <w:r w:rsidRPr="00FF33EE">
              <w:rPr>
                <w:sz w:val="20"/>
                <w:szCs w:val="20"/>
              </w:rPr>
              <w:t xml:space="preserve"> (středním podnikem je podnik, který zaměstnává méně než 250 osob a jehož roční obrat nepřesahuje 50 mil. EUR nebo jeho bilanční su</w:t>
            </w:r>
            <w:r>
              <w:rPr>
                <w:sz w:val="20"/>
                <w:szCs w:val="20"/>
              </w:rPr>
              <w:t>ma roční rozvahy nepřesahuje 43 </w:t>
            </w:r>
            <w:r w:rsidRPr="00FF33EE">
              <w:rPr>
                <w:sz w:val="20"/>
                <w:szCs w:val="20"/>
              </w:rPr>
              <w:t>mil. EUR)</w:t>
            </w:r>
          </w:p>
        </w:tc>
        <w:tc>
          <w:tcPr>
            <w:tcW w:w="1165" w:type="dxa"/>
            <w:shd w:val="clear" w:color="auto" w:fill="FFC000"/>
          </w:tcPr>
          <w:p w14:paraId="0D4BB4B3" w14:textId="77777777" w:rsidR="001A6689" w:rsidRPr="00132080" w:rsidRDefault="001A6689" w:rsidP="001A6689">
            <w:pPr>
              <w:rPr>
                <w:sz w:val="20"/>
                <w:szCs w:val="20"/>
              </w:rPr>
            </w:pPr>
          </w:p>
        </w:tc>
      </w:tr>
      <w:tr w:rsidR="001A6689" w:rsidRPr="00CC7D80" w14:paraId="58051EA5" w14:textId="77777777" w:rsidTr="001A6689">
        <w:tc>
          <w:tcPr>
            <w:tcW w:w="7905" w:type="dxa"/>
          </w:tcPr>
          <w:p w14:paraId="7549F8D4" w14:textId="77777777" w:rsidR="001A6689" w:rsidRPr="00FF33EE" w:rsidRDefault="001A6689" w:rsidP="001A6689">
            <w:pPr>
              <w:jc w:val="both"/>
              <w:rPr>
                <w:sz w:val="20"/>
                <w:szCs w:val="20"/>
              </w:rPr>
            </w:pPr>
            <w:r w:rsidRPr="00FF33EE">
              <w:rPr>
                <w:b/>
                <w:sz w:val="20"/>
                <w:szCs w:val="20"/>
              </w:rPr>
              <w:t>Velký podnik</w:t>
            </w:r>
            <w:r w:rsidRPr="00FF33EE">
              <w:rPr>
                <w:sz w:val="20"/>
                <w:szCs w:val="20"/>
              </w:rPr>
              <w:t xml:space="preserve"> (velkým podnikem je podnik, který není d</w:t>
            </w:r>
            <w:r>
              <w:rPr>
                <w:sz w:val="20"/>
                <w:szCs w:val="20"/>
              </w:rPr>
              <w:t>le výše uvedených parametrů ani </w:t>
            </w:r>
            <w:r w:rsidRPr="00FF33EE">
              <w:rPr>
                <w:sz w:val="20"/>
                <w:szCs w:val="20"/>
              </w:rPr>
              <w:t>mikropodnikem, ani malým a ani středním podnikem)</w:t>
            </w:r>
          </w:p>
        </w:tc>
        <w:tc>
          <w:tcPr>
            <w:tcW w:w="1165" w:type="dxa"/>
            <w:shd w:val="clear" w:color="auto" w:fill="FFC000"/>
          </w:tcPr>
          <w:p w14:paraId="31DBCAF0" w14:textId="77777777" w:rsidR="001A6689" w:rsidRPr="00132080" w:rsidRDefault="001A6689" w:rsidP="001A6689">
            <w:pPr>
              <w:rPr>
                <w:sz w:val="20"/>
                <w:szCs w:val="20"/>
              </w:rPr>
            </w:pPr>
          </w:p>
        </w:tc>
      </w:tr>
    </w:tbl>
    <w:p w14:paraId="57758864" w14:textId="77777777" w:rsidR="001A6689" w:rsidRPr="00913FC3" w:rsidRDefault="001A6689" w:rsidP="001A6689">
      <w:pPr>
        <w:ind w:right="1047"/>
        <w:rPr>
          <w:b/>
          <w:sz w:val="20"/>
          <w:szCs w:val="20"/>
        </w:rPr>
      </w:pPr>
    </w:p>
    <w:p w14:paraId="52FE461C" w14:textId="77777777" w:rsidR="001A6689" w:rsidRPr="00913FC3" w:rsidRDefault="001A6689" w:rsidP="001A6689">
      <w:pPr>
        <w:ind w:right="1047"/>
        <w:rPr>
          <w:color w:val="808080" w:themeColor="background1" w:themeShade="80"/>
          <w:sz w:val="20"/>
          <w:szCs w:val="20"/>
        </w:rPr>
      </w:pPr>
      <w:bookmarkStart w:id="18" w:name="_Toc386554796"/>
      <w:r>
        <w:rPr>
          <w:b/>
          <w:sz w:val="20"/>
          <w:szCs w:val="20"/>
        </w:rPr>
        <w:t>Č</w:t>
      </w:r>
      <w:r w:rsidRPr="00913FC3">
        <w:rPr>
          <w:b/>
          <w:sz w:val="20"/>
          <w:szCs w:val="20"/>
        </w:rPr>
        <w:t xml:space="preserve">estné prohlášení </w:t>
      </w:r>
      <w:r>
        <w:rPr>
          <w:b/>
          <w:sz w:val="20"/>
          <w:szCs w:val="20"/>
        </w:rPr>
        <w:t>Ž</w:t>
      </w:r>
      <w:r w:rsidRPr="00913FC3">
        <w:rPr>
          <w:b/>
          <w:sz w:val="20"/>
          <w:szCs w:val="20"/>
        </w:rPr>
        <w:t>adatele o podporu v režimu de minimis</w:t>
      </w:r>
      <w:bookmarkEnd w:id="18"/>
      <w:r w:rsidRPr="00913FC3">
        <w:rPr>
          <w:sz w:val="20"/>
          <w:szCs w:val="20"/>
        </w:rPr>
        <w:t xml:space="preserve"> </w:t>
      </w:r>
      <w:r w:rsidRPr="00913FC3">
        <w:rPr>
          <w:color w:val="808080" w:themeColor="background1" w:themeShade="80"/>
          <w:sz w:val="20"/>
          <w:szCs w:val="20"/>
        </w:rPr>
        <w:t>(pro Opatření V</w:t>
      </w:r>
      <w:r>
        <w:rPr>
          <w:color w:val="808080" w:themeColor="background1" w:themeShade="80"/>
          <w:sz w:val="20"/>
          <w:szCs w:val="20"/>
        </w:rPr>
        <w:t>II</w:t>
      </w:r>
      <w:r w:rsidRPr="00913FC3">
        <w:rPr>
          <w:color w:val="808080" w:themeColor="background1" w:themeShade="80"/>
          <w:sz w:val="20"/>
          <w:szCs w:val="20"/>
        </w:rPr>
        <w:t>. a při podpoře designové tvorby)</w:t>
      </w:r>
    </w:p>
    <w:p w14:paraId="7FD47B95" w14:textId="77777777" w:rsidR="001A6689" w:rsidRPr="00913FC3" w:rsidRDefault="001A6689" w:rsidP="001A6689">
      <w:pPr>
        <w:autoSpaceDE w:val="0"/>
        <w:autoSpaceDN w:val="0"/>
        <w:adjustRightInd w:val="0"/>
        <w:ind w:right="1047"/>
        <w:rPr>
          <w:b/>
          <w:sz w:val="20"/>
          <w:szCs w:val="20"/>
        </w:rPr>
      </w:pPr>
    </w:p>
    <w:p w14:paraId="1595F40C" w14:textId="77777777" w:rsidR="001A6689" w:rsidRPr="001627FD" w:rsidRDefault="001A6689" w:rsidP="001A6689">
      <w:pPr>
        <w:pStyle w:val="Odstavecseseznamem"/>
        <w:numPr>
          <w:ilvl w:val="0"/>
          <w:numId w:val="58"/>
        </w:numPr>
        <w:autoSpaceDE w:val="0"/>
        <w:autoSpaceDN w:val="0"/>
        <w:adjustRightInd w:val="0"/>
        <w:ind w:right="1047"/>
        <w:contextualSpacing/>
        <w:rPr>
          <w:b/>
          <w:sz w:val="20"/>
          <w:szCs w:val="20"/>
        </w:rPr>
      </w:pPr>
      <w:r w:rsidRPr="001627FD">
        <w:rPr>
          <w:b/>
          <w:sz w:val="20"/>
          <w:szCs w:val="20"/>
        </w:rPr>
        <w:t>Žadatel prohlašuje, že jako účetní období používá</w:t>
      </w:r>
    </w:p>
    <w:p w14:paraId="34C04002" w14:textId="77777777" w:rsidR="001A6689" w:rsidRPr="00913FC3" w:rsidRDefault="001A6689" w:rsidP="001A6689">
      <w:pPr>
        <w:autoSpaceDE w:val="0"/>
        <w:autoSpaceDN w:val="0"/>
        <w:adjustRightInd w:val="0"/>
        <w:ind w:right="1047"/>
        <w:rPr>
          <w:bCs/>
          <w:sz w:val="20"/>
          <w:szCs w:val="20"/>
        </w:rPr>
      </w:pPr>
      <w:r w:rsidRPr="00913FC3">
        <w:rPr>
          <w:b/>
          <w:bCs/>
          <w:sz w:val="20"/>
          <w:szCs w:val="20"/>
        </w:rPr>
        <w:fldChar w:fldCharType="begin">
          <w:ffData>
            <w:name w:val="Check1"/>
            <w:enabled/>
            <w:calcOnExit w:val="0"/>
            <w:checkBox>
              <w:sizeAuto/>
              <w:default w:val="0"/>
            </w:checkBox>
          </w:ffData>
        </w:fldChar>
      </w:r>
      <w:r w:rsidRPr="00913FC3">
        <w:rPr>
          <w:b/>
          <w:bCs/>
          <w:sz w:val="20"/>
          <w:szCs w:val="20"/>
        </w:rPr>
        <w:instrText xml:space="preserve"> FORMCHECKBOX </w:instrText>
      </w:r>
      <w:r w:rsidR="00EA245B">
        <w:rPr>
          <w:b/>
          <w:bCs/>
          <w:sz w:val="20"/>
          <w:szCs w:val="20"/>
        </w:rPr>
      </w:r>
      <w:r w:rsidR="00EA245B">
        <w:rPr>
          <w:b/>
          <w:bCs/>
          <w:sz w:val="20"/>
          <w:szCs w:val="20"/>
        </w:rPr>
        <w:fldChar w:fldCharType="separate"/>
      </w:r>
      <w:r w:rsidRPr="00913FC3">
        <w:rPr>
          <w:b/>
          <w:bCs/>
          <w:sz w:val="20"/>
          <w:szCs w:val="20"/>
        </w:rPr>
        <w:fldChar w:fldCharType="end"/>
      </w:r>
      <w:r w:rsidRPr="00913FC3">
        <w:rPr>
          <w:b/>
          <w:bCs/>
          <w:sz w:val="20"/>
          <w:szCs w:val="20"/>
        </w:rPr>
        <w:t xml:space="preserve">  kalendářní rok</w:t>
      </w:r>
      <w:r w:rsidRPr="00913FC3">
        <w:rPr>
          <w:bCs/>
          <w:sz w:val="20"/>
          <w:szCs w:val="20"/>
        </w:rPr>
        <w:t>.</w:t>
      </w:r>
    </w:p>
    <w:p w14:paraId="4E6469C9" w14:textId="77777777" w:rsidR="001A6689" w:rsidRPr="00913FC3" w:rsidRDefault="001A6689" w:rsidP="001A6689">
      <w:pPr>
        <w:autoSpaceDE w:val="0"/>
        <w:autoSpaceDN w:val="0"/>
        <w:adjustRightInd w:val="0"/>
        <w:ind w:right="1047"/>
        <w:rPr>
          <w:bCs/>
          <w:sz w:val="20"/>
          <w:szCs w:val="20"/>
        </w:rPr>
      </w:pPr>
      <w:r w:rsidRPr="00913FC3">
        <w:rPr>
          <w:b/>
          <w:bCs/>
          <w:sz w:val="20"/>
          <w:szCs w:val="20"/>
        </w:rPr>
        <w:fldChar w:fldCharType="begin">
          <w:ffData>
            <w:name w:val="Check1"/>
            <w:enabled/>
            <w:calcOnExit w:val="0"/>
            <w:checkBox>
              <w:sizeAuto/>
              <w:default w:val="0"/>
            </w:checkBox>
          </w:ffData>
        </w:fldChar>
      </w:r>
      <w:r w:rsidRPr="00913FC3">
        <w:rPr>
          <w:b/>
          <w:bCs/>
          <w:sz w:val="20"/>
          <w:szCs w:val="20"/>
        </w:rPr>
        <w:instrText xml:space="preserve"> FORMCHECKBOX </w:instrText>
      </w:r>
      <w:r w:rsidR="00EA245B">
        <w:rPr>
          <w:b/>
          <w:bCs/>
          <w:sz w:val="20"/>
          <w:szCs w:val="20"/>
        </w:rPr>
      </w:r>
      <w:r w:rsidR="00EA245B">
        <w:rPr>
          <w:b/>
          <w:bCs/>
          <w:sz w:val="20"/>
          <w:szCs w:val="20"/>
        </w:rPr>
        <w:fldChar w:fldCharType="separate"/>
      </w:r>
      <w:r w:rsidRPr="00913FC3">
        <w:rPr>
          <w:b/>
          <w:bCs/>
          <w:sz w:val="20"/>
          <w:szCs w:val="20"/>
        </w:rPr>
        <w:fldChar w:fldCharType="end"/>
      </w:r>
      <w:r w:rsidRPr="00913FC3">
        <w:rPr>
          <w:b/>
          <w:bCs/>
          <w:sz w:val="20"/>
          <w:szCs w:val="20"/>
        </w:rPr>
        <w:t xml:space="preserve">  hospodářský rok </w:t>
      </w:r>
      <w:r w:rsidRPr="00913FC3">
        <w:rPr>
          <w:bCs/>
          <w:sz w:val="20"/>
          <w:szCs w:val="20"/>
        </w:rPr>
        <w:t>(začátek ……………………., konec ……………………).</w:t>
      </w:r>
    </w:p>
    <w:p w14:paraId="7D3B34C8" w14:textId="77777777" w:rsidR="001A6689" w:rsidRPr="00913FC3" w:rsidRDefault="001A6689" w:rsidP="001A6689">
      <w:pPr>
        <w:autoSpaceDE w:val="0"/>
        <w:autoSpaceDN w:val="0"/>
        <w:adjustRightInd w:val="0"/>
        <w:ind w:right="1047"/>
        <w:rPr>
          <w:sz w:val="20"/>
          <w:szCs w:val="20"/>
        </w:rPr>
      </w:pPr>
    </w:p>
    <w:p w14:paraId="6364EB05" w14:textId="77777777" w:rsidR="001A6689" w:rsidRPr="00913FC3" w:rsidRDefault="001A6689" w:rsidP="001A6689">
      <w:pPr>
        <w:autoSpaceDE w:val="0"/>
        <w:autoSpaceDN w:val="0"/>
        <w:adjustRightInd w:val="0"/>
        <w:ind w:right="1047"/>
        <w:jc w:val="both"/>
        <w:rPr>
          <w:sz w:val="20"/>
          <w:szCs w:val="20"/>
        </w:rPr>
      </w:pPr>
      <w:r w:rsidRPr="00913FC3">
        <w:rPr>
          <w:sz w:val="20"/>
          <w:szCs w:val="20"/>
        </w:rPr>
        <w:t>V případě, že během</w:t>
      </w:r>
      <w:r w:rsidRPr="00913FC3">
        <w:rPr>
          <w:b/>
          <w:sz w:val="20"/>
          <w:szCs w:val="20"/>
        </w:rPr>
        <w:t xml:space="preserve"> předchozích dvou účetních období došlo k přechodu z kalendářního roku na rok hospodářský anebo opačně</w:t>
      </w:r>
      <w:r w:rsidRPr="00913FC3">
        <w:rPr>
          <w:sz w:val="20"/>
          <w:szCs w:val="20"/>
        </w:rPr>
        <w:t>, uveďte tuto skutečnost</w:t>
      </w:r>
      <w:r w:rsidRPr="00913FC3">
        <w:rPr>
          <w:b/>
          <w:sz w:val="20"/>
          <w:szCs w:val="20"/>
        </w:rPr>
        <w:t xml:space="preserve"> </w:t>
      </w:r>
      <w:r w:rsidRPr="00913FC3">
        <w:rPr>
          <w:sz w:val="20"/>
          <w:szCs w:val="20"/>
        </w:rPr>
        <w:t xml:space="preserve">vypsáním účetních období, která byla použita </w:t>
      </w:r>
      <w:r w:rsidRPr="008552EC">
        <w:rPr>
          <w:sz w:val="20"/>
          <w:szCs w:val="20"/>
        </w:rPr>
        <w:t>(na</w:t>
      </w:r>
      <w:r>
        <w:rPr>
          <w:sz w:val="20"/>
          <w:szCs w:val="20"/>
        </w:rPr>
        <w:t>př. 1. 4. </w:t>
      </w:r>
      <w:r w:rsidRPr="008552EC">
        <w:rPr>
          <w:sz w:val="20"/>
          <w:szCs w:val="20"/>
        </w:rPr>
        <w:t>2019 - 31. 3. 2020; 1.</w:t>
      </w:r>
      <w:r>
        <w:rPr>
          <w:sz w:val="20"/>
          <w:szCs w:val="20"/>
        </w:rPr>
        <w:t> </w:t>
      </w:r>
      <w:r w:rsidRPr="008552EC">
        <w:rPr>
          <w:sz w:val="20"/>
          <w:szCs w:val="20"/>
        </w:rPr>
        <w:t>4. 2020</w:t>
      </w:r>
      <w:r>
        <w:rPr>
          <w:sz w:val="20"/>
          <w:szCs w:val="20"/>
        </w:rPr>
        <w:t xml:space="preserve"> </w:t>
      </w:r>
      <w:r w:rsidRPr="008552EC">
        <w:rPr>
          <w:sz w:val="20"/>
          <w:szCs w:val="20"/>
        </w:rPr>
        <w:t>- 31. 12. 2020):</w:t>
      </w:r>
    </w:p>
    <w:p w14:paraId="3198FD27" w14:textId="77777777" w:rsidR="001A6689" w:rsidRDefault="001A6689" w:rsidP="001A6689">
      <w:pPr>
        <w:autoSpaceDE w:val="0"/>
        <w:autoSpaceDN w:val="0"/>
        <w:adjustRightInd w:val="0"/>
        <w:ind w:right="1047"/>
        <w:rPr>
          <w:sz w:val="20"/>
          <w:szCs w:val="20"/>
        </w:rPr>
      </w:pPr>
      <w:r w:rsidRPr="00913FC3">
        <w:rPr>
          <w:sz w:val="20"/>
          <w:szCs w:val="20"/>
        </w:rPr>
        <w:t>…………………………………………</w:t>
      </w:r>
      <w:r>
        <w:rPr>
          <w:sz w:val="20"/>
          <w:szCs w:val="20"/>
        </w:rPr>
        <w:t>…………………………………………………………………………</w:t>
      </w:r>
    </w:p>
    <w:p w14:paraId="55348EF1" w14:textId="77777777" w:rsidR="001A6689" w:rsidRDefault="001A6689" w:rsidP="001A6689">
      <w:pPr>
        <w:autoSpaceDE w:val="0"/>
        <w:autoSpaceDN w:val="0"/>
        <w:adjustRightInd w:val="0"/>
        <w:ind w:right="1047"/>
        <w:rPr>
          <w:sz w:val="20"/>
          <w:szCs w:val="20"/>
        </w:rPr>
      </w:pPr>
    </w:p>
    <w:p w14:paraId="5C5CA238" w14:textId="77777777" w:rsidR="001A6689" w:rsidRPr="001627FD" w:rsidRDefault="001A6689" w:rsidP="001A6689">
      <w:pPr>
        <w:pStyle w:val="Odstavecseseznamem"/>
        <w:numPr>
          <w:ilvl w:val="0"/>
          <w:numId w:val="58"/>
        </w:numPr>
        <w:autoSpaceDE w:val="0"/>
        <w:autoSpaceDN w:val="0"/>
        <w:adjustRightInd w:val="0"/>
        <w:rPr>
          <w:b/>
          <w:sz w:val="20"/>
          <w:szCs w:val="20"/>
        </w:rPr>
      </w:pPr>
      <w:r w:rsidRPr="001627FD">
        <w:rPr>
          <w:b/>
          <w:sz w:val="20"/>
          <w:szCs w:val="20"/>
        </w:rPr>
        <w:t>Podniky</w:t>
      </w:r>
      <w:r w:rsidRPr="00913FC3">
        <w:rPr>
          <w:rStyle w:val="Znakapoznpodarou"/>
          <w:b/>
          <w:sz w:val="20"/>
          <w:szCs w:val="20"/>
        </w:rPr>
        <w:footnoteReference w:id="3"/>
      </w:r>
      <w:r w:rsidRPr="001627FD">
        <w:rPr>
          <w:b/>
          <w:sz w:val="20"/>
          <w:szCs w:val="20"/>
        </w:rPr>
        <w:t xml:space="preserve"> propojené s Žadatelem o podporu</w:t>
      </w:r>
    </w:p>
    <w:p w14:paraId="68C8230C" w14:textId="77777777" w:rsidR="001A6689" w:rsidRDefault="001A6689" w:rsidP="001A6689">
      <w:pPr>
        <w:autoSpaceDE w:val="0"/>
        <w:autoSpaceDN w:val="0"/>
        <w:adjustRightInd w:val="0"/>
        <w:rPr>
          <w:b/>
          <w:sz w:val="20"/>
          <w:szCs w:val="20"/>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8"/>
      </w:tblGrid>
      <w:tr w:rsidR="001A6689" w:rsidRPr="00913FC3" w14:paraId="7C85348E" w14:textId="77777777" w:rsidTr="001A6689">
        <w:trPr>
          <w:trHeight w:val="2859"/>
        </w:trPr>
        <w:tc>
          <w:tcPr>
            <w:tcW w:w="9128" w:type="dxa"/>
            <w:tcBorders>
              <w:bottom w:val="single" w:sz="4" w:space="0" w:color="auto"/>
            </w:tcBorders>
          </w:tcPr>
          <w:p w14:paraId="60F561FE" w14:textId="77777777" w:rsidR="001A6689" w:rsidRPr="00913FC3" w:rsidRDefault="001A6689" w:rsidP="001A6689">
            <w:pPr>
              <w:jc w:val="both"/>
              <w:rPr>
                <w:sz w:val="20"/>
                <w:szCs w:val="20"/>
              </w:rPr>
            </w:pPr>
            <w:r>
              <w:rPr>
                <w:b/>
                <w:bCs/>
                <w:sz w:val="20"/>
                <w:szCs w:val="20"/>
              </w:rPr>
              <w:t>Ž</w:t>
            </w:r>
            <w:r w:rsidRPr="00913FC3">
              <w:rPr>
                <w:b/>
                <w:bCs/>
                <w:sz w:val="20"/>
                <w:szCs w:val="20"/>
              </w:rPr>
              <w:t>adatel o podporu se považuje za propojený</w:t>
            </w:r>
            <w:r w:rsidRPr="00913FC3">
              <w:rPr>
                <w:rStyle w:val="Znakapoznpodarou"/>
                <w:b/>
                <w:bCs/>
                <w:sz w:val="20"/>
                <w:szCs w:val="20"/>
              </w:rPr>
              <w:footnoteReference w:id="4"/>
            </w:r>
            <w:r w:rsidRPr="00913FC3">
              <w:rPr>
                <w:b/>
                <w:bCs/>
                <w:sz w:val="20"/>
                <w:szCs w:val="20"/>
              </w:rPr>
              <w:t xml:space="preserve"> s jinými podniky, pokud i tyto subjekty mezi sebou mají některý z následujících vztahů:</w:t>
            </w:r>
            <w:r w:rsidRPr="00913FC3">
              <w:rPr>
                <w:sz w:val="20"/>
                <w:szCs w:val="20"/>
              </w:rPr>
              <w:t xml:space="preserve">  </w:t>
            </w:r>
          </w:p>
          <w:p w14:paraId="40BD36EC" w14:textId="77777777" w:rsidR="001A6689" w:rsidRPr="00913FC3" w:rsidRDefault="001A6689" w:rsidP="001A6689">
            <w:pPr>
              <w:autoSpaceDE w:val="0"/>
              <w:autoSpaceDN w:val="0"/>
              <w:adjustRightInd w:val="0"/>
              <w:jc w:val="both"/>
              <w:rPr>
                <w:sz w:val="20"/>
                <w:szCs w:val="20"/>
              </w:rPr>
            </w:pPr>
            <w:r w:rsidRPr="00913FC3">
              <w:rPr>
                <w:sz w:val="20"/>
                <w:szCs w:val="20"/>
              </w:rPr>
              <w:t>a) jeden subjekt vlastní více než 50 % hlasovacích práv, která náležejí akcionářům nebo společníkům, v jiném subjektu;</w:t>
            </w:r>
          </w:p>
          <w:p w14:paraId="35F0D9EC" w14:textId="77777777" w:rsidR="001A6689" w:rsidRPr="00913FC3" w:rsidRDefault="001A6689" w:rsidP="001A6689">
            <w:pPr>
              <w:autoSpaceDE w:val="0"/>
              <w:autoSpaceDN w:val="0"/>
              <w:adjustRightInd w:val="0"/>
              <w:jc w:val="both"/>
              <w:rPr>
                <w:sz w:val="20"/>
                <w:szCs w:val="20"/>
              </w:rPr>
            </w:pPr>
            <w:r w:rsidRPr="00913FC3">
              <w:rPr>
                <w:sz w:val="20"/>
                <w:szCs w:val="20"/>
              </w:rPr>
              <w:t>b) jeden subjekt má právo jmenovat nebo odvolat více než 50 % členů správního, řídícího nebo dozorčího orgánu jiného subjektu;</w:t>
            </w:r>
          </w:p>
          <w:p w14:paraId="73E4F292" w14:textId="77777777" w:rsidR="001A6689" w:rsidRPr="00913FC3" w:rsidRDefault="001A6689" w:rsidP="001A6689">
            <w:pPr>
              <w:autoSpaceDE w:val="0"/>
              <w:autoSpaceDN w:val="0"/>
              <w:adjustRightInd w:val="0"/>
              <w:jc w:val="both"/>
              <w:rPr>
                <w:sz w:val="20"/>
                <w:szCs w:val="20"/>
              </w:rPr>
            </w:pPr>
            <w:r w:rsidRPr="00913FC3">
              <w:rPr>
                <w:sz w:val="20"/>
                <w:szCs w:val="20"/>
              </w:rPr>
              <w:t>c) jeden subjekt má právo uplatňovat více než 50% vliv v jiném subjektu podle smlouvy uzavřené s daným subjektem nebo dle ustanovení v zakladatelské smlouvě nebo ve stanovách tohoto subjektu;</w:t>
            </w:r>
          </w:p>
          <w:p w14:paraId="313AC1F4" w14:textId="77777777" w:rsidR="001A6689" w:rsidRPr="00913FC3" w:rsidRDefault="001A6689" w:rsidP="001A6689">
            <w:pPr>
              <w:autoSpaceDE w:val="0"/>
              <w:autoSpaceDN w:val="0"/>
              <w:adjustRightInd w:val="0"/>
              <w:jc w:val="both"/>
              <w:rPr>
                <w:sz w:val="20"/>
                <w:szCs w:val="20"/>
              </w:rPr>
            </w:pPr>
            <w:r w:rsidRPr="00913FC3">
              <w:rPr>
                <w:sz w:val="20"/>
                <w:szCs w:val="20"/>
              </w:rPr>
              <w:t>d) jeden subjekt, který je akcionářem nebo společníkem jiného subjektu, ovládá sám, v souladu s dohodou uzavřenou s jinými akcionáři nebo společníky daného subjektu, více než 50 % hlasovacích práv, náležejících akcionářům nebo společníkům, v daném subjektu.</w:t>
            </w:r>
          </w:p>
          <w:p w14:paraId="362F6B4F" w14:textId="77777777" w:rsidR="001A6689" w:rsidRPr="00913FC3" w:rsidRDefault="001A6689" w:rsidP="001A6689">
            <w:pPr>
              <w:autoSpaceDE w:val="0"/>
              <w:autoSpaceDN w:val="0"/>
              <w:adjustRightInd w:val="0"/>
              <w:jc w:val="both"/>
              <w:rPr>
                <w:sz w:val="20"/>
                <w:szCs w:val="20"/>
              </w:rPr>
            </w:pPr>
          </w:p>
          <w:p w14:paraId="54347BFB" w14:textId="77777777" w:rsidR="001A6689" w:rsidRPr="00AD21E3" w:rsidRDefault="001A6689" w:rsidP="001A6689">
            <w:pPr>
              <w:autoSpaceDE w:val="0"/>
              <w:autoSpaceDN w:val="0"/>
              <w:adjustRightInd w:val="0"/>
              <w:jc w:val="both"/>
              <w:rPr>
                <w:sz w:val="20"/>
                <w:szCs w:val="20"/>
              </w:rPr>
            </w:pPr>
            <w:r w:rsidRPr="00913FC3">
              <w:rPr>
                <w:sz w:val="20"/>
                <w:szCs w:val="20"/>
              </w:rPr>
              <w:t xml:space="preserve">Subjekty, které mají s </w:t>
            </w:r>
            <w:r>
              <w:rPr>
                <w:sz w:val="20"/>
                <w:szCs w:val="20"/>
              </w:rPr>
              <w:t>Ž</w:t>
            </w:r>
            <w:r w:rsidRPr="00913FC3">
              <w:rPr>
                <w:sz w:val="20"/>
                <w:szCs w:val="20"/>
              </w:rPr>
              <w:t xml:space="preserve">adatelem o podporu jakýkoli vztah uvedený pod písm. a) až d) prostřednictvím jednoho nebo více dalších subjektů, se také považují za podnik propojený s </w:t>
            </w:r>
            <w:r>
              <w:rPr>
                <w:sz w:val="20"/>
                <w:szCs w:val="20"/>
              </w:rPr>
              <w:t>Ž</w:t>
            </w:r>
            <w:r w:rsidRPr="00913FC3">
              <w:rPr>
                <w:sz w:val="20"/>
                <w:szCs w:val="20"/>
              </w:rPr>
              <w:t>adatelem o podporu.</w:t>
            </w:r>
          </w:p>
        </w:tc>
      </w:tr>
    </w:tbl>
    <w:p w14:paraId="1D3E2CC4" w14:textId="77777777" w:rsidR="001A6689" w:rsidRPr="00963CDD" w:rsidRDefault="001A6689" w:rsidP="001A6689">
      <w:pPr>
        <w:autoSpaceDE w:val="0"/>
        <w:autoSpaceDN w:val="0"/>
        <w:adjustRightInd w:val="0"/>
        <w:rPr>
          <w:sz w:val="20"/>
          <w:szCs w:val="20"/>
        </w:rPr>
      </w:pPr>
    </w:p>
    <w:p w14:paraId="7548145F" w14:textId="77777777" w:rsidR="001A6689" w:rsidRPr="001627FD" w:rsidRDefault="001A6689" w:rsidP="001A6689">
      <w:pPr>
        <w:pStyle w:val="Odstavecseseznamem"/>
        <w:numPr>
          <w:ilvl w:val="0"/>
          <w:numId w:val="58"/>
        </w:numPr>
        <w:autoSpaceDE w:val="0"/>
        <w:autoSpaceDN w:val="0"/>
        <w:adjustRightInd w:val="0"/>
        <w:rPr>
          <w:b/>
          <w:sz w:val="20"/>
          <w:szCs w:val="20"/>
        </w:rPr>
      </w:pPr>
      <w:r w:rsidRPr="001627FD">
        <w:rPr>
          <w:b/>
          <w:sz w:val="20"/>
          <w:szCs w:val="20"/>
        </w:rPr>
        <w:t xml:space="preserve">Žadatel prohlašuje, že </w:t>
      </w:r>
    </w:p>
    <w:p w14:paraId="6942710D" w14:textId="77777777" w:rsidR="001A6689" w:rsidRPr="00913FC3" w:rsidRDefault="001A6689" w:rsidP="001A6689">
      <w:pPr>
        <w:autoSpaceDE w:val="0"/>
        <w:autoSpaceDN w:val="0"/>
        <w:adjustRightInd w:val="0"/>
        <w:rPr>
          <w:sz w:val="20"/>
          <w:szCs w:val="20"/>
        </w:rPr>
      </w:pPr>
      <w:r w:rsidRPr="00913FC3">
        <w:rPr>
          <w:b/>
          <w:bCs/>
          <w:sz w:val="20"/>
          <w:szCs w:val="20"/>
        </w:rPr>
        <w:fldChar w:fldCharType="begin">
          <w:ffData>
            <w:name w:val="Check1"/>
            <w:enabled/>
            <w:calcOnExit w:val="0"/>
            <w:checkBox>
              <w:sizeAuto/>
              <w:default w:val="0"/>
            </w:checkBox>
          </w:ffData>
        </w:fldChar>
      </w:r>
      <w:r w:rsidRPr="00913FC3">
        <w:rPr>
          <w:b/>
          <w:bCs/>
          <w:sz w:val="20"/>
          <w:szCs w:val="20"/>
        </w:rPr>
        <w:instrText xml:space="preserve"> FORMCHECKBOX </w:instrText>
      </w:r>
      <w:r w:rsidR="00EA245B">
        <w:rPr>
          <w:b/>
          <w:bCs/>
          <w:sz w:val="20"/>
          <w:szCs w:val="20"/>
        </w:rPr>
      </w:r>
      <w:r w:rsidR="00EA245B">
        <w:rPr>
          <w:b/>
          <w:bCs/>
          <w:sz w:val="20"/>
          <w:szCs w:val="20"/>
        </w:rPr>
        <w:fldChar w:fldCharType="separate"/>
      </w:r>
      <w:r w:rsidRPr="00913FC3">
        <w:rPr>
          <w:b/>
          <w:bCs/>
          <w:sz w:val="20"/>
          <w:szCs w:val="20"/>
        </w:rPr>
        <w:fldChar w:fldCharType="end"/>
      </w:r>
      <w:r w:rsidRPr="00913FC3">
        <w:rPr>
          <w:sz w:val="20"/>
          <w:szCs w:val="20"/>
        </w:rPr>
        <w:t xml:space="preserve">  </w:t>
      </w:r>
      <w:r w:rsidRPr="00913FC3">
        <w:rPr>
          <w:b/>
          <w:sz w:val="20"/>
          <w:szCs w:val="20"/>
        </w:rPr>
        <w:t>není</w:t>
      </w:r>
      <w:r w:rsidRPr="00913FC3">
        <w:rPr>
          <w:sz w:val="20"/>
          <w:szCs w:val="20"/>
        </w:rPr>
        <w:t xml:space="preserve"> ve výše uvedeném smyslu propojen s jiným podnikem.</w:t>
      </w:r>
    </w:p>
    <w:p w14:paraId="34F7F955" w14:textId="77777777" w:rsidR="001A6689" w:rsidRPr="00913FC3" w:rsidRDefault="001A6689" w:rsidP="001A6689">
      <w:pPr>
        <w:autoSpaceDE w:val="0"/>
        <w:autoSpaceDN w:val="0"/>
        <w:adjustRightInd w:val="0"/>
        <w:rPr>
          <w:b/>
          <w:sz w:val="20"/>
          <w:szCs w:val="20"/>
        </w:rPr>
      </w:pPr>
      <w:r w:rsidRPr="00913FC3">
        <w:rPr>
          <w:b/>
          <w:bCs/>
          <w:sz w:val="20"/>
          <w:szCs w:val="20"/>
        </w:rPr>
        <w:fldChar w:fldCharType="begin">
          <w:ffData>
            <w:name w:val="Check1"/>
            <w:enabled/>
            <w:calcOnExit w:val="0"/>
            <w:checkBox>
              <w:sizeAuto/>
              <w:default w:val="0"/>
            </w:checkBox>
          </w:ffData>
        </w:fldChar>
      </w:r>
      <w:r w:rsidRPr="00913FC3">
        <w:rPr>
          <w:b/>
          <w:bCs/>
          <w:sz w:val="20"/>
          <w:szCs w:val="20"/>
        </w:rPr>
        <w:instrText xml:space="preserve"> FORMCHECKBOX </w:instrText>
      </w:r>
      <w:r w:rsidR="00EA245B">
        <w:rPr>
          <w:b/>
          <w:bCs/>
          <w:sz w:val="20"/>
          <w:szCs w:val="20"/>
        </w:rPr>
      </w:r>
      <w:r w:rsidR="00EA245B">
        <w:rPr>
          <w:b/>
          <w:bCs/>
          <w:sz w:val="20"/>
          <w:szCs w:val="20"/>
        </w:rPr>
        <w:fldChar w:fldCharType="separate"/>
      </w:r>
      <w:r w:rsidRPr="00913FC3">
        <w:rPr>
          <w:b/>
          <w:bCs/>
          <w:sz w:val="20"/>
          <w:szCs w:val="20"/>
        </w:rPr>
        <w:fldChar w:fldCharType="end"/>
      </w:r>
      <w:r w:rsidRPr="00913FC3">
        <w:rPr>
          <w:sz w:val="20"/>
          <w:szCs w:val="20"/>
        </w:rPr>
        <w:t xml:space="preserve">  </w:t>
      </w:r>
      <w:r w:rsidRPr="00913FC3">
        <w:rPr>
          <w:b/>
          <w:sz w:val="20"/>
          <w:szCs w:val="20"/>
        </w:rPr>
        <w:t>je</w:t>
      </w:r>
      <w:r w:rsidRPr="00913FC3">
        <w:rPr>
          <w:sz w:val="20"/>
          <w:szCs w:val="20"/>
        </w:rPr>
        <w:t xml:space="preserve"> ve výše uvedeném smyslu propojen s následujícími podniky:</w:t>
      </w:r>
    </w:p>
    <w:p w14:paraId="28250427" w14:textId="77777777" w:rsidR="001A6689" w:rsidRPr="00913FC3" w:rsidRDefault="001A6689" w:rsidP="001A6689">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402"/>
        <w:gridCol w:w="2127"/>
      </w:tblGrid>
      <w:tr w:rsidR="001A6689" w:rsidRPr="00913FC3" w14:paraId="43D4EFA6" w14:textId="77777777" w:rsidTr="001A6689">
        <w:trPr>
          <w:trHeight w:val="279"/>
        </w:trPr>
        <w:tc>
          <w:tcPr>
            <w:tcW w:w="3510" w:type="dxa"/>
            <w:vAlign w:val="center"/>
          </w:tcPr>
          <w:p w14:paraId="2F1D1094" w14:textId="77777777" w:rsidR="001A6689" w:rsidRPr="00913FC3" w:rsidRDefault="001A6689" w:rsidP="001A6689">
            <w:pPr>
              <w:autoSpaceDE w:val="0"/>
              <w:autoSpaceDN w:val="0"/>
              <w:adjustRightInd w:val="0"/>
              <w:jc w:val="center"/>
              <w:rPr>
                <w:sz w:val="20"/>
                <w:szCs w:val="20"/>
              </w:rPr>
            </w:pPr>
            <w:r w:rsidRPr="00913FC3">
              <w:rPr>
                <w:bCs/>
                <w:sz w:val="20"/>
                <w:szCs w:val="20"/>
              </w:rPr>
              <w:t>Obchodní jméno podniku/Jméno a příjmení</w:t>
            </w:r>
          </w:p>
        </w:tc>
        <w:tc>
          <w:tcPr>
            <w:tcW w:w="3402" w:type="dxa"/>
            <w:vAlign w:val="center"/>
          </w:tcPr>
          <w:p w14:paraId="0911D164" w14:textId="77777777" w:rsidR="001A6689" w:rsidRPr="00913FC3" w:rsidRDefault="001A6689" w:rsidP="001A6689">
            <w:pPr>
              <w:autoSpaceDE w:val="0"/>
              <w:autoSpaceDN w:val="0"/>
              <w:adjustRightInd w:val="0"/>
              <w:jc w:val="center"/>
              <w:rPr>
                <w:sz w:val="20"/>
                <w:szCs w:val="20"/>
              </w:rPr>
            </w:pPr>
            <w:r w:rsidRPr="00913FC3">
              <w:rPr>
                <w:bCs/>
                <w:sz w:val="20"/>
                <w:szCs w:val="20"/>
              </w:rPr>
              <w:t>Sídlo/Adresa</w:t>
            </w:r>
          </w:p>
        </w:tc>
        <w:tc>
          <w:tcPr>
            <w:tcW w:w="2127" w:type="dxa"/>
            <w:vAlign w:val="center"/>
          </w:tcPr>
          <w:p w14:paraId="0B9A91B8" w14:textId="77777777" w:rsidR="001A6689" w:rsidRPr="00913FC3" w:rsidRDefault="001A6689" w:rsidP="001A6689">
            <w:pPr>
              <w:autoSpaceDE w:val="0"/>
              <w:autoSpaceDN w:val="0"/>
              <w:adjustRightInd w:val="0"/>
              <w:jc w:val="center"/>
              <w:rPr>
                <w:sz w:val="20"/>
                <w:szCs w:val="20"/>
              </w:rPr>
            </w:pPr>
            <w:r w:rsidRPr="00913FC3">
              <w:rPr>
                <w:bCs/>
                <w:sz w:val="20"/>
                <w:szCs w:val="20"/>
              </w:rPr>
              <w:t>IČ/Datum narození</w:t>
            </w:r>
          </w:p>
        </w:tc>
      </w:tr>
      <w:tr w:rsidR="001A6689" w:rsidRPr="00913FC3" w14:paraId="2D8BB990" w14:textId="77777777" w:rsidTr="001A6689">
        <w:tc>
          <w:tcPr>
            <w:tcW w:w="3510" w:type="dxa"/>
          </w:tcPr>
          <w:p w14:paraId="5AFA88CC" w14:textId="77777777" w:rsidR="001A6689" w:rsidRPr="00913FC3" w:rsidRDefault="001A6689" w:rsidP="001A6689">
            <w:pPr>
              <w:autoSpaceDE w:val="0"/>
              <w:autoSpaceDN w:val="0"/>
              <w:adjustRightInd w:val="0"/>
              <w:rPr>
                <w:b/>
                <w:sz w:val="20"/>
                <w:szCs w:val="20"/>
              </w:rPr>
            </w:pPr>
          </w:p>
        </w:tc>
        <w:tc>
          <w:tcPr>
            <w:tcW w:w="3402" w:type="dxa"/>
          </w:tcPr>
          <w:p w14:paraId="585EDD9D" w14:textId="77777777" w:rsidR="001A6689" w:rsidRPr="00913FC3" w:rsidRDefault="001A6689" w:rsidP="001A6689">
            <w:pPr>
              <w:autoSpaceDE w:val="0"/>
              <w:autoSpaceDN w:val="0"/>
              <w:adjustRightInd w:val="0"/>
              <w:rPr>
                <w:b/>
                <w:sz w:val="20"/>
                <w:szCs w:val="20"/>
              </w:rPr>
            </w:pPr>
          </w:p>
        </w:tc>
        <w:tc>
          <w:tcPr>
            <w:tcW w:w="2127" w:type="dxa"/>
          </w:tcPr>
          <w:p w14:paraId="4A68B244" w14:textId="77777777" w:rsidR="001A6689" w:rsidRPr="00913FC3" w:rsidRDefault="001A6689" w:rsidP="001A6689">
            <w:pPr>
              <w:autoSpaceDE w:val="0"/>
              <w:autoSpaceDN w:val="0"/>
              <w:adjustRightInd w:val="0"/>
              <w:rPr>
                <w:b/>
                <w:sz w:val="20"/>
                <w:szCs w:val="20"/>
              </w:rPr>
            </w:pPr>
          </w:p>
        </w:tc>
      </w:tr>
      <w:tr w:rsidR="001A6689" w:rsidRPr="00913FC3" w14:paraId="1FFEFEE7" w14:textId="77777777" w:rsidTr="001A6689">
        <w:tc>
          <w:tcPr>
            <w:tcW w:w="3510" w:type="dxa"/>
          </w:tcPr>
          <w:p w14:paraId="645AA180" w14:textId="77777777" w:rsidR="001A6689" w:rsidRPr="00913FC3" w:rsidRDefault="001A6689" w:rsidP="001A6689">
            <w:pPr>
              <w:autoSpaceDE w:val="0"/>
              <w:autoSpaceDN w:val="0"/>
              <w:adjustRightInd w:val="0"/>
              <w:rPr>
                <w:b/>
                <w:sz w:val="20"/>
                <w:szCs w:val="20"/>
              </w:rPr>
            </w:pPr>
          </w:p>
        </w:tc>
        <w:tc>
          <w:tcPr>
            <w:tcW w:w="3402" w:type="dxa"/>
          </w:tcPr>
          <w:p w14:paraId="03F2A3B0" w14:textId="77777777" w:rsidR="001A6689" w:rsidRPr="00913FC3" w:rsidRDefault="001A6689" w:rsidP="001A6689">
            <w:pPr>
              <w:autoSpaceDE w:val="0"/>
              <w:autoSpaceDN w:val="0"/>
              <w:adjustRightInd w:val="0"/>
              <w:rPr>
                <w:b/>
                <w:sz w:val="20"/>
                <w:szCs w:val="20"/>
              </w:rPr>
            </w:pPr>
          </w:p>
        </w:tc>
        <w:tc>
          <w:tcPr>
            <w:tcW w:w="2127" w:type="dxa"/>
          </w:tcPr>
          <w:p w14:paraId="0E7E57E7" w14:textId="77777777" w:rsidR="001A6689" w:rsidRPr="00913FC3" w:rsidRDefault="001A6689" w:rsidP="001A6689">
            <w:pPr>
              <w:autoSpaceDE w:val="0"/>
              <w:autoSpaceDN w:val="0"/>
              <w:adjustRightInd w:val="0"/>
              <w:rPr>
                <w:b/>
                <w:sz w:val="20"/>
                <w:szCs w:val="20"/>
              </w:rPr>
            </w:pPr>
          </w:p>
        </w:tc>
      </w:tr>
      <w:tr w:rsidR="001A6689" w:rsidRPr="00913FC3" w14:paraId="6CDFBC4B" w14:textId="77777777" w:rsidTr="001A6689">
        <w:tc>
          <w:tcPr>
            <w:tcW w:w="3510" w:type="dxa"/>
          </w:tcPr>
          <w:p w14:paraId="1485B06C" w14:textId="77777777" w:rsidR="001A6689" w:rsidRPr="00913FC3" w:rsidRDefault="001A6689" w:rsidP="001A6689">
            <w:pPr>
              <w:autoSpaceDE w:val="0"/>
              <w:autoSpaceDN w:val="0"/>
              <w:adjustRightInd w:val="0"/>
              <w:rPr>
                <w:b/>
                <w:sz w:val="20"/>
                <w:szCs w:val="20"/>
              </w:rPr>
            </w:pPr>
          </w:p>
        </w:tc>
        <w:tc>
          <w:tcPr>
            <w:tcW w:w="3402" w:type="dxa"/>
          </w:tcPr>
          <w:p w14:paraId="67CDE42B" w14:textId="77777777" w:rsidR="001A6689" w:rsidRPr="00913FC3" w:rsidRDefault="001A6689" w:rsidP="001A6689">
            <w:pPr>
              <w:autoSpaceDE w:val="0"/>
              <w:autoSpaceDN w:val="0"/>
              <w:adjustRightInd w:val="0"/>
              <w:rPr>
                <w:b/>
                <w:sz w:val="20"/>
                <w:szCs w:val="20"/>
              </w:rPr>
            </w:pPr>
          </w:p>
        </w:tc>
        <w:tc>
          <w:tcPr>
            <w:tcW w:w="2127" w:type="dxa"/>
          </w:tcPr>
          <w:p w14:paraId="60B723A8" w14:textId="77777777" w:rsidR="001A6689" w:rsidRPr="00913FC3" w:rsidRDefault="001A6689" w:rsidP="001A6689">
            <w:pPr>
              <w:autoSpaceDE w:val="0"/>
              <w:autoSpaceDN w:val="0"/>
              <w:adjustRightInd w:val="0"/>
              <w:rPr>
                <w:b/>
                <w:sz w:val="20"/>
                <w:szCs w:val="20"/>
              </w:rPr>
            </w:pPr>
          </w:p>
        </w:tc>
      </w:tr>
      <w:tr w:rsidR="001A6689" w:rsidRPr="00913FC3" w14:paraId="7ED7C9E5" w14:textId="77777777" w:rsidTr="001A6689">
        <w:tc>
          <w:tcPr>
            <w:tcW w:w="3510" w:type="dxa"/>
          </w:tcPr>
          <w:p w14:paraId="5E478866" w14:textId="77777777" w:rsidR="001A6689" w:rsidRPr="00913FC3" w:rsidRDefault="001A6689" w:rsidP="001A6689">
            <w:pPr>
              <w:autoSpaceDE w:val="0"/>
              <w:autoSpaceDN w:val="0"/>
              <w:adjustRightInd w:val="0"/>
              <w:rPr>
                <w:b/>
                <w:sz w:val="20"/>
                <w:szCs w:val="20"/>
              </w:rPr>
            </w:pPr>
          </w:p>
        </w:tc>
        <w:tc>
          <w:tcPr>
            <w:tcW w:w="3402" w:type="dxa"/>
          </w:tcPr>
          <w:p w14:paraId="79489455" w14:textId="77777777" w:rsidR="001A6689" w:rsidRPr="00913FC3" w:rsidRDefault="001A6689" w:rsidP="001A6689">
            <w:pPr>
              <w:autoSpaceDE w:val="0"/>
              <w:autoSpaceDN w:val="0"/>
              <w:adjustRightInd w:val="0"/>
              <w:rPr>
                <w:b/>
                <w:sz w:val="20"/>
                <w:szCs w:val="20"/>
              </w:rPr>
            </w:pPr>
          </w:p>
        </w:tc>
        <w:tc>
          <w:tcPr>
            <w:tcW w:w="2127" w:type="dxa"/>
          </w:tcPr>
          <w:p w14:paraId="706F7491" w14:textId="77777777" w:rsidR="001A6689" w:rsidRPr="00913FC3" w:rsidRDefault="001A6689" w:rsidP="001A6689">
            <w:pPr>
              <w:autoSpaceDE w:val="0"/>
              <w:autoSpaceDN w:val="0"/>
              <w:adjustRightInd w:val="0"/>
              <w:rPr>
                <w:b/>
                <w:sz w:val="20"/>
                <w:szCs w:val="20"/>
              </w:rPr>
            </w:pPr>
          </w:p>
        </w:tc>
      </w:tr>
    </w:tbl>
    <w:p w14:paraId="376953B2" w14:textId="77777777" w:rsidR="001A6689" w:rsidRPr="00913FC3" w:rsidRDefault="001A6689" w:rsidP="001A6689">
      <w:pPr>
        <w:autoSpaceDE w:val="0"/>
        <w:autoSpaceDN w:val="0"/>
        <w:adjustRightInd w:val="0"/>
        <w:rPr>
          <w:b/>
          <w:bCs/>
          <w:sz w:val="20"/>
          <w:szCs w:val="20"/>
        </w:rPr>
      </w:pPr>
    </w:p>
    <w:p w14:paraId="5EBCB718" w14:textId="77777777" w:rsidR="001A6689" w:rsidRPr="001627FD" w:rsidRDefault="001A6689" w:rsidP="001A6689">
      <w:pPr>
        <w:pStyle w:val="Odstavecseseznamem"/>
        <w:numPr>
          <w:ilvl w:val="0"/>
          <w:numId w:val="58"/>
        </w:numPr>
        <w:autoSpaceDE w:val="0"/>
        <w:autoSpaceDN w:val="0"/>
        <w:adjustRightInd w:val="0"/>
        <w:contextualSpacing/>
        <w:jc w:val="both"/>
        <w:rPr>
          <w:b/>
          <w:sz w:val="20"/>
          <w:szCs w:val="20"/>
        </w:rPr>
      </w:pPr>
      <w:r w:rsidRPr="001627FD">
        <w:rPr>
          <w:b/>
          <w:sz w:val="20"/>
          <w:szCs w:val="20"/>
        </w:rPr>
        <w:t>Žadatel prohlašuje, že podnik (žadatel) v současném a 2 předcházejících účetních obdobích</w:t>
      </w:r>
    </w:p>
    <w:p w14:paraId="08C8EEFC" w14:textId="77777777" w:rsidR="001A6689" w:rsidRPr="00913FC3" w:rsidRDefault="001A6689" w:rsidP="001A6689">
      <w:pPr>
        <w:autoSpaceDE w:val="0"/>
        <w:autoSpaceDN w:val="0"/>
        <w:adjustRightInd w:val="0"/>
        <w:rPr>
          <w:bCs/>
          <w:sz w:val="20"/>
          <w:szCs w:val="20"/>
        </w:rPr>
      </w:pPr>
      <w:r w:rsidRPr="00913FC3">
        <w:rPr>
          <w:b/>
          <w:bCs/>
          <w:sz w:val="20"/>
          <w:szCs w:val="20"/>
        </w:rPr>
        <w:fldChar w:fldCharType="begin">
          <w:ffData>
            <w:name w:val="Check1"/>
            <w:enabled/>
            <w:calcOnExit w:val="0"/>
            <w:checkBox>
              <w:sizeAuto/>
              <w:default w:val="0"/>
            </w:checkBox>
          </w:ffData>
        </w:fldChar>
      </w:r>
      <w:r w:rsidRPr="00913FC3">
        <w:rPr>
          <w:b/>
          <w:bCs/>
          <w:sz w:val="20"/>
          <w:szCs w:val="20"/>
        </w:rPr>
        <w:instrText xml:space="preserve"> FORMCHECKBOX </w:instrText>
      </w:r>
      <w:r w:rsidR="00EA245B">
        <w:rPr>
          <w:b/>
          <w:bCs/>
          <w:sz w:val="20"/>
          <w:szCs w:val="20"/>
        </w:rPr>
      </w:r>
      <w:r w:rsidR="00EA245B">
        <w:rPr>
          <w:b/>
          <w:bCs/>
          <w:sz w:val="20"/>
          <w:szCs w:val="20"/>
        </w:rPr>
        <w:fldChar w:fldCharType="separate"/>
      </w:r>
      <w:r w:rsidRPr="00913FC3">
        <w:rPr>
          <w:b/>
          <w:bCs/>
          <w:sz w:val="20"/>
          <w:szCs w:val="20"/>
        </w:rPr>
        <w:fldChar w:fldCharType="end"/>
      </w:r>
      <w:r w:rsidRPr="00913FC3">
        <w:rPr>
          <w:b/>
          <w:bCs/>
          <w:sz w:val="20"/>
          <w:szCs w:val="20"/>
        </w:rPr>
        <w:t xml:space="preserve">  nevznikl </w:t>
      </w:r>
      <w:r w:rsidRPr="00913FC3">
        <w:rPr>
          <w:bCs/>
          <w:sz w:val="20"/>
          <w:szCs w:val="20"/>
        </w:rPr>
        <w:t>spojením podniků či nabytím podniku.</w:t>
      </w:r>
    </w:p>
    <w:p w14:paraId="1F84F62B" w14:textId="77777777" w:rsidR="001A6689" w:rsidRPr="00913FC3" w:rsidRDefault="001A6689" w:rsidP="001A6689">
      <w:pPr>
        <w:autoSpaceDE w:val="0"/>
        <w:autoSpaceDN w:val="0"/>
        <w:adjustRightInd w:val="0"/>
        <w:rPr>
          <w:bCs/>
          <w:sz w:val="20"/>
          <w:szCs w:val="20"/>
        </w:rPr>
      </w:pPr>
      <w:r w:rsidRPr="00913FC3">
        <w:rPr>
          <w:b/>
          <w:bCs/>
          <w:sz w:val="20"/>
          <w:szCs w:val="20"/>
        </w:rPr>
        <w:fldChar w:fldCharType="begin">
          <w:ffData>
            <w:name w:val="Check1"/>
            <w:enabled/>
            <w:calcOnExit w:val="0"/>
            <w:checkBox>
              <w:sizeAuto/>
              <w:default w:val="0"/>
            </w:checkBox>
          </w:ffData>
        </w:fldChar>
      </w:r>
      <w:r w:rsidRPr="00913FC3">
        <w:rPr>
          <w:b/>
          <w:bCs/>
          <w:sz w:val="20"/>
          <w:szCs w:val="20"/>
        </w:rPr>
        <w:instrText xml:space="preserve"> FORMCHECKBOX </w:instrText>
      </w:r>
      <w:r w:rsidR="00EA245B">
        <w:rPr>
          <w:b/>
          <w:bCs/>
          <w:sz w:val="20"/>
          <w:szCs w:val="20"/>
        </w:rPr>
      </w:r>
      <w:r w:rsidR="00EA245B">
        <w:rPr>
          <w:b/>
          <w:bCs/>
          <w:sz w:val="20"/>
          <w:szCs w:val="20"/>
        </w:rPr>
        <w:fldChar w:fldCharType="separate"/>
      </w:r>
      <w:r w:rsidRPr="00913FC3">
        <w:rPr>
          <w:b/>
          <w:bCs/>
          <w:sz w:val="20"/>
          <w:szCs w:val="20"/>
        </w:rPr>
        <w:fldChar w:fldCharType="end"/>
      </w:r>
      <w:r w:rsidRPr="00913FC3">
        <w:rPr>
          <w:b/>
          <w:bCs/>
          <w:sz w:val="20"/>
          <w:szCs w:val="20"/>
        </w:rPr>
        <w:t xml:space="preserve">  vznikl </w:t>
      </w:r>
      <w:r w:rsidRPr="00913FC3">
        <w:rPr>
          <w:bCs/>
          <w:sz w:val="20"/>
          <w:szCs w:val="20"/>
        </w:rPr>
        <w:t>spojením (fúzí splynutím</w:t>
      </w:r>
      <w:r w:rsidRPr="00913FC3">
        <w:rPr>
          <w:rStyle w:val="Znakapoznpodarou"/>
          <w:bCs/>
          <w:sz w:val="20"/>
          <w:szCs w:val="20"/>
        </w:rPr>
        <w:footnoteReference w:id="5"/>
      </w:r>
      <w:r w:rsidRPr="00913FC3">
        <w:rPr>
          <w:bCs/>
          <w:sz w:val="20"/>
          <w:szCs w:val="20"/>
        </w:rPr>
        <w:t>) níže uvedených podniků:</w:t>
      </w:r>
    </w:p>
    <w:p w14:paraId="4AE48113" w14:textId="77777777" w:rsidR="001A6689" w:rsidRPr="00913FC3" w:rsidRDefault="001A6689" w:rsidP="001A6689">
      <w:pPr>
        <w:autoSpaceDE w:val="0"/>
        <w:autoSpaceDN w:val="0"/>
        <w:adjustRightInd w:val="0"/>
        <w:rPr>
          <w:bCs/>
          <w:sz w:val="20"/>
          <w:szCs w:val="20"/>
        </w:rPr>
      </w:pPr>
      <w:r w:rsidRPr="00913FC3">
        <w:rPr>
          <w:b/>
          <w:bCs/>
          <w:sz w:val="20"/>
          <w:szCs w:val="20"/>
        </w:rPr>
        <w:fldChar w:fldCharType="begin">
          <w:ffData>
            <w:name w:val="Check1"/>
            <w:enabled/>
            <w:calcOnExit w:val="0"/>
            <w:checkBox>
              <w:sizeAuto/>
              <w:default w:val="0"/>
            </w:checkBox>
          </w:ffData>
        </w:fldChar>
      </w:r>
      <w:r w:rsidRPr="00913FC3">
        <w:rPr>
          <w:b/>
          <w:bCs/>
          <w:sz w:val="20"/>
          <w:szCs w:val="20"/>
        </w:rPr>
        <w:instrText xml:space="preserve"> FORMCHECKBOX </w:instrText>
      </w:r>
      <w:r w:rsidR="00EA245B">
        <w:rPr>
          <w:b/>
          <w:bCs/>
          <w:sz w:val="20"/>
          <w:szCs w:val="20"/>
        </w:rPr>
      </w:r>
      <w:r w:rsidR="00EA245B">
        <w:rPr>
          <w:b/>
          <w:bCs/>
          <w:sz w:val="20"/>
          <w:szCs w:val="20"/>
        </w:rPr>
        <w:fldChar w:fldCharType="separate"/>
      </w:r>
      <w:r w:rsidRPr="00913FC3">
        <w:rPr>
          <w:b/>
          <w:bCs/>
          <w:sz w:val="20"/>
          <w:szCs w:val="20"/>
        </w:rPr>
        <w:fldChar w:fldCharType="end"/>
      </w:r>
      <w:r w:rsidRPr="00913FC3">
        <w:rPr>
          <w:b/>
          <w:bCs/>
          <w:sz w:val="20"/>
          <w:szCs w:val="20"/>
        </w:rPr>
        <w:t xml:space="preserve">  </w:t>
      </w:r>
      <w:r w:rsidRPr="00913FC3">
        <w:rPr>
          <w:bCs/>
          <w:sz w:val="20"/>
          <w:szCs w:val="20"/>
        </w:rPr>
        <w:t>nabytím (fúzí sloučením</w:t>
      </w:r>
      <w:r w:rsidRPr="00913FC3">
        <w:rPr>
          <w:rStyle w:val="Znakapoznpodarou"/>
          <w:bCs/>
          <w:sz w:val="20"/>
          <w:szCs w:val="20"/>
        </w:rPr>
        <w:footnoteReference w:id="6"/>
      </w:r>
      <w:r w:rsidRPr="00913FC3">
        <w:rPr>
          <w:bCs/>
          <w:sz w:val="20"/>
          <w:szCs w:val="20"/>
        </w:rPr>
        <w:t xml:space="preserve">) </w:t>
      </w:r>
      <w:r w:rsidRPr="00913FC3">
        <w:rPr>
          <w:b/>
          <w:bCs/>
          <w:sz w:val="20"/>
          <w:szCs w:val="20"/>
        </w:rPr>
        <w:t xml:space="preserve">převzal jmění </w:t>
      </w:r>
      <w:r w:rsidRPr="00913FC3">
        <w:rPr>
          <w:bCs/>
          <w:sz w:val="20"/>
          <w:szCs w:val="20"/>
        </w:rPr>
        <w:t>níže uvedeného/ých podniku/ů</w:t>
      </w:r>
      <w:r>
        <w:rPr>
          <w:bCs/>
          <w:sz w:val="20"/>
          <w:szCs w:val="20"/>
        </w:rPr>
        <w:t>:</w:t>
      </w:r>
    </w:p>
    <w:p w14:paraId="3B388B3F" w14:textId="77777777" w:rsidR="001A6689" w:rsidRPr="00913FC3" w:rsidRDefault="001A6689" w:rsidP="001A6689">
      <w:pPr>
        <w:autoSpaceDE w:val="0"/>
        <w:autoSpaceDN w:val="0"/>
        <w:adjustRightInd w:val="0"/>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402"/>
        <w:gridCol w:w="2127"/>
      </w:tblGrid>
      <w:tr w:rsidR="001A6689" w:rsidRPr="00913FC3" w14:paraId="5464B7AD" w14:textId="77777777" w:rsidTr="001A6689">
        <w:trPr>
          <w:trHeight w:val="279"/>
        </w:trPr>
        <w:tc>
          <w:tcPr>
            <w:tcW w:w="3510" w:type="dxa"/>
            <w:vAlign w:val="center"/>
          </w:tcPr>
          <w:p w14:paraId="0342C575" w14:textId="77777777" w:rsidR="001A6689" w:rsidRPr="00913FC3" w:rsidRDefault="001A6689" w:rsidP="001A6689">
            <w:pPr>
              <w:autoSpaceDE w:val="0"/>
              <w:autoSpaceDN w:val="0"/>
              <w:adjustRightInd w:val="0"/>
              <w:jc w:val="center"/>
              <w:rPr>
                <w:sz w:val="20"/>
                <w:szCs w:val="20"/>
              </w:rPr>
            </w:pPr>
            <w:r w:rsidRPr="00913FC3">
              <w:rPr>
                <w:bCs/>
                <w:sz w:val="20"/>
                <w:szCs w:val="20"/>
              </w:rPr>
              <w:t>Obchodní jméno podniku</w:t>
            </w:r>
          </w:p>
        </w:tc>
        <w:tc>
          <w:tcPr>
            <w:tcW w:w="3402" w:type="dxa"/>
            <w:vAlign w:val="center"/>
          </w:tcPr>
          <w:p w14:paraId="339DDD9D" w14:textId="77777777" w:rsidR="001A6689" w:rsidRPr="00913FC3" w:rsidRDefault="001A6689" w:rsidP="001A6689">
            <w:pPr>
              <w:autoSpaceDE w:val="0"/>
              <w:autoSpaceDN w:val="0"/>
              <w:adjustRightInd w:val="0"/>
              <w:jc w:val="center"/>
              <w:rPr>
                <w:sz w:val="20"/>
                <w:szCs w:val="20"/>
              </w:rPr>
            </w:pPr>
            <w:r w:rsidRPr="00913FC3">
              <w:rPr>
                <w:bCs/>
                <w:sz w:val="20"/>
                <w:szCs w:val="20"/>
              </w:rPr>
              <w:t>Sídlo</w:t>
            </w:r>
          </w:p>
        </w:tc>
        <w:tc>
          <w:tcPr>
            <w:tcW w:w="2127" w:type="dxa"/>
            <w:vAlign w:val="center"/>
          </w:tcPr>
          <w:p w14:paraId="4A4BAE26" w14:textId="77777777" w:rsidR="001A6689" w:rsidRPr="00913FC3" w:rsidRDefault="001A6689" w:rsidP="001A6689">
            <w:pPr>
              <w:autoSpaceDE w:val="0"/>
              <w:autoSpaceDN w:val="0"/>
              <w:adjustRightInd w:val="0"/>
              <w:jc w:val="center"/>
              <w:rPr>
                <w:sz w:val="20"/>
                <w:szCs w:val="20"/>
              </w:rPr>
            </w:pPr>
            <w:r w:rsidRPr="00913FC3">
              <w:rPr>
                <w:bCs/>
                <w:sz w:val="20"/>
                <w:szCs w:val="20"/>
              </w:rPr>
              <w:t>IČ</w:t>
            </w:r>
          </w:p>
        </w:tc>
      </w:tr>
      <w:tr w:rsidR="001A6689" w:rsidRPr="00913FC3" w14:paraId="1E0FE555" w14:textId="77777777" w:rsidTr="001A6689">
        <w:tc>
          <w:tcPr>
            <w:tcW w:w="3510" w:type="dxa"/>
          </w:tcPr>
          <w:p w14:paraId="36E759D1" w14:textId="77777777" w:rsidR="001A6689" w:rsidRPr="00913FC3" w:rsidRDefault="001A6689" w:rsidP="001A6689">
            <w:pPr>
              <w:autoSpaceDE w:val="0"/>
              <w:autoSpaceDN w:val="0"/>
              <w:adjustRightInd w:val="0"/>
              <w:rPr>
                <w:b/>
                <w:sz w:val="20"/>
                <w:szCs w:val="20"/>
              </w:rPr>
            </w:pPr>
          </w:p>
        </w:tc>
        <w:tc>
          <w:tcPr>
            <w:tcW w:w="3402" w:type="dxa"/>
          </w:tcPr>
          <w:p w14:paraId="646D64F7" w14:textId="77777777" w:rsidR="001A6689" w:rsidRPr="00913FC3" w:rsidRDefault="001A6689" w:rsidP="001A6689">
            <w:pPr>
              <w:autoSpaceDE w:val="0"/>
              <w:autoSpaceDN w:val="0"/>
              <w:adjustRightInd w:val="0"/>
              <w:rPr>
                <w:b/>
                <w:sz w:val="20"/>
                <w:szCs w:val="20"/>
              </w:rPr>
            </w:pPr>
          </w:p>
        </w:tc>
        <w:tc>
          <w:tcPr>
            <w:tcW w:w="2127" w:type="dxa"/>
          </w:tcPr>
          <w:p w14:paraId="53C740DB" w14:textId="77777777" w:rsidR="001A6689" w:rsidRPr="00913FC3" w:rsidRDefault="001A6689" w:rsidP="001A6689">
            <w:pPr>
              <w:autoSpaceDE w:val="0"/>
              <w:autoSpaceDN w:val="0"/>
              <w:adjustRightInd w:val="0"/>
              <w:rPr>
                <w:b/>
                <w:sz w:val="20"/>
                <w:szCs w:val="20"/>
              </w:rPr>
            </w:pPr>
          </w:p>
        </w:tc>
      </w:tr>
      <w:tr w:rsidR="001A6689" w:rsidRPr="00913FC3" w14:paraId="29E56229" w14:textId="77777777" w:rsidTr="001A6689">
        <w:tc>
          <w:tcPr>
            <w:tcW w:w="3510" w:type="dxa"/>
          </w:tcPr>
          <w:p w14:paraId="62DDA433" w14:textId="77777777" w:rsidR="001A6689" w:rsidRPr="00913FC3" w:rsidRDefault="001A6689" w:rsidP="001A6689">
            <w:pPr>
              <w:autoSpaceDE w:val="0"/>
              <w:autoSpaceDN w:val="0"/>
              <w:adjustRightInd w:val="0"/>
              <w:rPr>
                <w:b/>
                <w:sz w:val="20"/>
                <w:szCs w:val="20"/>
              </w:rPr>
            </w:pPr>
          </w:p>
        </w:tc>
        <w:tc>
          <w:tcPr>
            <w:tcW w:w="3402" w:type="dxa"/>
          </w:tcPr>
          <w:p w14:paraId="6BF12CD0" w14:textId="77777777" w:rsidR="001A6689" w:rsidRPr="00913FC3" w:rsidRDefault="001A6689" w:rsidP="001A6689">
            <w:pPr>
              <w:autoSpaceDE w:val="0"/>
              <w:autoSpaceDN w:val="0"/>
              <w:adjustRightInd w:val="0"/>
              <w:rPr>
                <w:b/>
                <w:sz w:val="20"/>
                <w:szCs w:val="20"/>
              </w:rPr>
            </w:pPr>
          </w:p>
        </w:tc>
        <w:tc>
          <w:tcPr>
            <w:tcW w:w="2127" w:type="dxa"/>
          </w:tcPr>
          <w:p w14:paraId="1E51242C" w14:textId="77777777" w:rsidR="001A6689" w:rsidRPr="00913FC3" w:rsidRDefault="001A6689" w:rsidP="001A6689">
            <w:pPr>
              <w:autoSpaceDE w:val="0"/>
              <w:autoSpaceDN w:val="0"/>
              <w:adjustRightInd w:val="0"/>
              <w:rPr>
                <w:b/>
                <w:sz w:val="20"/>
                <w:szCs w:val="20"/>
              </w:rPr>
            </w:pPr>
          </w:p>
        </w:tc>
      </w:tr>
      <w:tr w:rsidR="001A6689" w:rsidRPr="00913FC3" w14:paraId="465E0151" w14:textId="77777777" w:rsidTr="001A6689">
        <w:tc>
          <w:tcPr>
            <w:tcW w:w="3510" w:type="dxa"/>
          </w:tcPr>
          <w:p w14:paraId="5FF37EE2" w14:textId="77777777" w:rsidR="001A6689" w:rsidRPr="00913FC3" w:rsidRDefault="001A6689" w:rsidP="001A6689">
            <w:pPr>
              <w:autoSpaceDE w:val="0"/>
              <w:autoSpaceDN w:val="0"/>
              <w:adjustRightInd w:val="0"/>
              <w:rPr>
                <w:b/>
                <w:sz w:val="20"/>
                <w:szCs w:val="20"/>
              </w:rPr>
            </w:pPr>
          </w:p>
        </w:tc>
        <w:tc>
          <w:tcPr>
            <w:tcW w:w="3402" w:type="dxa"/>
          </w:tcPr>
          <w:p w14:paraId="1B578297" w14:textId="77777777" w:rsidR="001A6689" w:rsidRPr="00913FC3" w:rsidRDefault="001A6689" w:rsidP="001A6689">
            <w:pPr>
              <w:autoSpaceDE w:val="0"/>
              <w:autoSpaceDN w:val="0"/>
              <w:adjustRightInd w:val="0"/>
              <w:rPr>
                <w:b/>
                <w:sz w:val="20"/>
                <w:szCs w:val="20"/>
              </w:rPr>
            </w:pPr>
          </w:p>
        </w:tc>
        <w:tc>
          <w:tcPr>
            <w:tcW w:w="2127" w:type="dxa"/>
          </w:tcPr>
          <w:p w14:paraId="07399035" w14:textId="77777777" w:rsidR="001A6689" w:rsidRPr="00913FC3" w:rsidRDefault="001A6689" w:rsidP="001A6689">
            <w:pPr>
              <w:autoSpaceDE w:val="0"/>
              <w:autoSpaceDN w:val="0"/>
              <w:adjustRightInd w:val="0"/>
              <w:rPr>
                <w:b/>
                <w:sz w:val="20"/>
                <w:szCs w:val="20"/>
              </w:rPr>
            </w:pPr>
          </w:p>
        </w:tc>
      </w:tr>
      <w:tr w:rsidR="001A6689" w:rsidRPr="00913FC3" w14:paraId="36EDAE5C" w14:textId="77777777" w:rsidTr="001A6689">
        <w:tc>
          <w:tcPr>
            <w:tcW w:w="3510" w:type="dxa"/>
          </w:tcPr>
          <w:p w14:paraId="1F6565E2" w14:textId="77777777" w:rsidR="001A6689" w:rsidRPr="00913FC3" w:rsidRDefault="001A6689" w:rsidP="001A6689">
            <w:pPr>
              <w:autoSpaceDE w:val="0"/>
              <w:autoSpaceDN w:val="0"/>
              <w:adjustRightInd w:val="0"/>
              <w:rPr>
                <w:b/>
                <w:sz w:val="20"/>
                <w:szCs w:val="20"/>
              </w:rPr>
            </w:pPr>
          </w:p>
        </w:tc>
        <w:tc>
          <w:tcPr>
            <w:tcW w:w="3402" w:type="dxa"/>
          </w:tcPr>
          <w:p w14:paraId="10024055" w14:textId="77777777" w:rsidR="001A6689" w:rsidRPr="00913FC3" w:rsidRDefault="001A6689" w:rsidP="001A6689">
            <w:pPr>
              <w:autoSpaceDE w:val="0"/>
              <w:autoSpaceDN w:val="0"/>
              <w:adjustRightInd w:val="0"/>
              <w:rPr>
                <w:b/>
                <w:sz w:val="20"/>
                <w:szCs w:val="20"/>
              </w:rPr>
            </w:pPr>
          </w:p>
        </w:tc>
        <w:tc>
          <w:tcPr>
            <w:tcW w:w="2127" w:type="dxa"/>
          </w:tcPr>
          <w:p w14:paraId="416ABD51" w14:textId="77777777" w:rsidR="001A6689" w:rsidRPr="00913FC3" w:rsidRDefault="001A6689" w:rsidP="001A6689">
            <w:pPr>
              <w:autoSpaceDE w:val="0"/>
              <w:autoSpaceDN w:val="0"/>
              <w:adjustRightInd w:val="0"/>
              <w:rPr>
                <w:b/>
                <w:sz w:val="20"/>
                <w:szCs w:val="20"/>
              </w:rPr>
            </w:pPr>
          </w:p>
        </w:tc>
      </w:tr>
    </w:tbl>
    <w:p w14:paraId="5746C268" w14:textId="77777777" w:rsidR="001A6689" w:rsidRPr="001627FD" w:rsidRDefault="001A6689" w:rsidP="001A6689">
      <w:pPr>
        <w:pStyle w:val="Odstavecseseznamem"/>
        <w:numPr>
          <w:ilvl w:val="0"/>
          <w:numId w:val="58"/>
        </w:numPr>
        <w:autoSpaceDE w:val="0"/>
        <w:autoSpaceDN w:val="0"/>
        <w:adjustRightInd w:val="0"/>
        <w:spacing w:before="240"/>
        <w:contextualSpacing/>
        <w:jc w:val="both"/>
        <w:rPr>
          <w:b/>
          <w:sz w:val="20"/>
          <w:szCs w:val="20"/>
        </w:rPr>
      </w:pPr>
      <w:r w:rsidRPr="001627FD">
        <w:rPr>
          <w:b/>
          <w:sz w:val="20"/>
          <w:szCs w:val="20"/>
        </w:rPr>
        <w:t>Žadatel prohlašuje, že podnik (žadatel) v současném a 2 předcházejících účetních obdobích</w:t>
      </w:r>
    </w:p>
    <w:p w14:paraId="509CF875" w14:textId="77777777" w:rsidR="001A6689" w:rsidRPr="00913FC3" w:rsidRDefault="001A6689" w:rsidP="001A6689">
      <w:pPr>
        <w:autoSpaceDE w:val="0"/>
        <w:autoSpaceDN w:val="0"/>
        <w:adjustRightInd w:val="0"/>
        <w:rPr>
          <w:bCs/>
          <w:sz w:val="20"/>
          <w:szCs w:val="20"/>
        </w:rPr>
      </w:pPr>
      <w:r w:rsidRPr="00913FC3">
        <w:rPr>
          <w:b/>
          <w:bCs/>
          <w:sz w:val="20"/>
          <w:szCs w:val="20"/>
        </w:rPr>
        <w:fldChar w:fldCharType="begin">
          <w:ffData>
            <w:name w:val="Check1"/>
            <w:enabled/>
            <w:calcOnExit w:val="0"/>
            <w:checkBox>
              <w:sizeAuto/>
              <w:default w:val="0"/>
            </w:checkBox>
          </w:ffData>
        </w:fldChar>
      </w:r>
      <w:r w:rsidRPr="00913FC3">
        <w:rPr>
          <w:b/>
          <w:bCs/>
          <w:sz w:val="20"/>
          <w:szCs w:val="20"/>
        </w:rPr>
        <w:instrText xml:space="preserve"> FORMCHECKBOX </w:instrText>
      </w:r>
      <w:r w:rsidR="00EA245B">
        <w:rPr>
          <w:b/>
          <w:bCs/>
          <w:sz w:val="20"/>
          <w:szCs w:val="20"/>
        </w:rPr>
      </w:r>
      <w:r w:rsidR="00EA245B">
        <w:rPr>
          <w:b/>
          <w:bCs/>
          <w:sz w:val="20"/>
          <w:szCs w:val="20"/>
        </w:rPr>
        <w:fldChar w:fldCharType="separate"/>
      </w:r>
      <w:r w:rsidRPr="00913FC3">
        <w:rPr>
          <w:b/>
          <w:bCs/>
          <w:sz w:val="20"/>
          <w:szCs w:val="20"/>
        </w:rPr>
        <w:fldChar w:fldCharType="end"/>
      </w:r>
      <w:r w:rsidRPr="00913FC3">
        <w:rPr>
          <w:b/>
          <w:bCs/>
          <w:sz w:val="20"/>
          <w:szCs w:val="20"/>
        </w:rPr>
        <w:t xml:space="preserve">  nevznikl </w:t>
      </w:r>
      <w:r w:rsidRPr="00913FC3">
        <w:rPr>
          <w:bCs/>
          <w:sz w:val="20"/>
          <w:szCs w:val="20"/>
        </w:rPr>
        <w:t>rozdělením (rozštěpením nebo odštěpením</w:t>
      </w:r>
      <w:r w:rsidRPr="00913FC3">
        <w:rPr>
          <w:rStyle w:val="Znakapoznpodarou"/>
          <w:bCs/>
          <w:sz w:val="20"/>
          <w:szCs w:val="20"/>
        </w:rPr>
        <w:footnoteReference w:id="7"/>
      </w:r>
      <w:r w:rsidRPr="00913FC3">
        <w:rPr>
          <w:bCs/>
          <w:sz w:val="20"/>
          <w:szCs w:val="20"/>
        </w:rPr>
        <w:t>) podniku.</w:t>
      </w:r>
    </w:p>
    <w:p w14:paraId="30F470D4" w14:textId="77777777" w:rsidR="001A6689" w:rsidRPr="00913FC3" w:rsidRDefault="001A6689" w:rsidP="001A6689">
      <w:pPr>
        <w:autoSpaceDE w:val="0"/>
        <w:autoSpaceDN w:val="0"/>
        <w:adjustRightInd w:val="0"/>
        <w:rPr>
          <w:bCs/>
          <w:sz w:val="20"/>
          <w:szCs w:val="20"/>
        </w:rPr>
      </w:pPr>
      <w:r w:rsidRPr="00913FC3">
        <w:rPr>
          <w:b/>
          <w:bCs/>
          <w:sz w:val="20"/>
          <w:szCs w:val="20"/>
        </w:rPr>
        <w:fldChar w:fldCharType="begin">
          <w:ffData>
            <w:name w:val="Check1"/>
            <w:enabled/>
            <w:calcOnExit w:val="0"/>
            <w:checkBox>
              <w:sizeAuto/>
              <w:default w:val="0"/>
            </w:checkBox>
          </w:ffData>
        </w:fldChar>
      </w:r>
      <w:r w:rsidRPr="00913FC3">
        <w:rPr>
          <w:b/>
          <w:bCs/>
          <w:sz w:val="20"/>
          <w:szCs w:val="20"/>
        </w:rPr>
        <w:instrText xml:space="preserve"> FORMCHECKBOX </w:instrText>
      </w:r>
      <w:r w:rsidR="00EA245B">
        <w:rPr>
          <w:b/>
          <w:bCs/>
          <w:sz w:val="20"/>
          <w:szCs w:val="20"/>
        </w:rPr>
      </w:r>
      <w:r w:rsidR="00EA245B">
        <w:rPr>
          <w:b/>
          <w:bCs/>
          <w:sz w:val="20"/>
          <w:szCs w:val="20"/>
        </w:rPr>
        <w:fldChar w:fldCharType="separate"/>
      </w:r>
      <w:r w:rsidRPr="00913FC3">
        <w:rPr>
          <w:b/>
          <w:bCs/>
          <w:sz w:val="20"/>
          <w:szCs w:val="20"/>
        </w:rPr>
        <w:fldChar w:fldCharType="end"/>
      </w:r>
      <w:r w:rsidRPr="00913FC3">
        <w:rPr>
          <w:b/>
          <w:bCs/>
          <w:sz w:val="20"/>
          <w:szCs w:val="20"/>
        </w:rPr>
        <w:t xml:space="preserve">  vznikl </w:t>
      </w:r>
      <w:r w:rsidRPr="00913FC3">
        <w:rPr>
          <w:bCs/>
          <w:sz w:val="20"/>
          <w:szCs w:val="20"/>
        </w:rPr>
        <w:t>rozdělením níže uvedeného podni</w:t>
      </w:r>
      <w:r>
        <w:rPr>
          <w:bCs/>
          <w:sz w:val="20"/>
          <w:szCs w:val="20"/>
        </w:rPr>
        <w:t>ku:</w:t>
      </w:r>
    </w:p>
    <w:p w14:paraId="2C994411" w14:textId="77777777" w:rsidR="001A6689" w:rsidRPr="00913FC3" w:rsidRDefault="001A6689" w:rsidP="001A6689">
      <w:pPr>
        <w:autoSpaceDE w:val="0"/>
        <w:autoSpaceDN w:val="0"/>
        <w:adjustRightInd w:val="0"/>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402"/>
        <w:gridCol w:w="2127"/>
      </w:tblGrid>
      <w:tr w:rsidR="001A6689" w:rsidRPr="00913FC3" w14:paraId="4E9EA75B" w14:textId="77777777" w:rsidTr="001A6689">
        <w:trPr>
          <w:trHeight w:val="279"/>
        </w:trPr>
        <w:tc>
          <w:tcPr>
            <w:tcW w:w="3510" w:type="dxa"/>
            <w:vAlign w:val="center"/>
          </w:tcPr>
          <w:p w14:paraId="0ED50BDB" w14:textId="77777777" w:rsidR="001A6689" w:rsidRPr="00913FC3" w:rsidRDefault="001A6689" w:rsidP="001A6689">
            <w:pPr>
              <w:autoSpaceDE w:val="0"/>
              <w:autoSpaceDN w:val="0"/>
              <w:adjustRightInd w:val="0"/>
              <w:jc w:val="center"/>
              <w:rPr>
                <w:sz w:val="20"/>
                <w:szCs w:val="20"/>
              </w:rPr>
            </w:pPr>
            <w:r w:rsidRPr="00913FC3">
              <w:rPr>
                <w:bCs/>
                <w:sz w:val="20"/>
                <w:szCs w:val="20"/>
              </w:rPr>
              <w:t>Obchodní jméno podniku</w:t>
            </w:r>
          </w:p>
        </w:tc>
        <w:tc>
          <w:tcPr>
            <w:tcW w:w="3402" w:type="dxa"/>
            <w:vAlign w:val="center"/>
          </w:tcPr>
          <w:p w14:paraId="1E349592" w14:textId="77777777" w:rsidR="001A6689" w:rsidRPr="00913FC3" w:rsidRDefault="001A6689" w:rsidP="001A6689">
            <w:pPr>
              <w:autoSpaceDE w:val="0"/>
              <w:autoSpaceDN w:val="0"/>
              <w:adjustRightInd w:val="0"/>
              <w:jc w:val="center"/>
              <w:rPr>
                <w:sz w:val="20"/>
                <w:szCs w:val="20"/>
              </w:rPr>
            </w:pPr>
            <w:r w:rsidRPr="00913FC3">
              <w:rPr>
                <w:bCs/>
                <w:sz w:val="20"/>
                <w:szCs w:val="20"/>
              </w:rPr>
              <w:t>Sídlo</w:t>
            </w:r>
          </w:p>
        </w:tc>
        <w:tc>
          <w:tcPr>
            <w:tcW w:w="2127" w:type="dxa"/>
            <w:vAlign w:val="center"/>
          </w:tcPr>
          <w:p w14:paraId="625AC0AD" w14:textId="77777777" w:rsidR="001A6689" w:rsidRPr="00913FC3" w:rsidRDefault="001A6689" w:rsidP="001A6689">
            <w:pPr>
              <w:autoSpaceDE w:val="0"/>
              <w:autoSpaceDN w:val="0"/>
              <w:adjustRightInd w:val="0"/>
              <w:jc w:val="center"/>
              <w:rPr>
                <w:sz w:val="20"/>
                <w:szCs w:val="20"/>
              </w:rPr>
            </w:pPr>
            <w:r w:rsidRPr="00913FC3">
              <w:rPr>
                <w:bCs/>
                <w:sz w:val="20"/>
                <w:szCs w:val="20"/>
              </w:rPr>
              <w:t>IČ</w:t>
            </w:r>
          </w:p>
        </w:tc>
      </w:tr>
      <w:tr w:rsidR="001A6689" w:rsidRPr="00913FC3" w14:paraId="0FDFE145" w14:textId="77777777" w:rsidTr="001A6689">
        <w:trPr>
          <w:trHeight w:val="308"/>
        </w:trPr>
        <w:tc>
          <w:tcPr>
            <w:tcW w:w="3510" w:type="dxa"/>
          </w:tcPr>
          <w:p w14:paraId="37872739" w14:textId="77777777" w:rsidR="001A6689" w:rsidRPr="00913FC3" w:rsidRDefault="001A6689" w:rsidP="001A6689">
            <w:pPr>
              <w:autoSpaceDE w:val="0"/>
              <w:autoSpaceDN w:val="0"/>
              <w:adjustRightInd w:val="0"/>
              <w:rPr>
                <w:b/>
                <w:sz w:val="20"/>
                <w:szCs w:val="20"/>
              </w:rPr>
            </w:pPr>
          </w:p>
        </w:tc>
        <w:tc>
          <w:tcPr>
            <w:tcW w:w="3402" w:type="dxa"/>
          </w:tcPr>
          <w:p w14:paraId="56F89564" w14:textId="77777777" w:rsidR="001A6689" w:rsidRPr="00913FC3" w:rsidRDefault="001A6689" w:rsidP="001A6689">
            <w:pPr>
              <w:autoSpaceDE w:val="0"/>
              <w:autoSpaceDN w:val="0"/>
              <w:adjustRightInd w:val="0"/>
              <w:rPr>
                <w:b/>
                <w:sz w:val="20"/>
                <w:szCs w:val="20"/>
              </w:rPr>
            </w:pPr>
          </w:p>
        </w:tc>
        <w:tc>
          <w:tcPr>
            <w:tcW w:w="2127" w:type="dxa"/>
          </w:tcPr>
          <w:p w14:paraId="1987F572" w14:textId="77777777" w:rsidR="001A6689" w:rsidRPr="00913FC3" w:rsidRDefault="001A6689" w:rsidP="001A6689">
            <w:pPr>
              <w:autoSpaceDE w:val="0"/>
              <w:autoSpaceDN w:val="0"/>
              <w:adjustRightInd w:val="0"/>
              <w:rPr>
                <w:b/>
                <w:sz w:val="20"/>
                <w:szCs w:val="20"/>
              </w:rPr>
            </w:pPr>
          </w:p>
        </w:tc>
      </w:tr>
    </w:tbl>
    <w:p w14:paraId="1AD1D927" w14:textId="77777777" w:rsidR="001A6689" w:rsidRPr="00913FC3" w:rsidRDefault="001A6689" w:rsidP="001A6689">
      <w:pPr>
        <w:rPr>
          <w:bCs/>
          <w:sz w:val="20"/>
          <w:szCs w:val="20"/>
        </w:rPr>
      </w:pPr>
    </w:p>
    <w:p w14:paraId="7F8472C6" w14:textId="77777777" w:rsidR="001A6689" w:rsidRPr="00913FC3" w:rsidRDefault="001A6689" w:rsidP="001A6689">
      <w:pPr>
        <w:rPr>
          <w:bCs/>
          <w:sz w:val="20"/>
          <w:szCs w:val="20"/>
        </w:rPr>
      </w:pPr>
      <w:r w:rsidRPr="00913FC3">
        <w:rPr>
          <w:bCs/>
          <w:sz w:val="20"/>
          <w:szCs w:val="20"/>
        </w:rPr>
        <w:t>a převzal jeho činnosti, na něž byla dříve poskytnutá podpora de minimis použita</w:t>
      </w:r>
      <w:r w:rsidRPr="00913FC3">
        <w:rPr>
          <w:rStyle w:val="Znakapoznpodarou"/>
          <w:bCs/>
          <w:sz w:val="20"/>
          <w:szCs w:val="20"/>
        </w:rPr>
        <w:footnoteReference w:id="8"/>
      </w:r>
      <w:r w:rsidRPr="00913FC3">
        <w:rPr>
          <w:bCs/>
          <w:sz w:val="20"/>
          <w:szCs w:val="20"/>
        </w:rPr>
        <w:t>. Podniku (žadateli) byly přiděleny následující (dříve poskytnuté) podpory:</w:t>
      </w:r>
    </w:p>
    <w:p w14:paraId="17340C52" w14:textId="77777777" w:rsidR="001A6689" w:rsidRPr="00913FC3" w:rsidRDefault="001A6689" w:rsidP="001A6689">
      <w:pPr>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402"/>
        <w:gridCol w:w="2127"/>
      </w:tblGrid>
      <w:tr w:rsidR="001A6689" w:rsidRPr="00913FC3" w14:paraId="27B3D91E" w14:textId="77777777" w:rsidTr="001A6689">
        <w:trPr>
          <w:trHeight w:val="279"/>
        </w:trPr>
        <w:tc>
          <w:tcPr>
            <w:tcW w:w="3510" w:type="dxa"/>
            <w:vAlign w:val="center"/>
          </w:tcPr>
          <w:p w14:paraId="42C958F7" w14:textId="77777777" w:rsidR="001A6689" w:rsidRPr="00913FC3" w:rsidRDefault="001A6689" w:rsidP="001A6689">
            <w:pPr>
              <w:autoSpaceDE w:val="0"/>
              <w:autoSpaceDN w:val="0"/>
              <w:adjustRightInd w:val="0"/>
              <w:jc w:val="center"/>
              <w:rPr>
                <w:sz w:val="20"/>
                <w:szCs w:val="20"/>
              </w:rPr>
            </w:pPr>
            <w:r w:rsidRPr="00913FC3">
              <w:rPr>
                <w:bCs/>
                <w:sz w:val="20"/>
                <w:szCs w:val="20"/>
              </w:rPr>
              <w:t>Datum poskytnutí</w:t>
            </w:r>
          </w:p>
        </w:tc>
        <w:tc>
          <w:tcPr>
            <w:tcW w:w="3402" w:type="dxa"/>
            <w:vAlign w:val="center"/>
          </w:tcPr>
          <w:p w14:paraId="4166D7E4" w14:textId="77777777" w:rsidR="001A6689" w:rsidRPr="00913FC3" w:rsidRDefault="001A6689" w:rsidP="001A6689">
            <w:pPr>
              <w:autoSpaceDE w:val="0"/>
              <w:autoSpaceDN w:val="0"/>
              <w:adjustRightInd w:val="0"/>
              <w:jc w:val="center"/>
              <w:rPr>
                <w:sz w:val="20"/>
                <w:szCs w:val="20"/>
              </w:rPr>
            </w:pPr>
            <w:r w:rsidRPr="00913FC3">
              <w:rPr>
                <w:bCs/>
                <w:sz w:val="20"/>
                <w:szCs w:val="20"/>
              </w:rPr>
              <w:t>Poskytovatel</w:t>
            </w:r>
          </w:p>
        </w:tc>
        <w:tc>
          <w:tcPr>
            <w:tcW w:w="2127" w:type="dxa"/>
            <w:vAlign w:val="center"/>
          </w:tcPr>
          <w:p w14:paraId="21752FB4" w14:textId="77777777" w:rsidR="001A6689" w:rsidRPr="00913FC3" w:rsidRDefault="001A6689" w:rsidP="001A6689">
            <w:pPr>
              <w:autoSpaceDE w:val="0"/>
              <w:autoSpaceDN w:val="0"/>
              <w:adjustRightInd w:val="0"/>
              <w:jc w:val="center"/>
              <w:rPr>
                <w:sz w:val="20"/>
                <w:szCs w:val="20"/>
              </w:rPr>
            </w:pPr>
            <w:r w:rsidRPr="00913FC3">
              <w:rPr>
                <w:bCs/>
                <w:sz w:val="20"/>
                <w:szCs w:val="20"/>
              </w:rPr>
              <w:t>Částka v Kč</w:t>
            </w:r>
          </w:p>
        </w:tc>
      </w:tr>
      <w:tr w:rsidR="001A6689" w:rsidRPr="00913FC3" w14:paraId="50C1C84A" w14:textId="77777777" w:rsidTr="001A6689">
        <w:tc>
          <w:tcPr>
            <w:tcW w:w="3510" w:type="dxa"/>
          </w:tcPr>
          <w:p w14:paraId="399D2DBD" w14:textId="77777777" w:rsidR="001A6689" w:rsidRPr="00913FC3" w:rsidRDefault="001A6689" w:rsidP="001A6689">
            <w:pPr>
              <w:autoSpaceDE w:val="0"/>
              <w:autoSpaceDN w:val="0"/>
              <w:adjustRightInd w:val="0"/>
              <w:rPr>
                <w:b/>
                <w:sz w:val="20"/>
                <w:szCs w:val="20"/>
              </w:rPr>
            </w:pPr>
          </w:p>
        </w:tc>
        <w:tc>
          <w:tcPr>
            <w:tcW w:w="3402" w:type="dxa"/>
          </w:tcPr>
          <w:p w14:paraId="5DF07D55" w14:textId="77777777" w:rsidR="001A6689" w:rsidRPr="00913FC3" w:rsidRDefault="001A6689" w:rsidP="001A6689">
            <w:pPr>
              <w:autoSpaceDE w:val="0"/>
              <w:autoSpaceDN w:val="0"/>
              <w:adjustRightInd w:val="0"/>
              <w:rPr>
                <w:b/>
                <w:sz w:val="20"/>
                <w:szCs w:val="20"/>
              </w:rPr>
            </w:pPr>
          </w:p>
        </w:tc>
        <w:tc>
          <w:tcPr>
            <w:tcW w:w="2127" w:type="dxa"/>
          </w:tcPr>
          <w:p w14:paraId="6E04FF44" w14:textId="77777777" w:rsidR="001A6689" w:rsidRPr="00913FC3" w:rsidRDefault="001A6689" w:rsidP="001A6689">
            <w:pPr>
              <w:autoSpaceDE w:val="0"/>
              <w:autoSpaceDN w:val="0"/>
              <w:adjustRightInd w:val="0"/>
              <w:rPr>
                <w:b/>
                <w:sz w:val="20"/>
                <w:szCs w:val="20"/>
              </w:rPr>
            </w:pPr>
          </w:p>
        </w:tc>
      </w:tr>
      <w:tr w:rsidR="001A6689" w:rsidRPr="00913FC3" w14:paraId="387240E9" w14:textId="77777777" w:rsidTr="001A6689">
        <w:tc>
          <w:tcPr>
            <w:tcW w:w="3510" w:type="dxa"/>
          </w:tcPr>
          <w:p w14:paraId="352DB100" w14:textId="77777777" w:rsidR="001A6689" w:rsidRPr="00913FC3" w:rsidRDefault="001A6689" w:rsidP="001A6689">
            <w:pPr>
              <w:autoSpaceDE w:val="0"/>
              <w:autoSpaceDN w:val="0"/>
              <w:adjustRightInd w:val="0"/>
              <w:rPr>
                <w:b/>
                <w:sz w:val="20"/>
                <w:szCs w:val="20"/>
              </w:rPr>
            </w:pPr>
          </w:p>
        </w:tc>
        <w:tc>
          <w:tcPr>
            <w:tcW w:w="3402" w:type="dxa"/>
          </w:tcPr>
          <w:p w14:paraId="34EC18FA" w14:textId="77777777" w:rsidR="001A6689" w:rsidRPr="00913FC3" w:rsidRDefault="001A6689" w:rsidP="001A6689">
            <w:pPr>
              <w:autoSpaceDE w:val="0"/>
              <w:autoSpaceDN w:val="0"/>
              <w:adjustRightInd w:val="0"/>
              <w:rPr>
                <w:b/>
                <w:sz w:val="20"/>
                <w:szCs w:val="20"/>
              </w:rPr>
            </w:pPr>
          </w:p>
        </w:tc>
        <w:tc>
          <w:tcPr>
            <w:tcW w:w="2127" w:type="dxa"/>
          </w:tcPr>
          <w:p w14:paraId="60870FB3" w14:textId="77777777" w:rsidR="001A6689" w:rsidRPr="00913FC3" w:rsidRDefault="001A6689" w:rsidP="001A6689">
            <w:pPr>
              <w:autoSpaceDE w:val="0"/>
              <w:autoSpaceDN w:val="0"/>
              <w:adjustRightInd w:val="0"/>
              <w:rPr>
                <w:b/>
                <w:sz w:val="20"/>
                <w:szCs w:val="20"/>
              </w:rPr>
            </w:pPr>
          </w:p>
        </w:tc>
      </w:tr>
      <w:tr w:rsidR="001A6689" w:rsidRPr="00913FC3" w14:paraId="4625A6BE" w14:textId="77777777" w:rsidTr="001A6689">
        <w:tc>
          <w:tcPr>
            <w:tcW w:w="3510" w:type="dxa"/>
          </w:tcPr>
          <w:p w14:paraId="1231004A" w14:textId="77777777" w:rsidR="001A6689" w:rsidRPr="00913FC3" w:rsidRDefault="001A6689" w:rsidP="001A6689">
            <w:pPr>
              <w:autoSpaceDE w:val="0"/>
              <w:autoSpaceDN w:val="0"/>
              <w:adjustRightInd w:val="0"/>
              <w:rPr>
                <w:b/>
                <w:sz w:val="20"/>
                <w:szCs w:val="20"/>
              </w:rPr>
            </w:pPr>
          </w:p>
        </w:tc>
        <w:tc>
          <w:tcPr>
            <w:tcW w:w="3402" w:type="dxa"/>
          </w:tcPr>
          <w:p w14:paraId="7CE4E1F5" w14:textId="77777777" w:rsidR="001A6689" w:rsidRPr="00913FC3" w:rsidRDefault="001A6689" w:rsidP="001A6689">
            <w:pPr>
              <w:autoSpaceDE w:val="0"/>
              <w:autoSpaceDN w:val="0"/>
              <w:adjustRightInd w:val="0"/>
              <w:rPr>
                <w:b/>
                <w:sz w:val="20"/>
                <w:szCs w:val="20"/>
              </w:rPr>
            </w:pPr>
          </w:p>
        </w:tc>
        <w:tc>
          <w:tcPr>
            <w:tcW w:w="2127" w:type="dxa"/>
          </w:tcPr>
          <w:p w14:paraId="73BD745A" w14:textId="77777777" w:rsidR="001A6689" w:rsidRPr="00913FC3" w:rsidRDefault="001A6689" w:rsidP="001A6689">
            <w:pPr>
              <w:autoSpaceDE w:val="0"/>
              <w:autoSpaceDN w:val="0"/>
              <w:adjustRightInd w:val="0"/>
              <w:rPr>
                <w:b/>
                <w:sz w:val="20"/>
                <w:szCs w:val="20"/>
              </w:rPr>
            </w:pPr>
          </w:p>
        </w:tc>
      </w:tr>
      <w:tr w:rsidR="001A6689" w:rsidRPr="00913FC3" w14:paraId="30D72375" w14:textId="77777777" w:rsidTr="001A6689">
        <w:tc>
          <w:tcPr>
            <w:tcW w:w="3510" w:type="dxa"/>
          </w:tcPr>
          <w:p w14:paraId="2D7A9F37" w14:textId="77777777" w:rsidR="001A6689" w:rsidRPr="00913FC3" w:rsidRDefault="001A6689" w:rsidP="001A6689">
            <w:pPr>
              <w:autoSpaceDE w:val="0"/>
              <w:autoSpaceDN w:val="0"/>
              <w:adjustRightInd w:val="0"/>
              <w:rPr>
                <w:b/>
                <w:sz w:val="20"/>
                <w:szCs w:val="20"/>
              </w:rPr>
            </w:pPr>
          </w:p>
        </w:tc>
        <w:tc>
          <w:tcPr>
            <w:tcW w:w="3402" w:type="dxa"/>
          </w:tcPr>
          <w:p w14:paraId="543AD2CD" w14:textId="77777777" w:rsidR="001A6689" w:rsidRPr="00913FC3" w:rsidRDefault="001A6689" w:rsidP="001A6689">
            <w:pPr>
              <w:autoSpaceDE w:val="0"/>
              <w:autoSpaceDN w:val="0"/>
              <w:adjustRightInd w:val="0"/>
              <w:rPr>
                <w:b/>
                <w:sz w:val="20"/>
                <w:szCs w:val="20"/>
              </w:rPr>
            </w:pPr>
          </w:p>
        </w:tc>
        <w:tc>
          <w:tcPr>
            <w:tcW w:w="2127" w:type="dxa"/>
          </w:tcPr>
          <w:p w14:paraId="6FB5E9CC" w14:textId="77777777" w:rsidR="001A6689" w:rsidRPr="00913FC3" w:rsidRDefault="001A6689" w:rsidP="001A6689">
            <w:pPr>
              <w:autoSpaceDE w:val="0"/>
              <w:autoSpaceDN w:val="0"/>
              <w:adjustRightInd w:val="0"/>
              <w:rPr>
                <w:b/>
                <w:sz w:val="20"/>
                <w:szCs w:val="20"/>
              </w:rPr>
            </w:pPr>
          </w:p>
        </w:tc>
      </w:tr>
    </w:tbl>
    <w:p w14:paraId="48780C28" w14:textId="77777777" w:rsidR="001A6689" w:rsidRPr="00913FC3" w:rsidRDefault="001A6689" w:rsidP="001A6689">
      <w:pPr>
        <w:rPr>
          <w:sz w:val="20"/>
          <w:szCs w:val="20"/>
        </w:rPr>
      </w:pPr>
    </w:p>
    <w:p w14:paraId="40772D67" w14:textId="77777777" w:rsidR="001A6689" w:rsidRDefault="001A6689" w:rsidP="001A6689">
      <w:pPr>
        <w:pStyle w:val="Odstavecseseznamem"/>
        <w:numPr>
          <w:ilvl w:val="0"/>
          <w:numId w:val="58"/>
        </w:numPr>
        <w:ind w:right="1047"/>
        <w:contextualSpacing/>
        <w:jc w:val="both"/>
        <w:rPr>
          <w:b/>
          <w:sz w:val="20"/>
          <w:szCs w:val="20"/>
        </w:rPr>
      </w:pPr>
      <w:r w:rsidRPr="001627FD">
        <w:rPr>
          <w:b/>
          <w:sz w:val="20"/>
          <w:szCs w:val="20"/>
        </w:rPr>
        <w:t>Žadatel níže svým podpisem</w:t>
      </w:r>
    </w:p>
    <w:p w14:paraId="37159E36" w14:textId="77777777" w:rsidR="001A6689" w:rsidRPr="001627FD" w:rsidRDefault="001A6689" w:rsidP="001A6689">
      <w:pPr>
        <w:pStyle w:val="Odstavecseseznamem"/>
        <w:ind w:left="720" w:right="1047"/>
        <w:contextualSpacing/>
        <w:jc w:val="both"/>
        <w:rPr>
          <w:b/>
          <w:sz w:val="20"/>
          <w:szCs w:val="20"/>
        </w:rPr>
      </w:pPr>
    </w:p>
    <w:p w14:paraId="536356A2" w14:textId="77777777" w:rsidR="001A6689" w:rsidRPr="008548DF" w:rsidRDefault="001A6689" w:rsidP="001A6689">
      <w:pPr>
        <w:pStyle w:val="Odstavecseseznamem"/>
        <w:numPr>
          <w:ilvl w:val="0"/>
          <w:numId w:val="59"/>
        </w:numPr>
        <w:ind w:right="1047"/>
        <w:contextualSpacing/>
        <w:jc w:val="both"/>
        <w:rPr>
          <w:sz w:val="20"/>
          <w:szCs w:val="20"/>
        </w:rPr>
      </w:pPr>
      <w:r w:rsidRPr="008548DF">
        <w:rPr>
          <w:sz w:val="20"/>
          <w:szCs w:val="20"/>
        </w:rPr>
        <w:t>potvrzuje, že výše uvedené údaje jsou přesné a pravdivé a jsou poskytovány dobrovolně,</w:t>
      </w:r>
    </w:p>
    <w:p w14:paraId="24FF569A" w14:textId="77777777" w:rsidR="001A6689" w:rsidRDefault="001A6689" w:rsidP="001A6689">
      <w:pPr>
        <w:pStyle w:val="Odstavecseseznamem"/>
        <w:numPr>
          <w:ilvl w:val="0"/>
          <w:numId w:val="59"/>
        </w:numPr>
        <w:ind w:right="1047"/>
        <w:contextualSpacing/>
        <w:jc w:val="both"/>
        <w:rPr>
          <w:sz w:val="20"/>
          <w:szCs w:val="20"/>
        </w:rPr>
      </w:pPr>
      <w:r w:rsidRPr="008548DF">
        <w:rPr>
          <w:sz w:val="20"/>
          <w:szCs w:val="20"/>
        </w:rPr>
        <w:t>se zavazuje k tomu, že v případě změny předmětných údajů v průběhu administrativního procesu poskytnutí podpory de minimis bude neprodleně informovat poskytovatele dané podpory</w:t>
      </w:r>
      <w:r>
        <w:rPr>
          <w:sz w:val="20"/>
          <w:szCs w:val="20"/>
        </w:rPr>
        <w:t xml:space="preserve"> o změnách, které u něj nastaly,</w:t>
      </w:r>
    </w:p>
    <w:p w14:paraId="72AA0BF0" w14:textId="77777777" w:rsidR="001A6689" w:rsidRDefault="001A6689" w:rsidP="001A6689">
      <w:pPr>
        <w:pStyle w:val="Odstavecseseznamem"/>
        <w:numPr>
          <w:ilvl w:val="0"/>
          <w:numId w:val="59"/>
        </w:numPr>
        <w:ind w:right="1047"/>
        <w:contextualSpacing/>
        <w:jc w:val="both"/>
        <w:rPr>
          <w:sz w:val="20"/>
          <w:szCs w:val="20"/>
        </w:rPr>
      </w:pPr>
      <w:r>
        <w:rPr>
          <w:sz w:val="20"/>
          <w:szCs w:val="20"/>
        </w:rPr>
        <w:t xml:space="preserve">potvrzuje, že mu nebyl </w:t>
      </w:r>
      <w:r w:rsidRPr="00D83F8B">
        <w:rPr>
          <w:sz w:val="20"/>
          <w:szCs w:val="20"/>
        </w:rPr>
        <w:t xml:space="preserve">vystaven inkasní příkaz v návaznosti na rozhodnutí Komise, jímž je podpora poskytnutá týmž členským státem prohlášena za protiprávní a neslučitelnou s vnitřním trhem, a </w:t>
      </w:r>
      <w:r>
        <w:rPr>
          <w:sz w:val="20"/>
          <w:szCs w:val="20"/>
        </w:rPr>
        <w:t>že není</w:t>
      </w:r>
      <w:r w:rsidRPr="00D83F8B">
        <w:rPr>
          <w:sz w:val="20"/>
          <w:szCs w:val="20"/>
        </w:rPr>
        <w:t xml:space="preserve"> podnik</w:t>
      </w:r>
      <w:r>
        <w:rPr>
          <w:sz w:val="20"/>
          <w:szCs w:val="20"/>
        </w:rPr>
        <w:t>e</w:t>
      </w:r>
      <w:r w:rsidRPr="00D83F8B">
        <w:rPr>
          <w:sz w:val="20"/>
          <w:szCs w:val="20"/>
        </w:rPr>
        <w:t>m v</w:t>
      </w:r>
      <w:r>
        <w:rPr>
          <w:sz w:val="20"/>
          <w:szCs w:val="20"/>
        </w:rPr>
        <w:t> </w:t>
      </w:r>
      <w:r w:rsidRPr="00D83F8B">
        <w:rPr>
          <w:sz w:val="20"/>
          <w:szCs w:val="20"/>
        </w:rPr>
        <w:t>obtížích</w:t>
      </w:r>
      <w:r>
        <w:rPr>
          <w:sz w:val="20"/>
          <w:szCs w:val="20"/>
        </w:rPr>
        <w:t>.</w:t>
      </w:r>
    </w:p>
    <w:p w14:paraId="0098E6A9" w14:textId="77777777" w:rsidR="001A6689" w:rsidRPr="00913FC3" w:rsidRDefault="001A6689" w:rsidP="001A6689">
      <w:pPr>
        <w:ind w:right="1047"/>
        <w:jc w:val="both"/>
        <w:rPr>
          <w:sz w:val="20"/>
          <w:szCs w:val="20"/>
        </w:rPr>
      </w:pPr>
    </w:p>
    <w:p w14:paraId="04D5873D" w14:textId="77777777" w:rsidR="001A6689" w:rsidRPr="00913FC3" w:rsidRDefault="001A6689" w:rsidP="001A6689">
      <w:pPr>
        <w:ind w:right="1047"/>
        <w:jc w:val="both"/>
        <w:rPr>
          <w:sz w:val="20"/>
          <w:szCs w:val="20"/>
        </w:rPr>
      </w:pPr>
      <w:r w:rsidRPr="00913FC3">
        <w:rPr>
          <w:sz w:val="20"/>
          <w:szCs w:val="20"/>
        </w:rPr>
        <w:t xml:space="preserve">Údaje obsažené v tomto prohlášení budou za účelem evidence podpor malého </w:t>
      </w:r>
      <w:r>
        <w:rPr>
          <w:sz w:val="20"/>
          <w:szCs w:val="20"/>
        </w:rPr>
        <w:t>rozsahu v souladu se zákonem č. </w:t>
      </w:r>
      <w:r w:rsidRPr="00913FC3">
        <w:rPr>
          <w:sz w:val="20"/>
          <w:szCs w:val="20"/>
        </w:rPr>
        <w:t>215/2004 Sb., o úpravě některých vztahů v oblasti veřejné podpory a o změně zákona o </w:t>
      </w:r>
      <w:r>
        <w:rPr>
          <w:sz w:val="20"/>
          <w:szCs w:val="20"/>
        </w:rPr>
        <w:t>podpoře výzkumu a </w:t>
      </w:r>
      <w:r w:rsidRPr="00913FC3">
        <w:rPr>
          <w:sz w:val="20"/>
          <w:szCs w:val="20"/>
        </w:rPr>
        <w:t xml:space="preserve">vývoje, ve znění p. p. uvedeny v Centrálním registru podpor malého rozsahu. </w:t>
      </w:r>
    </w:p>
    <w:p w14:paraId="0EB1D83A" w14:textId="77777777" w:rsidR="001A6689" w:rsidRPr="00132080" w:rsidRDefault="001A6689" w:rsidP="001A6689">
      <w:pPr>
        <w:rPr>
          <w:b/>
          <w:sz w:val="20"/>
          <w:szCs w:val="20"/>
        </w:rPr>
      </w:pPr>
    </w:p>
    <w:tbl>
      <w:tblPr>
        <w:tblStyle w:val="Mkatabulky"/>
        <w:tblW w:w="0" w:type="auto"/>
        <w:tblLook w:val="04A0" w:firstRow="1" w:lastRow="0" w:firstColumn="1" w:lastColumn="0" w:noHBand="0" w:noVBand="1"/>
      </w:tblPr>
      <w:tblGrid>
        <w:gridCol w:w="4531"/>
        <w:gridCol w:w="4531"/>
      </w:tblGrid>
      <w:tr w:rsidR="001A6689" w:rsidRPr="00CC7D80" w14:paraId="1BEC6537" w14:textId="77777777" w:rsidTr="001A6689">
        <w:tc>
          <w:tcPr>
            <w:tcW w:w="9062" w:type="dxa"/>
            <w:gridSpan w:val="2"/>
          </w:tcPr>
          <w:p w14:paraId="57C0D65C" w14:textId="77777777" w:rsidR="001A6689" w:rsidRPr="00132080" w:rsidRDefault="001A6689" w:rsidP="001A6689">
            <w:pPr>
              <w:jc w:val="both"/>
              <w:rPr>
                <w:sz w:val="20"/>
                <w:szCs w:val="20"/>
              </w:rPr>
            </w:pPr>
            <w:r w:rsidRPr="00132080">
              <w:rPr>
                <w:sz w:val="20"/>
                <w:szCs w:val="20"/>
              </w:rPr>
              <w:t>Žadatel svým podpise</w:t>
            </w:r>
            <w:r>
              <w:rPr>
                <w:sz w:val="20"/>
                <w:szCs w:val="20"/>
              </w:rPr>
              <w:t>m stvrzuje, že údaje uvedené v Ž</w:t>
            </w:r>
            <w:r w:rsidRPr="00132080">
              <w:rPr>
                <w:sz w:val="20"/>
                <w:szCs w:val="20"/>
              </w:rPr>
              <w:t>ádosti jsou pravdivé a že jsou v souladu s Programem, zejména požadovaná částka se vztahuje k účelu Programu a zároveň pouze na způsobilé náklady uveden</w:t>
            </w:r>
            <w:r>
              <w:rPr>
                <w:sz w:val="20"/>
                <w:szCs w:val="20"/>
              </w:rPr>
              <w:t>é v Programu, že je způsobilým Ž</w:t>
            </w:r>
            <w:r w:rsidRPr="00132080">
              <w:rPr>
                <w:sz w:val="20"/>
                <w:szCs w:val="20"/>
              </w:rPr>
              <w:t xml:space="preserve">adatelem ve smyslu Programu a </w:t>
            </w:r>
            <w:r>
              <w:rPr>
                <w:sz w:val="20"/>
                <w:szCs w:val="20"/>
              </w:rPr>
              <w:t>splnil podmínky pro poskytnutí D</w:t>
            </w:r>
            <w:r w:rsidRPr="00132080">
              <w:rPr>
                <w:sz w:val="20"/>
                <w:szCs w:val="20"/>
              </w:rPr>
              <w:t xml:space="preserve">otace specifikované v Programu.   </w:t>
            </w:r>
          </w:p>
        </w:tc>
      </w:tr>
      <w:tr w:rsidR="001A6689" w:rsidRPr="00CC7D80" w14:paraId="058B9B15" w14:textId="77777777" w:rsidTr="001A6689">
        <w:tc>
          <w:tcPr>
            <w:tcW w:w="4531" w:type="dxa"/>
          </w:tcPr>
          <w:p w14:paraId="56F3BA35" w14:textId="77777777" w:rsidR="001A6689" w:rsidRPr="00132080" w:rsidRDefault="001A6689" w:rsidP="001A6689">
            <w:pPr>
              <w:rPr>
                <w:sz w:val="20"/>
                <w:szCs w:val="20"/>
              </w:rPr>
            </w:pPr>
            <w:r w:rsidRPr="00132080">
              <w:rPr>
                <w:sz w:val="20"/>
                <w:szCs w:val="20"/>
              </w:rPr>
              <w:t xml:space="preserve">V Praze dne </w:t>
            </w:r>
          </w:p>
        </w:tc>
        <w:tc>
          <w:tcPr>
            <w:tcW w:w="4531" w:type="dxa"/>
            <w:shd w:val="clear" w:color="auto" w:fill="FFFF00"/>
          </w:tcPr>
          <w:p w14:paraId="5F3B6B2E" w14:textId="77777777" w:rsidR="001A6689" w:rsidRPr="00132080" w:rsidRDefault="001A6689" w:rsidP="001A6689">
            <w:pPr>
              <w:rPr>
                <w:sz w:val="20"/>
                <w:szCs w:val="20"/>
              </w:rPr>
            </w:pPr>
          </w:p>
        </w:tc>
      </w:tr>
      <w:tr w:rsidR="001A6689" w:rsidRPr="00CC7D80" w14:paraId="0F5E20AB" w14:textId="77777777" w:rsidTr="001A6689">
        <w:tc>
          <w:tcPr>
            <w:tcW w:w="4531" w:type="dxa"/>
          </w:tcPr>
          <w:p w14:paraId="57C92029" w14:textId="77777777" w:rsidR="001A6689" w:rsidRPr="00132080" w:rsidRDefault="001A6689" w:rsidP="001A6689">
            <w:pPr>
              <w:rPr>
                <w:sz w:val="20"/>
                <w:szCs w:val="20"/>
              </w:rPr>
            </w:pPr>
            <w:r w:rsidRPr="00132080">
              <w:rPr>
                <w:sz w:val="20"/>
                <w:szCs w:val="20"/>
              </w:rPr>
              <w:t xml:space="preserve">Jméno, příjmení, titul  </w:t>
            </w:r>
          </w:p>
        </w:tc>
        <w:tc>
          <w:tcPr>
            <w:tcW w:w="4531" w:type="dxa"/>
            <w:shd w:val="clear" w:color="auto" w:fill="FFFF00"/>
          </w:tcPr>
          <w:p w14:paraId="59E3B330" w14:textId="77777777" w:rsidR="001A6689" w:rsidRPr="00132080" w:rsidRDefault="001A6689" w:rsidP="001A6689">
            <w:pPr>
              <w:rPr>
                <w:sz w:val="20"/>
                <w:szCs w:val="20"/>
              </w:rPr>
            </w:pPr>
          </w:p>
        </w:tc>
      </w:tr>
      <w:tr w:rsidR="001A6689" w:rsidRPr="00CC7D80" w14:paraId="7F0C35EA" w14:textId="77777777" w:rsidTr="001A6689">
        <w:tc>
          <w:tcPr>
            <w:tcW w:w="4531" w:type="dxa"/>
          </w:tcPr>
          <w:p w14:paraId="2917E6A3" w14:textId="77777777" w:rsidR="001A6689" w:rsidRPr="00132080" w:rsidRDefault="001A6689" w:rsidP="001A6689">
            <w:pPr>
              <w:rPr>
                <w:sz w:val="20"/>
                <w:szCs w:val="20"/>
              </w:rPr>
            </w:pPr>
            <w:r w:rsidRPr="00132080">
              <w:rPr>
                <w:sz w:val="20"/>
                <w:szCs w:val="20"/>
              </w:rPr>
              <w:t>Podpis</w:t>
            </w:r>
          </w:p>
        </w:tc>
        <w:tc>
          <w:tcPr>
            <w:tcW w:w="4531" w:type="dxa"/>
            <w:shd w:val="clear" w:color="auto" w:fill="FFFF00"/>
          </w:tcPr>
          <w:p w14:paraId="14F7BCA1" w14:textId="77777777" w:rsidR="001A6689" w:rsidRPr="00132080" w:rsidRDefault="001A6689" w:rsidP="001A6689">
            <w:pPr>
              <w:rPr>
                <w:sz w:val="20"/>
                <w:szCs w:val="20"/>
              </w:rPr>
            </w:pPr>
          </w:p>
        </w:tc>
      </w:tr>
    </w:tbl>
    <w:p w14:paraId="127D5283" w14:textId="77777777" w:rsidR="001A6689" w:rsidRPr="00963CDD" w:rsidRDefault="001A6689" w:rsidP="001A6689">
      <w:pPr>
        <w:tabs>
          <w:tab w:val="left" w:pos="2201"/>
        </w:tabs>
      </w:pPr>
    </w:p>
    <w:p w14:paraId="0E889BF0" w14:textId="77777777" w:rsidR="00E31BF3" w:rsidRDefault="00E31BF3" w:rsidP="006056C5">
      <w:pPr>
        <w:pStyle w:val="Nadpis2"/>
      </w:pPr>
    </w:p>
    <w:p w14:paraId="1ECEF446" w14:textId="0B3AF83E" w:rsidR="00E31BF3" w:rsidRDefault="00E31BF3">
      <w:pPr>
        <w:spacing w:after="160" w:line="259" w:lineRule="auto"/>
        <w:rPr>
          <w:b/>
          <w:bCs/>
          <w:i/>
          <w:iCs/>
          <w:color w:val="333333"/>
          <w:sz w:val="22"/>
          <w:szCs w:val="22"/>
        </w:rPr>
      </w:pPr>
      <w:r>
        <w:br w:type="page"/>
      </w:r>
    </w:p>
    <w:p w14:paraId="5EABE4A8" w14:textId="0041F4A7" w:rsidR="006056C5" w:rsidRDefault="006056C5" w:rsidP="006056C5">
      <w:pPr>
        <w:pStyle w:val="Nadpis2"/>
      </w:pPr>
      <w:bookmarkStart w:id="19" w:name="_Toc102740467"/>
      <w:r w:rsidRPr="003C1C63">
        <w:t xml:space="preserve">Příloha </w:t>
      </w:r>
      <w:r>
        <w:t xml:space="preserve">Programu č. </w:t>
      </w:r>
      <w:r w:rsidR="00E31BF3">
        <w:t>2</w:t>
      </w:r>
      <w:r w:rsidRPr="003C1C63">
        <w:t xml:space="preserve"> </w:t>
      </w:r>
      <w:r w:rsidR="00E31BF3">
        <w:t>–</w:t>
      </w:r>
      <w:r w:rsidRPr="003C1C63">
        <w:t xml:space="preserve"> </w:t>
      </w:r>
      <w:r w:rsidR="00E31BF3">
        <w:t>v</w:t>
      </w:r>
      <w:r w:rsidRPr="002476D2">
        <w:t>zor veřejnoprávní smlouvy o poskytnutí Programové dotace</w:t>
      </w:r>
      <w:bookmarkEnd w:id="19"/>
    </w:p>
    <w:p w14:paraId="761DE3D1" w14:textId="3E3A1617" w:rsidR="006056C5" w:rsidRPr="00B7518C" w:rsidRDefault="006056C5" w:rsidP="006056C5">
      <w:pPr>
        <w:spacing w:line="276" w:lineRule="auto"/>
        <w:ind w:left="6947" w:firstLine="708"/>
        <w:jc w:val="both"/>
        <w:rPr>
          <w:b/>
          <w:bCs/>
          <w:i/>
          <w:sz w:val="22"/>
          <w:szCs w:val="22"/>
        </w:rPr>
      </w:pPr>
      <w:r w:rsidRPr="00B7518C">
        <w:rPr>
          <w:i/>
          <w:sz w:val="22"/>
        </w:rPr>
        <w:t xml:space="preserve">PID </w:t>
      </w:r>
    </w:p>
    <w:p w14:paraId="73B9C7C7" w14:textId="77777777" w:rsidR="006056C5" w:rsidRPr="00B7518C" w:rsidRDefault="006056C5" w:rsidP="006056C5">
      <w:pPr>
        <w:pStyle w:val="Zhlav"/>
        <w:tabs>
          <w:tab w:val="clear" w:pos="9072"/>
          <w:tab w:val="left" w:pos="6009"/>
          <w:tab w:val="right" w:pos="8505"/>
          <w:tab w:val="right" w:pos="8646"/>
        </w:tabs>
        <w:spacing w:line="276" w:lineRule="auto"/>
        <w:ind w:firstLine="7655"/>
        <w:jc w:val="both"/>
        <w:rPr>
          <w:i/>
          <w:sz w:val="22"/>
        </w:rPr>
      </w:pPr>
      <w:r w:rsidRPr="00B7518C">
        <w:rPr>
          <w:i/>
          <w:sz w:val="22"/>
        </w:rPr>
        <w:t xml:space="preserve">Stejnopis č. </w:t>
      </w:r>
    </w:p>
    <w:p w14:paraId="39320B10" w14:textId="77777777" w:rsidR="006056C5" w:rsidRPr="00132080" w:rsidRDefault="006056C5" w:rsidP="006056C5">
      <w:pPr>
        <w:spacing w:line="276" w:lineRule="auto"/>
        <w:jc w:val="center"/>
        <w:rPr>
          <w:b/>
          <w:sz w:val="28"/>
          <w:szCs w:val="28"/>
        </w:rPr>
      </w:pPr>
      <w:r w:rsidRPr="00B7518C">
        <w:rPr>
          <w:b/>
          <w:sz w:val="28"/>
          <w:szCs w:val="28"/>
        </w:rPr>
        <w:t xml:space="preserve">Veřejnoprávní </w:t>
      </w:r>
      <w:r w:rsidRPr="00132080">
        <w:rPr>
          <w:b/>
          <w:sz w:val="28"/>
          <w:szCs w:val="28"/>
        </w:rPr>
        <w:t>smlouva o poskytnutí jednoleté neinvestiční/investiční Programové dotace č. DOT/62/05/××××</w:t>
      </w:r>
      <w:r>
        <w:rPr>
          <w:b/>
          <w:sz w:val="28"/>
          <w:szCs w:val="28"/>
        </w:rPr>
        <w:t>××/2023</w:t>
      </w:r>
    </w:p>
    <w:p w14:paraId="4FDF42B2" w14:textId="77777777" w:rsidR="006056C5" w:rsidRPr="00132080" w:rsidRDefault="006056C5" w:rsidP="006056C5">
      <w:pPr>
        <w:spacing w:line="276" w:lineRule="auto"/>
        <w:jc w:val="center"/>
        <w:rPr>
          <w:b/>
          <w:sz w:val="28"/>
          <w:szCs w:val="28"/>
        </w:rPr>
      </w:pPr>
    </w:p>
    <w:p w14:paraId="430E975B" w14:textId="77777777" w:rsidR="006056C5" w:rsidRDefault="006056C5" w:rsidP="006056C5">
      <w:pPr>
        <w:pStyle w:val="Odstavecseseznamem"/>
        <w:shd w:val="clear" w:color="auto" w:fill="FFFFFF"/>
        <w:spacing w:line="276" w:lineRule="auto"/>
        <w:ind w:left="284" w:right="141"/>
        <w:jc w:val="both"/>
        <w:rPr>
          <w:sz w:val="22"/>
          <w:szCs w:val="22"/>
        </w:rPr>
      </w:pPr>
      <w:r w:rsidRPr="00E666FF">
        <w:rPr>
          <w:sz w:val="22"/>
          <w:szCs w:val="22"/>
        </w:rPr>
        <w:t>uzavřená níže uvedeného dne, měsíce a roku podle zákona č. 250/2000 Sb., o rozpočtových pravidlech územních rozpočtů, ve znění pozdějších předpisů (dále jen „Zákon o rozpočtových pravidlech“), zákona č. 89/2012 Sb., občanský zákoník, ve znění pozdějších předpisů (dále jen „Občanský zákoník“), a zákona č. 500/2004 Sb., správní řád, ve znění pozdějších předpisů (dále jen „Správní řád“), mezi těmito subjekty:</w:t>
      </w:r>
    </w:p>
    <w:p w14:paraId="21D15F18" w14:textId="77777777" w:rsidR="006056C5" w:rsidRPr="00132080" w:rsidRDefault="006056C5" w:rsidP="006056C5">
      <w:pPr>
        <w:pStyle w:val="Odstavecseseznamem"/>
        <w:shd w:val="clear" w:color="auto" w:fill="FFFFFF"/>
        <w:spacing w:line="276" w:lineRule="auto"/>
        <w:ind w:left="284" w:right="141"/>
        <w:jc w:val="both"/>
        <w:rPr>
          <w:sz w:val="22"/>
          <w:szCs w:val="22"/>
        </w:rPr>
      </w:pPr>
    </w:p>
    <w:p w14:paraId="7839D7CF" w14:textId="77777777" w:rsidR="006056C5" w:rsidRPr="00132080" w:rsidRDefault="006056C5" w:rsidP="006056C5">
      <w:pPr>
        <w:shd w:val="clear" w:color="auto" w:fill="FFFFFF"/>
        <w:spacing w:line="276" w:lineRule="auto"/>
        <w:ind w:left="284" w:right="141"/>
        <w:rPr>
          <w:b/>
          <w:sz w:val="22"/>
          <w:szCs w:val="22"/>
        </w:rPr>
      </w:pPr>
      <w:r w:rsidRPr="00132080">
        <w:rPr>
          <w:b/>
          <w:sz w:val="22"/>
          <w:szCs w:val="22"/>
        </w:rPr>
        <w:t>Hlavní město Praha</w:t>
      </w:r>
    </w:p>
    <w:p w14:paraId="5E1913F6" w14:textId="77777777" w:rsidR="006056C5" w:rsidRPr="00132080" w:rsidRDefault="006056C5" w:rsidP="006056C5">
      <w:pPr>
        <w:shd w:val="clear" w:color="auto" w:fill="FFFFFF"/>
        <w:spacing w:line="276" w:lineRule="auto"/>
        <w:ind w:left="284" w:right="141"/>
        <w:rPr>
          <w:sz w:val="22"/>
          <w:szCs w:val="22"/>
        </w:rPr>
      </w:pPr>
      <w:r w:rsidRPr="00132080">
        <w:rPr>
          <w:sz w:val="22"/>
          <w:szCs w:val="22"/>
        </w:rPr>
        <w:t xml:space="preserve">sídlem: </w:t>
      </w:r>
      <w:r w:rsidRPr="00132080">
        <w:rPr>
          <w:sz w:val="22"/>
          <w:szCs w:val="22"/>
        </w:rPr>
        <w:tab/>
      </w:r>
      <w:r w:rsidRPr="00132080">
        <w:rPr>
          <w:sz w:val="22"/>
          <w:szCs w:val="22"/>
        </w:rPr>
        <w:tab/>
        <w:t>Mariánské náměstí 2, 110 00 Praha 1</w:t>
      </w:r>
    </w:p>
    <w:p w14:paraId="031FB6A3" w14:textId="77777777" w:rsidR="006056C5" w:rsidRPr="00132080" w:rsidRDefault="006056C5" w:rsidP="006056C5">
      <w:pPr>
        <w:shd w:val="clear" w:color="auto" w:fill="FFFFFF"/>
        <w:spacing w:line="276" w:lineRule="auto"/>
        <w:ind w:left="284" w:right="141"/>
        <w:rPr>
          <w:sz w:val="22"/>
          <w:szCs w:val="22"/>
        </w:rPr>
      </w:pPr>
      <w:r w:rsidRPr="00132080">
        <w:rPr>
          <w:sz w:val="22"/>
          <w:szCs w:val="22"/>
        </w:rPr>
        <w:t xml:space="preserve">zastupuje: </w:t>
      </w:r>
      <w:r w:rsidRPr="00132080">
        <w:rPr>
          <w:sz w:val="22"/>
          <w:szCs w:val="22"/>
        </w:rPr>
        <w:tab/>
      </w:r>
      <w:r>
        <w:rPr>
          <w:sz w:val="22"/>
          <w:szCs w:val="22"/>
        </w:rPr>
        <w:tab/>
      </w:r>
      <w:r w:rsidRPr="00132080">
        <w:rPr>
          <w:sz w:val="22"/>
          <w:szCs w:val="22"/>
        </w:rPr>
        <w:t xml:space="preserve">MgA. Jiří Sulženko, Ph.D., ředitel odboru kultury a cestovního ruchu MHMP </w:t>
      </w:r>
    </w:p>
    <w:p w14:paraId="72AE3EC3" w14:textId="77777777" w:rsidR="006056C5" w:rsidRPr="00132080" w:rsidRDefault="006056C5" w:rsidP="006056C5">
      <w:pPr>
        <w:shd w:val="clear" w:color="auto" w:fill="FFFFFF"/>
        <w:spacing w:line="276" w:lineRule="auto"/>
        <w:ind w:left="284" w:right="141"/>
        <w:rPr>
          <w:sz w:val="22"/>
          <w:szCs w:val="22"/>
        </w:rPr>
      </w:pPr>
      <w:r w:rsidRPr="00132080">
        <w:rPr>
          <w:sz w:val="22"/>
          <w:szCs w:val="22"/>
        </w:rPr>
        <w:t xml:space="preserve">IČO: </w:t>
      </w:r>
      <w:r w:rsidRPr="00132080">
        <w:rPr>
          <w:sz w:val="22"/>
          <w:szCs w:val="22"/>
        </w:rPr>
        <w:tab/>
      </w:r>
      <w:r w:rsidRPr="00132080">
        <w:rPr>
          <w:sz w:val="22"/>
          <w:szCs w:val="22"/>
        </w:rPr>
        <w:tab/>
        <w:t>00064581</w:t>
      </w:r>
      <w:r w:rsidRPr="00132080">
        <w:rPr>
          <w:sz w:val="22"/>
          <w:szCs w:val="22"/>
        </w:rPr>
        <w:tab/>
      </w:r>
      <w:r w:rsidRPr="00132080">
        <w:rPr>
          <w:sz w:val="22"/>
          <w:szCs w:val="22"/>
        </w:rPr>
        <w:tab/>
      </w:r>
      <w:r w:rsidRPr="00132080">
        <w:rPr>
          <w:sz w:val="22"/>
          <w:szCs w:val="22"/>
        </w:rPr>
        <w:tab/>
      </w:r>
      <w:r w:rsidRPr="00132080">
        <w:rPr>
          <w:sz w:val="22"/>
          <w:szCs w:val="22"/>
        </w:rPr>
        <w:tab/>
      </w:r>
    </w:p>
    <w:p w14:paraId="21AABDD9" w14:textId="77777777" w:rsidR="006056C5" w:rsidRPr="00132080" w:rsidRDefault="006056C5" w:rsidP="006056C5">
      <w:pPr>
        <w:shd w:val="clear" w:color="auto" w:fill="FFFFFF"/>
        <w:spacing w:line="276" w:lineRule="auto"/>
        <w:ind w:left="284" w:right="141"/>
        <w:rPr>
          <w:sz w:val="22"/>
          <w:szCs w:val="22"/>
        </w:rPr>
      </w:pPr>
      <w:r w:rsidRPr="0028788D">
        <w:rPr>
          <w:sz w:val="22"/>
          <w:szCs w:val="22"/>
        </w:rPr>
        <w:t>bank. spojení:</w:t>
      </w:r>
      <w:r w:rsidRPr="00132080">
        <w:rPr>
          <w:sz w:val="22"/>
          <w:szCs w:val="22"/>
        </w:rPr>
        <w:t xml:space="preserve"> </w:t>
      </w:r>
      <w:r w:rsidRPr="00132080">
        <w:rPr>
          <w:sz w:val="22"/>
          <w:szCs w:val="22"/>
        </w:rPr>
        <w:tab/>
        <w:t>PPF banka, a.s., se sídlem Evropská 2690/17, 160 41 Praha 6</w:t>
      </w:r>
    </w:p>
    <w:p w14:paraId="2E41F3BE" w14:textId="77777777" w:rsidR="006056C5" w:rsidRPr="00132080" w:rsidRDefault="006056C5" w:rsidP="006056C5">
      <w:pPr>
        <w:shd w:val="clear" w:color="auto" w:fill="FFFFFF"/>
        <w:spacing w:line="276" w:lineRule="auto"/>
        <w:ind w:left="284" w:right="141"/>
        <w:rPr>
          <w:sz w:val="22"/>
          <w:szCs w:val="22"/>
        </w:rPr>
      </w:pPr>
      <w:r w:rsidRPr="00132080">
        <w:rPr>
          <w:sz w:val="22"/>
          <w:szCs w:val="22"/>
        </w:rPr>
        <w:t xml:space="preserve">číslo účtu: </w:t>
      </w:r>
      <w:r w:rsidRPr="00132080">
        <w:rPr>
          <w:sz w:val="22"/>
          <w:szCs w:val="22"/>
        </w:rPr>
        <w:tab/>
        <w:t>5157998/6000</w:t>
      </w:r>
    </w:p>
    <w:p w14:paraId="3330858F" w14:textId="77777777" w:rsidR="006056C5" w:rsidRPr="00132080" w:rsidRDefault="006056C5" w:rsidP="006056C5">
      <w:pPr>
        <w:shd w:val="clear" w:color="auto" w:fill="FFFFFF"/>
        <w:spacing w:line="276" w:lineRule="auto"/>
        <w:ind w:left="284" w:right="141"/>
        <w:rPr>
          <w:sz w:val="22"/>
          <w:szCs w:val="22"/>
        </w:rPr>
      </w:pPr>
      <w:r>
        <w:rPr>
          <w:sz w:val="22"/>
          <w:szCs w:val="22"/>
        </w:rPr>
        <w:t>(dále jen „P</w:t>
      </w:r>
      <w:r w:rsidRPr="00132080">
        <w:rPr>
          <w:sz w:val="22"/>
          <w:szCs w:val="22"/>
        </w:rPr>
        <w:t>oskytovatel“)</w:t>
      </w:r>
    </w:p>
    <w:p w14:paraId="67808801" w14:textId="77777777" w:rsidR="006056C5" w:rsidRPr="00132080" w:rsidRDefault="006056C5" w:rsidP="006056C5">
      <w:pPr>
        <w:shd w:val="clear" w:color="auto" w:fill="FFFFFF"/>
        <w:spacing w:line="276" w:lineRule="auto"/>
        <w:ind w:left="284" w:right="141"/>
        <w:rPr>
          <w:sz w:val="22"/>
          <w:szCs w:val="22"/>
        </w:rPr>
      </w:pPr>
      <w:r w:rsidRPr="00132080">
        <w:rPr>
          <w:sz w:val="22"/>
          <w:szCs w:val="22"/>
        </w:rPr>
        <w:t>a</w:t>
      </w:r>
    </w:p>
    <w:p w14:paraId="48EE6C06" w14:textId="77777777" w:rsidR="006056C5" w:rsidRPr="00132080" w:rsidRDefault="006056C5" w:rsidP="006056C5">
      <w:pPr>
        <w:shd w:val="clear" w:color="auto" w:fill="FFFFFF"/>
        <w:spacing w:line="276" w:lineRule="auto"/>
        <w:ind w:left="284" w:right="141"/>
        <w:rPr>
          <w:b/>
          <w:sz w:val="22"/>
          <w:szCs w:val="22"/>
        </w:rPr>
      </w:pPr>
      <w:r w:rsidRPr="00132080">
        <w:rPr>
          <w:b/>
          <w:sz w:val="22"/>
          <w:szCs w:val="22"/>
        </w:rPr>
        <w:t>Název/Jméno</w:t>
      </w:r>
    </w:p>
    <w:p w14:paraId="7DB2FDF7" w14:textId="77777777" w:rsidR="006056C5" w:rsidRPr="00132080" w:rsidRDefault="006056C5" w:rsidP="006056C5">
      <w:pPr>
        <w:shd w:val="clear" w:color="auto" w:fill="FFFFFF"/>
        <w:spacing w:line="276" w:lineRule="auto"/>
        <w:ind w:left="284" w:right="141"/>
        <w:rPr>
          <w:sz w:val="22"/>
          <w:szCs w:val="22"/>
        </w:rPr>
      </w:pPr>
      <w:r w:rsidRPr="00132080">
        <w:rPr>
          <w:sz w:val="22"/>
          <w:szCs w:val="22"/>
        </w:rPr>
        <w:t>sídlem/místem podn</w:t>
      </w:r>
      <w:r>
        <w:rPr>
          <w:sz w:val="22"/>
          <w:szCs w:val="22"/>
        </w:rPr>
        <w:t>ikání:</w:t>
      </w:r>
      <w:r>
        <w:rPr>
          <w:sz w:val="22"/>
          <w:szCs w:val="22"/>
        </w:rPr>
        <w:tab/>
        <w:t>…</w:t>
      </w:r>
    </w:p>
    <w:p w14:paraId="56C5DA20" w14:textId="77777777" w:rsidR="006056C5" w:rsidRPr="00132080" w:rsidRDefault="006056C5" w:rsidP="006056C5">
      <w:pPr>
        <w:shd w:val="clear" w:color="auto" w:fill="FFFFFF"/>
        <w:spacing w:line="276" w:lineRule="auto"/>
        <w:ind w:left="284" w:right="141"/>
        <w:rPr>
          <w:sz w:val="22"/>
          <w:szCs w:val="22"/>
        </w:rPr>
      </w:pPr>
      <w:r w:rsidRPr="00132080">
        <w:rPr>
          <w:sz w:val="22"/>
          <w:szCs w:val="22"/>
        </w:rPr>
        <w:t>zastupuje:</w:t>
      </w:r>
      <w:r w:rsidRPr="00132080">
        <w:rPr>
          <w:sz w:val="22"/>
          <w:szCs w:val="22"/>
        </w:rPr>
        <w:tab/>
      </w:r>
      <w:r>
        <w:rPr>
          <w:sz w:val="22"/>
          <w:szCs w:val="22"/>
        </w:rPr>
        <w:tab/>
      </w:r>
      <w:r>
        <w:rPr>
          <w:sz w:val="22"/>
          <w:szCs w:val="22"/>
        </w:rPr>
        <w:tab/>
        <w:t>…</w:t>
      </w:r>
    </w:p>
    <w:p w14:paraId="7F4DDEF4" w14:textId="77777777" w:rsidR="006056C5" w:rsidRPr="00132080" w:rsidRDefault="006056C5" w:rsidP="006056C5">
      <w:pPr>
        <w:shd w:val="clear" w:color="auto" w:fill="FFFFFF"/>
        <w:spacing w:line="276" w:lineRule="auto"/>
        <w:ind w:left="284" w:right="141"/>
        <w:rPr>
          <w:sz w:val="22"/>
          <w:szCs w:val="22"/>
        </w:rPr>
      </w:pPr>
      <w:r w:rsidRPr="00132080">
        <w:rPr>
          <w:sz w:val="22"/>
          <w:szCs w:val="22"/>
        </w:rPr>
        <w:t>IČO:</w:t>
      </w:r>
      <w:r w:rsidRPr="00132080" w:rsidDel="00E02C41">
        <w:rPr>
          <w:sz w:val="22"/>
          <w:szCs w:val="22"/>
        </w:rPr>
        <w:t xml:space="preserve"> </w:t>
      </w:r>
      <w:r>
        <w:rPr>
          <w:sz w:val="22"/>
          <w:szCs w:val="22"/>
        </w:rPr>
        <w:tab/>
      </w:r>
      <w:r>
        <w:rPr>
          <w:sz w:val="22"/>
          <w:szCs w:val="22"/>
        </w:rPr>
        <w:tab/>
      </w:r>
      <w:r>
        <w:rPr>
          <w:sz w:val="22"/>
          <w:szCs w:val="22"/>
        </w:rPr>
        <w:tab/>
      </w:r>
      <w:r>
        <w:rPr>
          <w:sz w:val="22"/>
          <w:szCs w:val="22"/>
        </w:rPr>
        <w:tab/>
        <w:t>…</w:t>
      </w:r>
    </w:p>
    <w:p w14:paraId="696F34F8" w14:textId="77777777" w:rsidR="006056C5" w:rsidRPr="00132080" w:rsidRDefault="006056C5" w:rsidP="006056C5">
      <w:pPr>
        <w:shd w:val="clear" w:color="auto" w:fill="FFFFFF"/>
        <w:spacing w:line="276" w:lineRule="auto"/>
        <w:ind w:left="284" w:right="141"/>
        <w:rPr>
          <w:sz w:val="22"/>
          <w:szCs w:val="22"/>
        </w:rPr>
      </w:pPr>
      <w:r w:rsidRPr="00132080">
        <w:rPr>
          <w:sz w:val="22"/>
          <w:szCs w:val="22"/>
        </w:rPr>
        <w:t>bank. spojení:</w:t>
      </w:r>
      <w:r w:rsidRPr="00132080">
        <w:rPr>
          <w:sz w:val="22"/>
          <w:szCs w:val="22"/>
        </w:rPr>
        <w:tab/>
      </w:r>
      <w:r>
        <w:rPr>
          <w:sz w:val="22"/>
          <w:szCs w:val="22"/>
        </w:rPr>
        <w:tab/>
      </w:r>
      <w:r>
        <w:rPr>
          <w:sz w:val="22"/>
          <w:szCs w:val="22"/>
        </w:rPr>
        <w:tab/>
        <w:t>…</w:t>
      </w:r>
    </w:p>
    <w:p w14:paraId="6A4FF185" w14:textId="77777777" w:rsidR="006056C5" w:rsidRPr="00132080" w:rsidRDefault="006056C5" w:rsidP="006056C5">
      <w:pPr>
        <w:shd w:val="clear" w:color="auto" w:fill="FFFFFF"/>
        <w:spacing w:line="276" w:lineRule="auto"/>
        <w:ind w:left="284" w:right="141"/>
        <w:rPr>
          <w:sz w:val="22"/>
          <w:szCs w:val="22"/>
        </w:rPr>
      </w:pPr>
      <w:r w:rsidRPr="00132080">
        <w:rPr>
          <w:sz w:val="22"/>
          <w:szCs w:val="22"/>
        </w:rPr>
        <w:t>číslo účtu:</w:t>
      </w:r>
      <w:r w:rsidRPr="00132080">
        <w:rPr>
          <w:sz w:val="22"/>
          <w:szCs w:val="22"/>
        </w:rPr>
        <w:tab/>
      </w:r>
      <w:r>
        <w:rPr>
          <w:sz w:val="22"/>
          <w:szCs w:val="22"/>
        </w:rPr>
        <w:tab/>
      </w:r>
      <w:r>
        <w:rPr>
          <w:sz w:val="22"/>
          <w:szCs w:val="22"/>
        </w:rPr>
        <w:tab/>
        <w:t>…</w:t>
      </w:r>
    </w:p>
    <w:p w14:paraId="17F17CF2" w14:textId="77777777" w:rsidR="006056C5" w:rsidRPr="00132080" w:rsidRDefault="006056C5" w:rsidP="006056C5">
      <w:pPr>
        <w:shd w:val="clear" w:color="auto" w:fill="FFFFFF"/>
        <w:spacing w:line="276" w:lineRule="auto"/>
        <w:ind w:left="284" w:right="141"/>
        <w:rPr>
          <w:sz w:val="22"/>
          <w:szCs w:val="22"/>
        </w:rPr>
      </w:pPr>
      <w:r>
        <w:rPr>
          <w:sz w:val="22"/>
          <w:szCs w:val="22"/>
        </w:rPr>
        <w:t>(dále jen „P</w:t>
      </w:r>
      <w:r w:rsidRPr="00132080">
        <w:rPr>
          <w:sz w:val="22"/>
          <w:szCs w:val="22"/>
        </w:rPr>
        <w:t>říjemce“)</w:t>
      </w:r>
    </w:p>
    <w:p w14:paraId="26530C88" w14:textId="77777777" w:rsidR="006056C5" w:rsidRPr="00132080" w:rsidRDefault="006056C5" w:rsidP="006056C5">
      <w:pPr>
        <w:shd w:val="clear" w:color="auto" w:fill="FFFFFF"/>
        <w:spacing w:line="276" w:lineRule="auto"/>
        <w:ind w:left="284" w:right="141"/>
        <w:rPr>
          <w:sz w:val="22"/>
          <w:szCs w:val="22"/>
        </w:rPr>
      </w:pPr>
      <w:r w:rsidRPr="00132080">
        <w:rPr>
          <w:sz w:val="22"/>
          <w:szCs w:val="22"/>
        </w:rPr>
        <w:t>(spol</w:t>
      </w:r>
      <w:r>
        <w:rPr>
          <w:sz w:val="22"/>
          <w:szCs w:val="22"/>
        </w:rPr>
        <w:t>ečně též jako „S</w:t>
      </w:r>
      <w:r w:rsidRPr="00132080">
        <w:rPr>
          <w:sz w:val="22"/>
          <w:szCs w:val="22"/>
        </w:rPr>
        <w:t>mluvní strany“)</w:t>
      </w:r>
    </w:p>
    <w:p w14:paraId="5B149539" w14:textId="77777777" w:rsidR="006056C5" w:rsidRPr="00132080" w:rsidRDefault="006056C5" w:rsidP="006056C5">
      <w:pPr>
        <w:shd w:val="clear" w:color="auto" w:fill="FFFFFF"/>
        <w:spacing w:line="276" w:lineRule="auto"/>
        <w:ind w:left="284" w:right="141"/>
        <w:rPr>
          <w:sz w:val="22"/>
          <w:szCs w:val="22"/>
        </w:rPr>
      </w:pPr>
    </w:p>
    <w:p w14:paraId="3FAD810D" w14:textId="77777777" w:rsidR="006056C5" w:rsidRPr="00132080" w:rsidRDefault="006056C5" w:rsidP="006056C5">
      <w:pPr>
        <w:shd w:val="clear" w:color="auto" w:fill="FFFFFF"/>
        <w:spacing w:line="276" w:lineRule="auto"/>
        <w:ind w:left="284" w:right="141"/>
        <w:rPr>
          <w:sz w:val="22"/>
          <w:szCs w:val="22"/>
        </w:rPr>
      </w:pPr>
      <w:r w:rsidRPr="00132080">
        <w:rPr>
          <w:sz w:val="22"/>
          <w:szCs w:val="22"/>
        </w:rPr>
        <w:t xml:space="preserve">Smluvní strany uzavírají tuto </w:t>
      </w:r>
      <w:r>
        <w:rPr>
          <w:sz w:val="22"/>
          <w:szCs w:val="22"/>
        </w:rPr>
        <w:t>Smlouvu</w:t>
      </w:r>
      <w:r w:rsidRPr="00132080">
        <w:rPr>
          <w:sz w:val="22"/>
          <w:szCs w:val="22"/>
        </w:rPr>
        <w:t xml:space="preserve"> o poskytnutí neinvestiční/investičn</w:t>
      </w:r>
      <w:r>
        <w:rPr>
          <w:sz w:val="22"/>
          <w:szCs w:val="22"/>
        </w:rPr>
        <w:t>í Programové dotace (dále jen „S</w:t>
      </w:r>
      <w:r w:rsidRPr="00132080">
        <w:rPr>
          <w:sz w:val="22"/>
          <w:szCs w:val="22"/>
        </w:rPr>
        <w:t>mlouva“).</w:t>
      </w:r>
    </w:p>
    <w:p w14:paraId="7E3CA54A" w14:textId="77777777" w:rsidR="006056C5" w:rsidRDefault="006056C5" w:rsidP="006056C5">
      <w:pPr>
        <w:spacing w:line="276" w:lineRule="auto"/>
        <w:jc w:val="center"/>
        <w:rPr>
          <w:b/>
          <w:sz w:val="22"/>
          <w:szCs w:val="22"/>
        </w:rPr>
      </w:pPr>
    </w:p>
    <w:p w14:paraId="779DF25A" w14:textId="77777777" w:rsidR="006056C5" w:rsidRPr="00132080" w:rsidRDefault="006056C5" w:rsidP="006056C5">
      <w:pPr>
        <w:spacing w:line="276" w:lineRule="auto"/>
        <w:jc w:val="center"/>
        <w:rPr>
          <w:b/>
          <w:sz w:val="22"/>
          <w:szCs w:val="22"/>
        </w:rPr>
      </w:pPr>
      <w:r w:rsidRPr="00132080">
        <w:rPr>
          <w:b/>
          <w:sz w:val="22"/>
          <w:szCs w:val="22"/>
        </w:rPr>
        <w:t>Článek I.</w:t>
      </w:r>
    </w:p>
    <w:p w14:paraId="01676B3F" w14:textId="77777777" w:rsidR="006056C5" w:rsidRPr="00132080" w:rsidRDefault="006056C5" w:rsidP="006056C5">
      <w:pPr>
        <w:spacing w:line="276" w:lineRule="auto"/>
        <w:jc w:val="center"/>
        <w:rPr>
          <w:b/>
          <w:sz w:val="22"/>
          <w:szCs w:val="22"/>
        </w:rPr>
      </w:pPr>
      <w:r>
        <w:rPr>
          <w:b/>
          <w:sz w:val="22"/>
          <w:szCs w:val="22"/>
        </w:rPr>
        <w:t>Předmět S</w:t>
      </w:r>
      <w:r w:rsidRPr="00132080">
        <w:rPr>
          <w:b/>
          <w:sz w:val="22"/>
          <w:szCs w:val="22"/>
        </w:rPr>
        <w:t>mlouvy</w:t>
      </w:r>
    </w:p>
    <w:p w14:paraId="778A0FCC" w14:textId="77777777" w:rsidR="006056C5" w:rsidRPr="00E666FF" w:rsidRDefault="006056C5" w:rsidP="006056C5">
      <w:pPr>
        <w:numPr>
          <w:ilvl w:val="0"/>
          <w:numId w:val="24"/>
        </w:numPr>
        <w:tabs>
          <w:tab w:val="clear" w:pos="720"/>
        </w:tabs>
        <w:spacing w:line="276" w:lineRule="auto"/>
        <w:ind w:left="567" w:right="141" w:hanging="283"/>
        <w:jc w:val="both"/>
        <w:rPr>
          <w:sz w:val="22"/>
          <w:szCs w:val="22"/>
        </w:rPr>
      </w:pPr>
      <w:bookmarkStart w:id="20" w:name="_Hlk93416745"/>
      <w:r w:rsidRPr="00E666FF">
        <w:rPr>
          <w:sz w:val="22"/>
          <w:szCs w:val="22"/>
        </w:rPr>
        <w:t xml:space="preserve">Předmětem této </w:t>
      </w:r>
      <w:r>
        <w:rPr>
          <w:sz w:val="22"/>
          <w:szCs w:val="22"/>
        </w:rPr>
        <w:t xml:space="preserve">Smlouvy je poskytnutí účelové </w:t>
      </w:r>
      <w:r w:rsidRPr="00E666FF">
        <w:rPr>
          <w:sz w:val="22"/>
          <w:szCs w:val="22"/>
        </w:rPr>
        <w:t>investiční</w:t>
      </w:r>
      <w:r>
        <w:rPr>
          <w:sz w:val="22"/>
          <w:szCs w:val="22"/>
        </w:rPr>
        <w:t>/neinvestiční</w:t>
      </w:r>
      <w:r w:rsidRPr="00E666FF">
        <w:rPr>
          <w:sz w:val="22"/>
          <w:szCs w:val="22"/>
        </w:rPr>
        <w:t xml:space="preserve"> dotace </w:t>
      </w:r>
      <w:r w:rsidRPr="00E666FF">
        <w:rPr>
          <w:b/>
          <w:sz w:val="22"/>
          <w:szCs w:val="22"/>
        </w:rPr>
        <w:t xml:space="preserve">ve výši </w:t>
      </w:r>
      <w:r>
        <w:rPr>
          <w:b/>
          <w:sz w:val="22"/>
          <w:szCs w:val="22"/>
        </w:rPr>
        <w:t xml:space="preserve">…….. </w:t>
      </w:r>
      <w:r w:rsidRPr="00E666FF">
        <w:rPr>
          <w:b/>
          <w:sz w:val="22"/>
          <w:szCs w:val="22"/>
        </w:rPr>
        <w:t xml:space="preserve">Kč (slovy: korun českých) </w:t>
      </w:r>
      <w:r w:rsidRPr="00E666FF">
        <w:rPr>
          <w:sz w:val="22"/>
          <w:szCs w:val="22"/>
        </w:rPr>
        <w:t>(dále jen „Dotace“) Příjemci na realizaci projektu … blíže specifikovaného v Žádosti o</w:t>
      </w:r>
      <w:r>
        <w:rPr>
          <w:sz w:val="22"/>
          <w:szCs w:val="22"/>
        </w:rPr>
        <w:t> </w:t>
      </w:r>
      <w:r w:rsidRPr="00E666FF">
        <w:rPr>
          <w:sz w:val="22"/>
          <w:szCs w:val="22"/>
        </w:rPr>
        <w:t>poskytnutí Dotace (dále jen „Projekt“), a to při dodržení podmínek uvedených v Programu podpory v</w:t>
      </w:r>
      <w:r>
        <w:rPr>
          <w:sz w:val="22"/>
          <w:szCs w:val="22"/>
        </w:rPr>
        <w:t> </w:t>
      </w:r>
      <w:r w:rsidRPr="00E666FF">
        <w:rPr>
          <w:sz w:val="22"/>
          <w:szCs w:val="22"/>
        </w:rPr>
        <w:t>oblasti kultury a</w:t>
      </w:r>
      <w:r>
        <w:rPr>
          <w:sz w:val="22"/>
          <w:szCs w:val="22"/>
        </w:rPr>
        <w:t> </w:t>
      </w:r>
      <w:r w:rsidRPr="00E666FF">
        <w:rPr>
          <w:sz w:val="22"/>
          <w:szCs w:val="22"/>
        </w:rPr>
        <w:t>umění pro rok … a pro víceleté dotace na léta 202</w:t>
      </w:r>
      <w:r>
        <w:rPr>
          <w:sz w:val="22"/>
          <w:szCs w:val="22"/>
        </w:rPr>
        <w:t>4 – 2027</w:t>
      </w:r>
      <w:r w:rsidRPr="00E666FF">
        <w:rPr>
          <w:sz w:val="22"/>
          <w:szCs w:val="22"/>
        </w:rPr>
        <w:t>, schváleného usnesením Rady hl. m. Prahy č. </w:t>
      </w:r>
      <w:r>
        <w:rPr>
          <w:sz w:val="22"/>
          <w:szCs w:val="22"/>
        </w:rPr>
        <w:t>xxx</w:t>
      </w:r>
      <w:r w:rsidRPr="00E666FF">
        <w:rPr>
          <w:sz w:val="22"/>
          <w:szCs w:val="22"/>
        </w:rPr>
        <w:t xml:space="preserve"> ze dne </w:t>
      </w:r>
      <w:r>
        <w:rPr>
          <w:sz w:val="22"/>
          <w:szCs w:val="22"/>
        </w:rPr>
        <w:t>xxx</w:t>
      </w:r>
      <w:r w:rsidRPr="00E666FF">
        <w:rPr>
          <w:sz w:val="22"/>
          <w:szCs w:val="22"/>
        </w:rPr>
        <w:t>, ve znění formální úpravy schválené usnesením Rady hl. m. Prahy č. </w:t>
      </w:r>
      <w:r>
        <w:rPr>
          <w:sz w:val="22"/>
          <w:szCs w:val="22"/>
        </w:rPr>
        <w:t>….</w:t>
      </w:r>
      <w:r w:rsidRPr="00E666FF">
        <w:rPr>
          <w:sz w:val="22"/>
          <w:szCs w:val="22"/>
        </w:rPr>
        <w:t xml:space="preserve"> ze</w:t>
      </w:r>
      <w:r>
        <w:rPr>
          <w:sz w:val="22"/>
          <w:szCs w:val="22"/>
        </w:rPr>
        <w:t> </w:t>
      </w:r>
      <w:r w:rsidRPr="00E666FF">
        <w:rPr>
          <w:sz w:val="22"/>
          <w:szCs w:val="22"/>
        </w:rPr>
        <w:t xml:space="preserve">dne </w:t>
      </w:r>
      <w:r>
        <w:rPr>
          <w:sz w:val="22"/>
          <w:szCs w:val="22"/>
        </w:rPr>
        <w:t>….</w:t>
      </w:r>
      <w:r w:rsidRPr="00E666FF">
        <w:rPr>
          <w:sz w:val="22"/>
          <w:szCs w:val="22"/>
        </w:rPr>
        <w:t xml:space="preserve"> (dále jen „Program“) na účel stanovený v článku A Programu (dále jen „Účel“), při splnění povinností stanovených právními předpisy a zajištění potřebných povolení orgánů státní správy a samosprávy</w:t>
      </w:r>
      <w:bookmarkEnd w:id="20"/>
      <w:r w:rsidRPr="00E666FF">
        <w:rPr>
          <w:sz w:val="22"/>
          <w:szCs w:val="22"/>
        </w:rPr>
        <w:t>.</w:t>
      </w:r>
    </w:p>
    <w:p w14:paraId="068D02FE" w14:textId="77777777" w:rsidR="006056C5" w:rsidRPr="00E666FF" w:rsidRDefault="006056C5" w:rsidP="006056C5">
      <w:pPr>
        <w:numPr>
          <w:ilvl w:val="0"/>
          <w:numId w:val="24"/>
        </w:numPr>
        <w:tabs>
          <w:tab w:val="clear" w:pos="720"/>
        </w:tabs>
        <w:spacing w:line="276" w:lineRule="auto"/>
        <w:ind w:left="567" w:right="141" w:hanging="283"/>
        <w:jc w:val="both"/>
        <w:rPr>
          <w:sz w:val="22"/>
          <w:szCs w:val="22"/>
        </w:rPr>
      </w:pPr>
      <w:r>
        <w:rPr>
          <w:sz w:val="22"/>
          <w:szCs w:val="22"/>
        </w:rPr>
        <w:t>Rada/Zastupitelstvo</w:t>
      </w:r>
      <w:r w:rsidRPr="00E666FF">
        <w:rPr>
          <w:sz w:val="22"/>
          <w:szCs w:val="22"/>
        </w:rPr>
        <w:t xml:space="preserve"> hl. m. Prahy </w:t>
      </w:r>
      <w:r>
        <w:rPr>
          <w:sz w:val="22"/>
          <w:szCs w:val="22"/>
        </w:rPr>
        <w:t xml:space="preserve">rozhodlo </w:t>
      </w:r>
      <w:r w:rsidRPr="00E666FF">
        <w:rPr>
          <w:sz w:val="22"/>
          <w:szCs w:val="22"/>
        </w:rPr>
        <w:t>o poskytnutí Dotace Příjemci usnesením č.  ze dne</w:t>
      </w:r>
      <w:r>
        <w:rPr>
          <w:sz w:val="22"/>
          <w:szCs w:val="22"/>
        </w:rPr>
        <w:t xml:space="preserve"> …….</w:t>
      </w:r>
      <w:r w:rsidRPr="00E666FF">
        <w:rPr>
          <w:sz w:val="22"/>
          <w:szCs w:val="22"/>
        </w:rPr>
        <w:t>. Tímto se má toto právní jednání za opatřené doložkou dle ust. § 43 zákona č. 131/2000 Sb., o hlavním městě Praze, ve znění pozdějších předpisů.</w:t>
      </w:r>
    </w:p>
    <w:p w14:paraId="6AB88F48" w14:textId="77777777" w:rsidR="006056C5" w:rsidRPr="00893F9D" w:rsidRDefault="006056C5" w:rsidP="006056C5">
      <w:pPr>
        <w:numPr>
          <w:ilvl w:val="0"/>
          <w:numId w:val="24"/>
        </w:numPr>
        <w:tabs>
          <w:tab w:val="clear" w:pos="720"/>
        </w:tabs>
        <w:spacing w:line="276" w:lineRule="auto"/>
        <w:ind w:left="567" w:right="141" w:hanging="283"/>
        <w:jc w:val="both"/>
        <w:rPr>
          <w:sz w:val="22"/>
          <w:szCs w:val="22"/>
        </w:rPr>
      </w:pPr>
      <w:r w:rsidRPr="00E666FF">
        <w:rPr>
          <w:sz w:val="22"/>
          <w:szCs w:val="22"/>
        </w:rPr>
        <w:t xml:space="preserve">U tohoto Projektu je uplatněna bloková výjimka a podpora se poskytuje dle Nařízení Komise (EU) </w:t>
      </w:r>
      <w:r w:rsidRPr="00E666FF">
        <w:rPr>
          <w:bCs/>
          <w:sz w:val="22"/>
          <w:szCs w:val="22"/>
        </w:rPr>
        <w:t>č. 651/2014 ze dne 17. června 2014 (dále jen „ONBV“).</w:t>
      </w:r>
    </w:p>
    <w:p w14:paraId="455DA229" w14:textId="77777777" w:rsidR="006056C5" w:rsidRPr="000C5AC2" w:rsidRDefault="006056C5" w:rsidP="006056C5">
      <w:pPr>
        <w:spacing w:line="276" w:lineRule="auto"/>
        <w:ind w:left="567" w:right="141"/>
        <w:jc w:val="both"/>
        <w:rPr>
          <w:sz w:val="22"/>
          <w:szCs w:val="22"/>
        </w:rPr>
      </w:pPr>
    </w:p>
    <w:p w14:paraId="3422D30A" w14:textId="77777777" w:rsidR="006056C5" w:rsidRPr="000704B9" w:rsidRDefault="006056C5" w:rsidP="006056C5">
      <w:pPr>
        <w:spacing w:line="276" w:lineRule="auto"/>
        <w:ind w:left="567" w:right="141" w:hanging="283"/>
        <w:jc w:val="center"/>
        <w:rPr>
          <w:b/>
          <w:sz w:val="22"/>
          <w:szCs w:val="22"/>
        </w:rPr>
      </w:pPr>
      <w:r w:rsidRPr="00577E47">
        <w:rPr>
          <w:b/>
          <w:sz w:val="22"/>
          <w:szCs w:val="22"/>
        </w:rPr>
        <w:t>Článek II.</w:t>
      </w:r>
    </w:p>
    <w:p w14:paraId="3706FFCC" w14:textId="77777777" w:rsidR="006056C5" w:rsidRPr="000704B9" w:rsidRDefault="006056C5" w:rsidP="006056C5">
      <w:pPr>
        <w:spacing w:line="276" w:lineRule="auto"/>
        <w:ind w:left="567" w:right="141" w:hanging="283"/>
        <w:jc w:val="center"/>
        <w:rPr>
          <w:b/>
          <w:sz w:val="22"/>
          <w:szCs w:val="22"/>
        </w:rPr>
      </w:pPr>
      <w:r>
        <w:rPr>
          <w:b/>
          <w:sz w:val="22"/>
          <w:szCs w:val="22"/>
        </w:rPr>
        <w:t>Práva a povinnosti P</w:t>
      </w:r>
      <w:r w:rsidRPr="000704B9">
        <w:rPr>
          <w:b/>
          <w:sz w:val="22"/>
          <w:szCs w:val="22"/>
        </w:rPr>
        <w:t>oskytovatele</w:t>
      </w:r>
    </w:p>
    <w:p w14:paraId="229014CC" w14:textId="77777777" w:rsidR="006056C5" w:rsidRPr="000704B9" w:rsidRDefault="006056C5" w:rsidP="006056C5">
      <w:pPr>
        <w:numPr>
          <w:ilvl w:val="0"/>
          <w:numId w:val="25"/>
        </w:numPr>
        <w:spacing w:line="276" w:lineRule="auto"/>
        <w:ind w:left="567" w:right="141" w:hanging="283"/>
        <w:jc w:val="both"/>
        <w:rPr>
          <w:sz w:val="22"/>
          <w:szCs w:val="22"/>
        </w:rPr>
      </w:pPr>
      <w:r w:rsidRPr="000704B9">
        <w:rPr>
          <w:sz w:val="22"/>
          <w:szCs w:val="22"/>
        </w:rPr>
        <w:t xml:space="preserve">Poskytovatel se zavazuje převést </w:t>
      </w:r>
      <w:r>
        <w:rPr>
          <w:sz w:val="22"/>
          <w:szCs w:val="22"/>
        </w:rPr>
        <w:t>Dotaci P</w:t>
      </w:r>
      <w:r w:rsidRPr="000704B9">
        <w:rPr>
          <w:sz w:val="22"/>
          <w:szCs w:val="22"/>
        </w:rPr>
        <w:t>říjemci na je</w:t>
      </w:r>
      <w:r>
        <w:rPr>
          <w:sz w:val="22"/>
          <w:szCs w:val="22"/>
        </w:rPr>
        <w:t>ho účet uvedený v záhlaví této S</w:t>
      </w:r>
      <w:r w:rsidRPr="000704B9">
        <w:rPr>
          <w:sz w:val="22"/>
          <w:szCs w:val="22"/>
        </w:rPr>
        <w:t>mlouvy do 1</w:t>
      </w:r>
      <w:r>
        <w:rPr>
          <w:sz w:val="22"/>
          <w:szCs w:val="22"/>
        </w:rPr>
        <w:t>5 dnů po nabytí účinnosti této S</w:t>
      </w:r>
      <w:r w:rsidRPr="000704B9">
        <w:rPr>
          <w:sz w:val="22"/>
          <w:szCs w:val="22"/>
        </w:rPr>
        <w:t xml:space="preserve">mlouvy. </w:t>
      </w:r>
    </w:p>
    <w:p w14:paraId="0C7A87DE" w14:textId="77777777" w:rsidR="006056C5" w:rsidRPr="000704B9" w:rsidRDefault="006056C5" w:rsidP="006056C5">
      <w:pPr>
        <w:spacing w:line="276" w:lineRule="auto"/>
        <w:ind w:left="567" w:right="141" w:hanging="283"/>
        <w:jc w:val="center"/>
        <w:rPr>
          <w:b/>
          <w:sz w:val="22"/>
          <w:szCs w:val="22"/>
        </w:rPr>
      </w:pPr>
      <w:r w:rsidRPr="000704B9">
        <w:rPr>
          <w:b/>
          <w:sz w:val="22"/>
          <w:szCs w:val="22"/>
        </w:rPr>
        <w:t>Článek III.</w:t>
      </w:r>
    </w:p>
    <w:p w14:paraId="53BAF423" w14:textId="77777777" w:rsidR="006056C5" w:rsidRPr="000704B9" w:rsidRDefault="006056C5" w:rsidP="006056C5">
      <w:pPr>
        <w:spacing w:line="276" w:lineRule="auto"/>
        <w:ind w:left="567" w:right="141" w:hanging="283"/>
        <w:jc w:val="center"/>
        <w:rPr>
          <w:b/>
          <w:sz w:val="22"/>
          <w:szCs w:val="22"/>
        </w:rPr>
      </w:pPr>
      <w:r w:rsidRPr="000704B9">
        <w:rPr>
          <w:b/>
          <w:sz w:val="22"/>
          <w:szCs w:val="22"/>
        </w:rPr>
        <w:t xml:space="preserve">Účel a finanční vypořádání </w:t>
      </w:r>
      <w:r>
        <w:rPr>
          <w:b/>
          <w:sz w:val="22"/>
          <w:szCs w:val="22"/>
        </w:rPr>
        <w:t>D</w:t>
      </w:r>
      <w:r w:rsidRPr="009F3E92">
        <w:rPr>
          <w:b/>
          <w:sz w:val="22"/>
          <w:szCs w:val="22"/>
        </w:rPr>
        <w:t>otace</w:t>
      </w:r>
    </w:p>
    <w:p w14:paraId="4634CE29" w14:textId="77777777" w:rsidR="006056C5" w:rsidRPr="000704B9" w:rsidRDefault="006056C5" w:rsidP="006056C5">
      <w:pPr>
        <w:spacing w:line="276" w:lineRule="auto"/>
        <w:ind w:left="567" w:right="141" w:hanging="283"/>
        <w:rPr>
          <w:b/>
          <w:sz w:val="22"/>
          <w:szCs w:val="22"/>
        </w:rPr>
      </w:pPr>
      <w:r>
        <w:rPr>
          <w:b/>
          <w:sz w:val="22"/>
          <w:szCs w:val="22"/>
        </w:rPr>
        <w:t>Neinvestiční varianta</w:t>
      </w:r>
      <w:r w:rsidRPr="000704B9">
        <w:rPr>
          <w:b/>
          <w:sz w:val="22"/>
          <w:szCs w:val="22"/>
        </w:rPr>
        <w:t xml:space="preserve">: </w:t>
      </w:r>
      <w:r w:rsidRPr="000704B9">
        <w:rPr>
          <w:rStyle w:val="Znakapoznpodarou"/>
          <w:b/>
          <w:sz w:val="22"/>
          <w:szCs w:val="22"/>
        </w:rPr>
        <w:footnoteReference w:id="9"/>
      </w:r>
    </w:p>
    <w:p w14:paraId="72D5E6DD" w14:textId="77777777" w:rsidR="006056C5" w:rsidRPr="00893F9D" w:rsidRDefault="006056C5" w:rsidP="006056C5">
      <w:pPr>
        <w:numPr>
          <w:ilvl w:val="0"/>
          <w:numId w:val="33"/>
        </w:numPr>
        <w:suppressAutoHyphens/>
        <w:autoSpaceDN w:val="0"/>
        <w:spacing w:line="276" w:lineRule="auto"/>
        <w:ind w:left="567" w:right="141" w:hanging="283"/>
        <w:jc w:val="both"/>
        <w:rPr>
          <w:sz w:val="22"/>
          <w:szCs w:val="22"/>
        </w:rPr>
      </w:pPr>
      <w:r w:rsidRPr="00893F9D">
        <w:rPr>
          <w:b/>
          <w:sz w:val="22"/>
          <w:szCs w:val="22"/>
        </w:rPr>
        <w:t xml:space="preserve">Příjemce </w:t>
      </w:r>
      <w:r w:rsidRPr="00893F9D">
        <w:rPr>
          <w:b/>
          <w:bCs/>
          <w:sz w:val="22"/>
          <w:szCs w:val="22"/>
        </w:rPr>
        <w:t xml:space="preserve">se zavazuje využít </w:t>
      </w:r>
      <w:r w:rsidRPr="00893F9D">
        <w:rPr>
          <w:b/>
          <w:sz w:val="22"/>
          <w:szCs w:val="22"/>
        </w:rPr>
        <w:t>Dotaci</w:t>
      </w:r>
      <w:r w:rsidRPr="00893F9D">
        <w:rPr>
          <w:b/>
          <w:bCs/>
          <w:sz w:val="22"/>
          <w:szCs w:val="22"/>
        </w:rPr>
        <w:t xml:space="preserve"> pouze na neinvestiční způsobilé náklady související s realizací Projektu </w:t>
      </w:r>
      <w:r w:rsidRPr="00893F9D">
        <w:rPr>
          <w:sz w:val="22"/>
          <w:szCs w:val="22"/>
        </w:rPr>
        <w:t>uvedeného v Článku I. odst. 1 této Smlouvy.</w:t>
      </w:r>
    </w:p>
    <w:p w14:paraId="1306A2AD" w14:textId="77777777" w:rsidR="006056C5" w:rsidRPr="00893F9D" w:rsidRDefault="006056C5" w:rsidP="006056C5">
      <w:pPr>
        <w:numPr>
          <w:ilvl w:val="0"/>
          <w:numId w:val="33"/>
        </w:numPr>
        <w:suppressAutoHyphens/>
        <w:autoSpaceDN w:val="0"/>
        <w:spacing w:line="276" w:lineRule="auto"/>
        <w:ind w:left="567" w:right="141" w:hanging="283"/>
        <w:jc w:val="both"/>
        <w:rPr>
          <w:sz w:val="22"/>
          <w:szCs w:val="22"/>
        </w:rPr>
      </w:pPr>
      <w:r w:rsidRPr="00893F9D">
        <w:rPr>
          <w:color w:val="000000"/>
          <w:sz w:val="22"/>
          <w:szCs w:val="22"/>
        </w:rPr>
        <w:t>Příjemce se zavazuje, že stanoveného Účelu dosáhne nejpozději dne 31. 12. </w:t>
      </w:r>
      <w:r w:rsidRPr="00893F9D">
        <w:rPr>
          <w:sz w:val="22"/>
          <w:szCs w:val="22"/>
        </w:rPr>
        <w:t>2023</w:t>
      </w:r>
      <w:r w:rsidRPr="00893F9D">
        <w:rPr>
          <w:color w:val="000000"/>
          <w:sz w:val="22"/>
          <w:szCs w:val="22"/>
        </w:rPr>
        <w:t>.</w:t>
      </w:r>
    </w:p>
    <w:p w14:paraId="009B7A07" w14:textId="77777777" w:rsidR="006056C5" w:rsidRPr="00893F9D" w:rsidRDefault="006056C5" w:rsidP="006056C5">
      <w:pPr>
        <w:numPr>
          <w:ilvl w:val="0"/>
          <w:numId w:val="33"/>
        </w:numPr>
        <w:suppressAutoHyphens/>
        <w:autoSpaceDN w:val="0"/>
        <w:spacing w:line="276" w:lineRule="auto"/>
        <w:ind w:left="567" w:right="141" w:hanging="283"/>
        <w:jc w:val="both"/>
        <w:rPr>
          <w:sz w:val="22"/>
          <w:szCs w:val="22"/>
        </w:rPr>
      </w:pPr>
      <w:r w:rsidRPr="00893F9D">
        <w:rPr>
          <w:sz w:val="22"/>
          <w:szCs w:val="22"/>
        </w:rPr>
        <w:t xml:space="preserve">Příjemce se zavazuje v kalendářním roce, na který je Dotace poskytována, uskutečnit minimálně </w:t>
      </w:r>
      <w:r>
        <w:rPr>
          <w:sz w:val="22"/>
          <w:szCs w:val="22"/>
        </w:rPr>
        <w:t>xx</w:t>
      </w:r>
      <w:r w:rsidRPr="00893F9D">
        <w:rPr>
          <w:sz w:val="22"/>
          <w:szCs w:val="22"/>
        </w:rPr>
        <w:t xml:space="preserve"> veřejných produkcí</w:t>
      </w:r>
      <w:r>
        <w:rPr>
          <w:sz w:val="22"/>
          <w:szCs w:val="22"/>
        </w:rPr>
        <w:t>/a minimálně x premiér ve vlastní produkci</w:t>
      </w:r>
      <w:r w:rsidRPr="00893F9D">
        <w:rPr>
          <w:sz w:val="22"/>
          <w:szCs w:val="22"/>
        </w:rPr>
        <w:t>.</w:t>
      </w:r>
    </w:p>
    <w:p w14:paraId="67A51457" w14:textId="77777777" w:rsidR="006056C5" w:rsidRPr="00893F9D" w:rsidRDefault="006056C5" w:rsidP="006056C5">
      <w:pPr>
        <w:numPr>
          <w:ilvl w:val="0"/>
          <w:numId w:val="33"/>
        </w:numPr>
        <w:suppressAutoHyphens/>
        <w:autoSpaceDN w:val="0"/>
        <w:spacing w:line="276" w:lineRule="auto"/>
        <w:ind w:left="567" w:right="141" w:hanging="283"/>
        <w:jc w:val="both"/>
        <w:rPr>
          <w:sz w:val="22"/>
          <w:szCs w:val="22"/>
        </w:rPr>
      </w:pPr>
      <w:r w:rsidRPr="00893F9D">
        <w:rPr>
          <w:b/>
          <w:sz w:val="22"/>
          <w:szCs w:val="22"/>
        </w:rPr>
        <w:t>Příjemce se zavazuje předložit a elektronicky odeslat Poskytovateli dále uvedené dokumenty, vztahující se k čerpání Dotace, do 31. 1. 2024:</w:t>
      </w:r>
    </w:p>
    <w:p w14:paraId="430A377B" w14:textId="77777777" w:rsidR="006056C5" w:rsidRPr="00893F9D" w:rsidRDefault="006056C5" w:rsidP="006056C5">
      <w:pPr>
        <w:numPr>
          <w:ilvl w:val="0"/>
          <w:numId w:val="31"/>
        </w:numPr>
        <w:suppressAutoHyphens/>
        <w:autoSpaceDN w:val="0"/>
        <w:spacing w:line="276" w:lineRule="auto"/>
        <w:ind w:left="851" w:right="141" w:hanging="283"/>
        <w:jc w:val="both"/>
        <w:rPr>
          <w:sz w:val="22"/>
          <w:szCs w:val="22"/>
        </w:rPr>
      </w:pPr>
      <w:bookmarkStart w:id="21" w:name="_Hlk93416946"/>
      <w:bookmarkStart w:id="22" w:name="_Hlk93416927"/>
      <w:r w:rsidRPr="00893F9D">
        <w:rPr>
          <w:sz w:val="22"/>
          <w:szCs w:val="22"/>
        </w:rPr>
        <w:t xml:space="preserve">řádné finanční vypořádání všech realizovaných nákladů a výnosů celého Projektu a specifikaci použití poskytnutých finančních prostředků v souladu s předloženým rozpočtem Projektu v žádosti. Realizované náklady a výnosy budou doloženy </w:t>
      </w:r>
      <w:r w:rsidRPr="00893F9D">
        <w:rPr>
          <w:bCs/>
          <w:sz w:val="22"/>
          <w:szCs w:val="22"/>
        </w:rPr>
        <w:t xml:space="preserve">soupisem </w:t>
      </w:r>
      <w:r w:rsidRPr="00893F9D">
        <w:rPr>
          <w:sz w:val="22"/>
          <w:szCs w:val="22"/>
        </w:rPr>
        <w:t xml:space="preserve">účetních dokladů nahraným </w:t>
      </w:r>
      <w:r w:rsidRPr="00893F9D">
        <w:rPr>
          <w:bCs/>
          <w:sz w:val="22"/>
          <w:szCs w:val="22"/>
        </w:rPr>
        <w:t>v elektronické podobě do formuláře</w:t>
      </w:r>
      <w:r w:rsidRPr="00893F9D">
        <w:rPr>
          <w:sz w:val="22"/>
          <w:szCs w:val="22"/>
        </w:rPr>
        <w:t xml:space="preserve">, který je k dispozici po přihlášení do profilu uživatele na adrese: </w:t>
      </w:r>
      <w:hyperlink r:id="rId24" w:history="1">
        <w:r w:rsidRPr="00893F9D">
          <w:rPr>
            <w:color w:val="0000FF"/>
            <w:sz w:val="22"/>
            <w:szCs w:val="22"/>
            <w:u w:val="single"/>
          </w:rPr>
          <w:t>granty.praha.eu</w:t>
        </w:r>
      </w:hyperlink>
      <w:r w:rsidRPr="00893F9D">
        <w:rPr>
          <w:sz w:val="22"/>
          <w:szCs w:val="22"/>
        </w:rPr>
        <w:t>,</w:t>
      </w:r>
    </w:p>
    <w:bookmarkEnd w:id="21"/>
    <w:p w14:paraId="79FF41DF" w14:textId="77777777" w:rsidR="006056C5" w:rsidRPr="00893F9D" w:rsidRDefault="006056C5" w:rsidP="006056C5">
      <w:pPr>
        <w:numPr>
          <w:ilvl w:val="0"/>
          <w:numId w:val="31"/>
        </w:numPr>
        <w:suppressAutoHyphens/>
        <w:autoSpaceDN w:val="0"/>
        <w:spacing w:line="276" w:lineRule="auto"/>
        <w:ind w:left="851" w:right="141" w:hanging="283"/>
        <w:jc w:val="both"/>
        <w:rPr>
          <w:sz w:val="22"/>
          <w:szCs w:val="22"/>
        </w:rPr>
      </w:pPr>
      <w:r w:rsidRPr="00893F9D">
        <w:rPr>
          <w:sz w:val="22"/>
          <w:szCs w:val="22"/>
        </w:rPr>
        <w:t>předložit finanční vypořádání v tištěné formě s kódem vygenerovaným po elektronickém odeslání formuláře a podepsané oprávněnou osobou (jeden výtisk bez příloh), a to přímo na podatelnu Magistrátu HMP (Mariánské náměstí 2, 110 00 Praha 1, nebo Jungmannova 35/29, 110 00 Praha 1, v úředních hodinách podatelny), nebo prostřednictvím držitele poštovní licence na jednu z těchto adres. Za rovnocenný způsob k tištěné formě podání se považuje i odeslání finančního vypořádání prostřednictvím datové schránky Příjemce na adresu Magistrátu HMP - ID datové schránky: 48ia97h,</w:t>
      </w:r>
    </w:p>
    <w:p w14:paraId="508F0032" w14:textId="77777777" w:rsidR="006056C5" w:rsidRPr="00893F9D" w:rsidRDefault="006056C5" w:rsidP="006056C5">
      <w:pPr>
        <w:numPr>
          <w:ilvl w:val="0"/>
          <w:numId w:val="31"/>
        </w:numPr>
        <w:suppressAutoHyphens/>
        <w:autoSpaceDN w:val="0"/>
        <w:spacing w:line="276" w:lineRule="auto"/>
        <w:ind w:left="851" w:right="141" w:hanging="283"/>
        <w:jc w:val="both"/>
        <w:rPr>
          <w:sz w:val="22"/>
          <w:szCs w:val="22"/>
        </w:rPr>
      </w:pPr>
      <w:r w:rsidRPr="00893F9D">
        <w:rPr>
          <w:sz w:val="22"/>
          <w:szCs w:val="22"/>
        </w:rPr>
        <w:t>podrobný popis a zhodnocení Projektu</w:t>
      </w:r>
      <w:bookmarkEnd w:id="22"/>
      <w:r w:rsidRPr="00893F9D">
        <w:rPr>
          <w:sz w:val="22"/>
          <w:szCs w:val="22"/>
        </w:rPr>
        <w:t>,</w:t>
      </w:r>
      <w:r w:rsidRPr="00893F9D">
        <w:rPr>
          <w:iCs/>
          <w:sz w:val="22"/>
          <w:szCs w:val="22"/>
        </w:rPr>
        <w:t xml:space="preserve"> </w:t>
      </w:r>
    </w:p>
    <w:p w14:paraId="1907657E" w14:textId="77777777" w:rsidR="006056C5" w:rsidRPr="00893F9D" w:rsidRDefault="006056C5" w:rsidP="006056C5">
      <w:pPr>
        <w:numPr>
          <w:ilvl w:val="0"/>
          <w:numId w:val="31"/>
        </w:numPr>
        <w:suppressAutoHyphens/>
        <w:autoSpaceDN w:val="0"/>
        <w:spacing w:line="276" w:lineRule="auto"/>
        <w:ind w:left="851" w:right="141" w:hanging="283"/>
        <w:jc w:val="both"/>
        <w:rPr>
          <w:sz w:val="22"/>
          <w:szCs w:val="22"/>
        </w:rPr>
      </w:pPr>
      <w:r w:rsidRPr="00893F9D">
        <w:rPr>
          <w:iCs/>
          <w:sz w:val="22"/>
          <w:szCs w:val="22"/>
        </w:rPr>
        <w:t xml:space="preserve">doklad o registraci k dani z přidané hodnoty (dále jen „DPH“) v případě, že je příjemce ke dni finančního vypořádání plátcem DPH. Pokud </w:t>
      </w:r>
      <w:r w:rsidRPr="00893F9D">
        <w:rPr>
          <w:iCs/>
          <w:color w:val="000000"/>
          <w:sz w:val="22"/>
          <w:szCs w:val="22"/>
        </w:rPr>
        <w:t>tak neučiní, má se za to, že plátcem DPH není.</w:t>
      </w:r>
    </w:p>
    <w:p w14:paraId="4BCD58C2" w14:textId="77777777" w:rsidR="006056C5" w:rsidRPr="00893F9D" w:rsidRDefault="006056C5" w:rsidP="006056C5">
      <w:pPr>
        <w:numPr>
          <w:ilvl w:val="0"/>
          <w:numId w:val="33"/>
        </w:numPr>
        <w:suppressAutoHyphens/>
        <w:autoSpaceDN w:val="0"/>
        <w:spacing w:line="276" w:lineRule="auto"/>
        <w:ind w:left="567" w:right="141" w:hanging="283"/>
        <w:jc w:val="both"/>
        <w:rPr>
          <w:sz w:val="22"/>
          <w:szCs w:val="22"/>
        </w:rPr>
      </w:pPr>
      <w:r w:rsidRPr="00893F9D">
        <w:rPr>
          <w:bCs/>
          <w:sz w:val="22"/>
          <w:szCs w:val="22"/>
        </w:rPr>
        <w:t xml:space="preserve">Příjemce se zavazuje vrátit nevyčerpanou část </w:t>
      </w:r>
      <w:r w:rsidRPr="00893F9D">
        <w:rPr>
          <w:sz w:val="22"/>
          <w:szCs w:val="22"/>
        </w:rPr>
        <w:t>Dotace</w:t>
      </w:r>
      <w:r w:rsidRPr="00893F9D">
        <w:rPr>
          <w:bCs/>
          <w:sz w:val="22"/>
          <w:szCs w:val="22"/>
        </w:rPr>
        <w:t xml:space="preserve"> na účet Poskytovatele uvedený v záhlaví této Smlouvy do 31. 1. </w:t>
      </w:r>
      <w:r w:rsidRPr="00893F9D">
        <w:rPr>
          <w:sz w:val="22"/>
          <w:szCs w:val="22"/>
        </w:rPr>
        <w:t>2024</w:t>
      </w:r>
      <w:r w:rsidRPr="00893F9D">
        <w:rPr>
          <w:bCs/>
          <w:sz w:val="22"/>
          <w:szCs w:val="22"/>
        </w:rPr>
        <w:t>.</w:t>
      </w:r>
    </w:p>
    <w:p w14:paraId="1FD2D6FB" w14:textId="77777777" w:rsidR="006056C5" w:rsidRPr="00893F9D" w:rsidRDefault="006056C5" w:rsidP="006056C5">
      <w:pPr>
        <w:numPr>
          <w:ilvl w:val="0"/>
          <w:numId w:val="33"/>
        </w:numPr>
        <w:suppressAutoHyphens/>
        <w:autoSpaceDN w:val="0"/>
        <w:spacing w:line="276" w:lineRule="auto"/>
        <w:ind w:left="567" w:right="141" w:hanging="283"/>
        <w:jc w:val="both"/>
        <w:rPr>
          <w:sz w:val="22"/>
          <w:szCs w:val="22"/>
        </w:rPr>
      </w:pPr>
      <w:r w:rsidRPr="00893F9D">
        <w:rPr>
          <w:color w:val="000000"/>
          <w:sz w:val="22"/>
          <w:szCs w:val="22"/>
        </w:rPr>
        <w:t>Příjemce se zavazuje doložit poskytovateli výroční zprávu za kalendářní rok, ve kterém byla čerpána Dotace, do 30. 6. </w:t>
      </w:r>
      <w:r w:rsidRPr="00893F9D">
        <w:rPr>
          <w:sz w:val="22"/>
          <w:szCs w:val="22"/>
        </w:rPr>
        <w:t>2024</w:t>
      </w:r>
      <w:r w:rsidRPr="00893F9D">
        <w:rPr>
          <w:color w:val="000000"/>
          <w:sz w:val="22"/>
          <w:szCs w:val="22"/>
        </w:rPr>
        <w:t xml:space="preserve"> v případě, </w:t>
      </w:r>
      <w:r w:rsidRPr="00893F9D">
        <w:rPr>
          <w:b/>
          <w:bCs/>
          <w:color w:val="000000"/>
          <w:sz w:val="22"/>
          <w:szCs w:val="22"/>
        </w:rPr>
        <w:t>že součet přidělených Dotací hl. m. Prahy překročí v daném roce 1 000 000 Kč.</w:t>
      </w:r>
      <w:r w:rsidRPr="00893F9D">
        <w:rPr>
          <w:color w:val="000000"/>
          <w:sz w:val="22"/>
          <w:szCs w:val="22"/>
        </w:rPr>
        <w:t xml:space="preserve"> Příjemce je povinen uveřejnit výroční zprávu na svých webových stránkách, její součástí musí být roční účetní závěrka, včetně příloh, podle příslušných právních předpisů. Subjekty, kterým nevyplývá ze zákona povinnost vypracovat výroční zprávu, doloží místo výroční zprávy, ve lhůtě uvedené v tomto odstavci, tyto dokumenty a údaje:</w:t>
      </w:r>
    </w:p>
    <w:p w14:paraId="768E201D" w14:textId="77777777" w:rsidR="006056C5" w:rsidRPr="00893F9D" w:rsidRDefault="006056C5" w:rsidP="006056C5">
      <w:pPr>
        <w:numPr>
          <w:ilvl w:val="0"/>
          <w:numId w:val="32"/>
        </w:numPr>
        <w:suppressAutoHyphens/>
        <w:autoSpaceDN w:val="0"/>
        <w:spacing w:line="276" w:lineRule="auto"/>
        <w:ind w:left="851" w:right="141" w:hanging="283"/>
        <w:rPr>
          <w:sz w:val="22"/>
          <w:szCs w:val="22"/>
        </w:rPr>
      </w:pPr>
      <w:r w:rsidRPr="00893F9D">
        <w:rPr>
          <w:sz w:val="22"/>
          <w:szCs w:val="22"/>
        </w:rPr>
        <w:t>přehled činnosti v oblasti kultury a umění za příslušný kalendářní rok,</w:t>
      </w:r>
    </w:p>
    <w:p w14:paraId="4572FCEF" w14:textId="77777777" w:rsidR="006056C5" w:rsidRPr="00893F9D" w:rsidRDefault="006056C5" w:rsidP="006056C5">
      <w:pPr>
        <w:numPr>
          <w:ilvl w:val="0"/>
          <w:numId w:val="32"/>
        </w:numPr>
        <w:suppressAutoHyphens/>
        <w:autoSpaceDN w:val="0"/>
        <w:spacing w:line="276" w:lineRule="auto"/>
        <w:ind w:left="851" w:right="141" w:hanging="283"/>
        <w:rPr>
          <w:sz w:val="22"/>
          <w:szCs w:val="22"/>
        </w:rPr>
      </w:pPr>
      <w:r w:rsidRPr="00893F9D">
        <w:rPr>
          <w:sz w:val="22"/>
          <w:szCs w:val="22"/>
        </w:rPr>
        <w:t>přehled finančního majetku získaného v příslušném kalendářním roce,</w:t>
      </w:r>
    </w:p>
    <w:p w14:paraId="675E352A" w14:textId="77777777" w:rsidR="006056C5" w:rsidRPr="00893F9D" w:rsidRDefault="006056C5" w:rsidP="006056C5">
      <w:pPr>
        <w:numPr>
          <w:ilvl w:val="1"/>
          <w:numId w:val="34"/>
        </w:numPr>
        <w:suppressAutoHyphens/>
        <w:autoSpaceDN w:val="0"/>
        <w:spacing w:line="276" w:lineRule="auto"/>
        <w:ind w:left="851" w:right="141" w:hanging="283"/>
        <w:rPr>
          <w:sz w:val="22"/>
          <w:szCs w:val="22"/>
        </w:rPr>
      </w:pPr>
      <w:r w:rsidRPr="00893F9D">
        <w:rPr>
          <w:sz w:val="22"/>
          <w:szCs w:val="22"/>
        </w:rPr>
        <w:t>z dotací a grantů z veřejných finančních prostředků,</w:t>
      </w:r>
    </w:p>
    <w:p w14:paraId="242A6C05" w14:textId="77777777" w:rsidR="006056C5" w:rsidRPr="00893F9D" w:rsidRDefault="006056C5" w:rsidP="006056C5">
      <w:pPr>
        <w:numPr>
          <w:ilvl w:val="1"/>
          <w:numId w:val="34"/>
        </w:numPr>
        <w:suppressAutoHyphens/>
        <w:autoSpaceDN w:val="0"/>
        <w:spacing w:line="276" w:lineRule="auto"/>
        <w:ind w:left="851" w:right="141" w:hanging="283"/>
        <w:rPr>
          <w:sz w:val="22"/>
          <w:szCs w:val="22"/>
        </w:rPr>
      </w:pPr>
      <w:r w:rsidRPr="00893F9D">
        <w:rPr>
          <w:sz w:val="22"/>
          <w:szCs w:val="22"/>
        </w:rPr>
        <w:t>z darů a jiných příspěvků,</w:t>
      </w:r>
    </w:p>
    <w:p w14:paraId="0A7EB48A" w14:textId="77777777" w:rsidR="006056C5" w:rsidRPr="00893F9D" w:rsidRDefault="006056C5" w:rsidP="006056C5">
      <w:pPr>
        <w:numPr>
          <w:ilvl w:val="1"/>
          <w:numId w:val="34"/>
        </w:numPr>
        <w:suppressAutoHyphens/>
        <w:autoSpaceDN w:val="0"/>
        <w:spacing w:line="276" w:lineRule="auto"/>
        <w:ind w:left="851" w:right="141" w:hanging="283"/>
        <w:rPr>
          <w:sz w:val="22"/>
          <w:szCs w:val="22"/>
        </w:rPr>
      </w:pPr>
      <w:r w:rsidRPr="00893F9D">
        <w:rPr>
          <w:sz w:val="22"/>
          <w:szCs w:val="22"/>
        </w:rPr>
        <w:t>z vlastní činnosti v oblasti kultury a umění,</w:t>
      </w:r>
    </w:p>
    <w:p w14:paraId="39E0D8DE" w14:textId="77777777" w:rsidR="006056C5" w:rsidRPr="00893F9D" w:rsidRDefault="006056C5" w:rsidP="006056C5">
      <w:pPr>
        <w:numPr>
          <w:ilvl w:val="1"/>
          <w:numId w:val="34"/>
        </w:numPr>
        <w:suppressAutoHyphens/>
        <w:autoSpaceDN w:val="0"/>
        <w:spacing w:line="276" w:lineRule="auto"/>
        <w:ind w:left="851" w:right="141" w:hanging="283"/>
        <w:rPr>
          <w:sz w:val="22"/>
          <w:szCs w:val="22"/>
        </w:rPr>
      </w:pPr>
      <w:r w:rsidRPr="00893F9D">
        <w:rPr>
          <w:sz w:val="22"/>
          <w:szCs w:val="22"/>
        </w:rPr>
        <w:t>z podnikání mimo oblast kultury a umění (popř. z vedlejší či doplňkové činnosti),</w:t>
      </w:r>
    </w:p>
    <w:p w14:paraId="01EC821C" w14:textId="77777777" w:rsidR="006056C5" w:rsidRPr="00893F9D" w:rsidRDefault="006056C5" w:rsidP="006056C5">
      <w:pPr>
        <w:numPr>
          <w:ilvl w:val="0"/>
          <w:numId w:val="32"/>
        </w:numPr>
        <w:suppressAutoHyphens/>
        <w:autoSpaceDN w:val="0"/>
        <w:spacing w:line="276" w:lineRule="auto"/>
        <w:ind w:left="851" w:right="141" w:hanging="283"/>
        <w:rPr>
          <w:sz w:val="22"/>
          <w:szCs w:val="22"/>
        </w:rPr>
      </w:pPr>
      <w:r w:rsidRPr="00893F9D">
        <w:rPr>
          <w:sz w:val="22"/>
          <w:szCs w:val="22"/>
        </w:rPr>
        <w:t>položkový přehled příjmů a výdajů v příslušném kalendářním roce.</w:t>
      </w:r>
    </w:p>
    <w:p w14:paraId="69482E42" w14:textId="77777777" w:rsidR="006056C5" w:rsidRPr="00893F9D" w:rsidRDefault="006056C5" w:rsidP="006056C5">
      <w:pPr>
        <w:spacing w:line="276" w:lineRule="auto"/>
        <w:ind w:left="567" w:right="141" w:hanging="283"/>
        <w:rPr>
          <w:b/>
          <w:sz w:val="22"/>
          <w:szCs w:val="22"/>
        </w:rPr>
      </w:pPr>
      <w:r w:rsidRPr="00893F9D">
        <w:rPr>
          <w:b/>
          <w:sz w:val="22"/>
          <w:szCs w:val="22"/>
        </w:rPr>
        <w:t xml:space="preserve">Investiční varianta: </w:t>
      </w:r>
    </w:p>
    <w:p w14:paraId="11237BC3" w14:textId="77777777" w:rsidR="006056C5" w:rsidRPr="00893F9D" w:rsidRDefault="006056C5" w:rsidP="006056C5">
      <w:pPr>
        <w:numPr>
          <w:ilvl w:val="0"/>
          <w:numId w:val="35"/>
        </w:numPr>
        <w:suppressAutoHyphens/>
        <w:autoSpaceDN w:val="0"/>
        <w:spacing w:line="276" w:lineRule="auto"/>
        <w:ind w:left="567" w:right="141" w:hanging="283"/>
        <w:jc w:val="both"/>
        <w:rPr>
          <w:sz w:val="22"/>
          <w:szCs w:val="22"/>
        </w:rPr>
      </w:pPr>
      <w:r w:rsidRPr="00893F9D">
        <w:rPr>
          <w:b/>
          <w:bCs/>
          <w:sz w:val="22"/>
          <w:szCs w:val="22"/>
        </w:rPr>
        <w:t xml:space="preserve">Příjemce se zavazuje využít </w:t>
      </w:r>
      <w:r w:rsidRPr="00893F9D">
        <w:rPr>
          <w:b/>
          <w:sz w:val="22"/>
          <w:szCs w:val="22"/>
        </w:rPr>
        <w:t>Dotaci</w:t>
      </w:r>
      <w:r w:rsidRPr="00893F9D">
        <w:rPr>
          <w:b/>
          <w:bCs/>
          <w:sz w:val="22"/>
          <w:szCs w:val="22"/>
        </w:rPr>
        <w:t xml:space="preserve"> pouze na investiční způsobilé náklady související s realizací Projektu</w:t>
      </w:r>
      <w:r w:rsidRPr="00893F9D">
        <w:rPr>
          <w:sz w:val="22"/>
          <w:szCs w:val="22"/>
        </w:rPr>
        <w:t xml:space="preserve"> uvedeného v Článku I. odst. 1 této Smlouvy.</w:t>
      </w:r>
    </w:p>
    <w:p w14:paraId="194FB3E5" w14:textId="77777777" w:rsidR="006056C5" w:rsidRPr="00893F9D" w:rsidRDefault="006056C5" w:rsidP="006056C5">
      <w:pPr>
        <w:numPr>
          <w:ilvl w:val="0"/>
          <w:numId w:val="35"/>
        </w:numPr>
        <w:suppressAutoHyphens/>
        <w:autoSpaceDN w:val="0"/>
        <w:spacing w:line="276" w:lineRule="auto"/>
        <w:ind w:left="567" w:right="141" w:hanging="283"/>
        <w:jc w:val="both"/>
        <w:rPr>
          <w:sz w:val="22"/>
          <w:szCs w:val="22"/>
        </w:rPr>
      </w:pPr>
      <w:r w:rsidRPr="00893F9D">
        <w:rPr>
          <w:color w:val="000000"/>
          <w:sz w:val="22"/>
          <w:szCs w:val="22"/>
        </w:rPr>
        <w:t>Příjemce se zavazuje, že stanoveného Účelu dosáhne nejpozději dne 31. 12. </w:t>
      </w:r>
      <w:r w:rsidRPr="00893F9D">
        <w:rPr>
          <w:sz w:val="22"/>
          <w:szCs w:val="22"/>
        </w:rPr>
        <w:t>2023</w:t>
      </w:r>
      <w:r w:rsidRPr="00893F9D">
        <w:rPr>
          <w:color w:val="000000"/>
          <w:sz w:val="22"/>
          <w:szCs w:val="22"/>
        </w:rPr>
        <w:t>.</w:t>
      </w:r>
    </w:p>
    <w:p w14:paraId="21B519AE" w14:textId="77777777" w:rsidR="006056C5" w:rsidRPr="00893F9D" w:rsidRDefault="006056C5" w:rsidP="006056C5">
      <w:pPr>
        <w:numPr>
          <w:ilvl w:val="0"/>
          <w:numId w:val="35"/>
        </w:numPr>
        <w:suppressAutoHyphens/>
        <w:autoSpaceDN w:val="0"/>
        <w:spacing w:line="276" w:lineRule="auto"/>
        <w:ind w:left="567" w:right="141" w:hanging="283"/>
        <w:jc w:val="both"/>
        <w:rPr>
          <w:b/>
          <w:sz w:val="22"/>
          <w:szCs w:val="22"/>
        </w:rPr>
      </w:pPr>
      <w:r w:rsidRPr="00893F9D">
        <w:rPr>
          <w:b/>
          <w:sz w:val="22"/>
          <w:szCs w:val="22"/>
        </w:rPr>
        <w:t>Příjemce se zavazuje předložit a elektronicky odeslat Poskytovateli dále uvedené dokumenty, vztahující se k čerpání Dotace, do 31. 1. 2024:</w:t>
      </w:r>
    </w:p>
    <w:p w14:paraId="3BA6F89C" w14:textId="77777777" w:rsidR="006056C5" w:rsidRPr="00893F9D" w:rsidRDefault="006056C5" w:rsidP="006056C5">
      <w:pPr>
        <w:numPr>
          <w:ilvl w:val="0"/>
          <w:numId w:val="36"/>
        </w:numPr>
        <w:suppressAutoHyphens/>
        <w:autoSpaceDN w:val="0"/>
        <w:spacing w:line="276" w:lineRule="auto"/>
        <w:ind w:left="851" w:right="141" w:hanging="283"/>
        <w:jc w:val="both"/>
        <w:rPr>
          <w:sz w:val="22"/>
          <w:szCs w:val="22"/>
        </w:rPr>
      </w:pPr>
      <w:r w:rsidRPr="00893F9D">
        <w:rPr>
          <w:sz w:val="22"/>
          <w:szCs w:val="22"/>
        </w:rPr>
        <w:t xml:space="preserve">řádné finanční vypořádání všech realizovaných nákladů a výnosů celého Projektu a specifikaci použití poskytnutých finančních prostředků v souladu s předloženým rozpočtem Projektu v žádosti. Realizované náklady a výnosy budou doloženy </w:t>
      </w:r>
      <w:r w:rsidRPr="00893F9D">
        <w:rPr>
          <w:bCs/>
          <w:sz w:val="22"/>
          <w:szCs w:val="22"/>
        </w:rPr>
        <w:t xml:space="preserve">soupisem </w:t>
      </w:r>
      <w:r w:rsidRPr="00893F9D">
        <w:rPr>
          <w:sz w:val="22"/>
          <w:szCs w:val="22"/>
        </w:rPr>
        <w:t xml:space="preserve">účetních dokladů nahraným </w:t>
      </w:r>
      <w:r w:rsidRPr="00893F9D">
        <w:rPr>
          <w:bCs/>
          <w:sz w:val="22"/>
          <w:szCs w:val="22"/>
        </w:rPr>
        <w:t>v elektronické podobě do formuláře</w:t>
      </w:r>
      <w:r w:rsidRPr="00893F9D">
        <w:rPr>
          <w:sz w:val="22"/>
          <w:szCs w:val="22"/>
        </w:rPr>
        <w:t xml:space="preserve">, který je k dispozici po přihlášení do profilu uživatele na adrese: </w:t>
      </w:r>
      <w:hyperlink r:id="rId25" w:history="1">
        <w:r w:rsidRPr="00893F9D">
          <w:rPr>
            <w:color w:val="0000FF"/>
            <w:sz w:val="22"/>
            <w:szCs w:val="22"/>
            <w:u w:val="single"/>
          </w:rPr>
          <w:t>granty.praha.eu</w:t>
        </w:r>
      </w:hyperlink>
      <w:r w:rsidRPr="00893F9D">
        <w:rPr>
          <w:sz w:val="22"/>
          <w:szCs w:val="22"/>
        </w:rPr>
        <w:t>,</w:t>
      </w:r>
    </w:p>
    <w:p w14:paraId="0F9C4EB1" w14:textId="77777777" w:rsidR="006056C5" w:rsidRPr="00893F9D" w:rsidRDefault="006056C5" w:rsidP="006056C5">
      <w:pPr>
        <w:numPr>
          <w:ilvl w:val="0"/>
          <w:numId w:val="36"/>
        </w:numPr>
        <w:suppressAutoHyphens/>
        <w:autoSpaceDN w:val="0"/>
        <w:spacing w:line="276" w:lineRule="auto"/>
        <w:ind w:left="851" w:right="141" w:hanging="283"/>
        <w:jc w:val="both"/>
        <w:rPr>
          <w:sz w:val="22"/>
          <w:szCs w:val="22"/>
        </w:rPr>
      </w:pPr>
      <w:r w:rsidRPr="00893F9D">
        <w:rPr>
          <w:sz w:val="22"/>
          <w:szCs w:val="22"/>
        </w:rPr>
        <w:t>předložit finanční vypořádání v tištěné formě s kódem vygenerovaným po elektronickém odeslání formuláře a podepsané oprávněnou osobou (jeden výtisk bez příloh), a to přímo na podatelnu Magistrátu HMP (Mariánské náměstí 2, 110 00 Praha 1, nebo Jungmannova 35/29, 110 00 Praha 1, v úředních hodinách podatelny), nebo prostřednictvím držitele poštovní licence na jednu z těchto adres. Za rovnocenný způsob k tištěné formě podání se považuje i odeslání finančního vypořádání prostřednictvím datové schránky Příjemce na adresu Magistrátu HMP - ID datové schránky: 48ia97h,</w:t>
      </w:r>
    </w:p>
    <w:p w14:paraId="7A83A3DB" w14:textId="77777777" w:rsidR="006056C5" w:rsidRPr="00893F9D" w:rsidRDefault="006056C5" w:rsidP="006056C5">
      <w:pPr>
        <w:numPr>
          <w:ilvl w:val="0"/>
          <w:numId w:val="36"/>
        </w:numPr>
        <w:suppressAutoHyphens/>
        <w:autoSpaceDN w:val="0"/>
        <w:spacing w:line="276" w:lineRule="auto"/>
        <w:ind w:left="851" w:right="141" w:hanging="283"/>
        <w:jc w:val="both"/>
        <w:rPr>
          <w:sz w:val="22"/>
          <w:szCs w:val="22"/>
        </w:rPr>
      </w:pPr>
      <w:r w:rsidRPr="00893F9D">
        <w:rPr>
          <w:sz w:val="22"/>
          <w:szCs w:val="22"/>
        </w:rPr>
        <w:t>podrobný popis a zhodnocení Projektu,</w:t>
      </w:r>
    </w:p>
    <w:p w14:paraId="2731F44F" w14:textId="77777777" w:rsidR="006056C5" w:rsidRPr="00893F9D" w:rsidRDefault="006056C5" w:rsidP="006056C5">
      <w:pPr>
        <w:numPr>
          <w:ilvl w:val="0"/>
          <w:numId w:val="36"/>
        </w:numPr>
        <w:suppressAutoHyphens/>
        <w:autoSpaceDN w:val="0"/>
        <w:spacing w:line="276" w:lineRule="auto"/>
        <w:ind w:left="851" w:right="141" w:hanging="283"/>
        <w:jc w:val="both"/>
        <w:rPr>
          <w:sz w:val="22"/>
          <w:szCs w:val="22"/>
        </w:rPr>
      </w:pPr>
      <w:r w:rsidRPr="00893F9D">
        <w:rPr>
          <w:sz w:val="22"/>
          <w:szCs w:val="22"/>
        </w:rPr>
        <w:t>odpisový plán k realizované investici,</w:t>
      </w:r>
      <w:r w:rsidRPr="00893F9D">
        <w:rPr>
          <w:sz w:val="22"/>
          <w:szCs w:val="22"/>
          <w:vertAlign w:val="superscript"/>
        </w:rPr>
        <w:footnoteReference w:id="10"/>
      </w:r>
    </w:p>
    <w:p w14:paraId="427635F8" w14:textId="77777777" w:rsidR="006056C5" w:rsidRPr="00893F9D" w:rsidRDefault="006056C5" w:rsidP="006056C5">
      <w:pPr>
        <w:numPr>
          <w:ilvl w:val="0"/>
          <w:numId w:val="36"/>
        </w:numPr>
        <w:suppressAutoHyphens/>
        <w:autoSpaceDN w:val="0"/>
        <w:spacing w:line="276" w:lineRule="auto"/>
        <w:ind w:left="851" w:right="141" w:hanging="283"/>
        <w:jc w:val="both"/>
        <w:rPr>
          <w:sz w:val="22"/>
          <w:szCs w:val="22"/>
        </w:rPr>
      </w:pPr>
      <w:r w:rsidRPr="00893F9D">
        <w:rPr>
          <w:sz w:val="22"/>
          <w:szCs w:val="22"/>
        </w:rPr>
        <w:t>kopii registrace k dani z přidané hodnoty (dále jen „DPH“) v případě, že je příjemce ke dni finančního vypořádání plátcem DPH,</w:t>
      </w:r>
    </w:p>
    <w:p w14:paraId="4C013892" w14:textId="77777777" w:rsidR="006056C5" w:rsidRPr="00893F9D" w:rsidRDefault="006056C5" w:rsidP="006056C5">
      <w:pPr>
        <w:numPr>
          <w:ilvl w:val="0"/>
          <w:numId w:val="36"/>
        </w:numPr>
        <w:suppressAutoHyphens/>
        <w:autoSpaceDN w:val="0"/>
        <w:spacing w:line="276" w:lineRule="auto"/>
        <w:ind w:left="851" w:right="141" w:hanging="283"/>
        <w:jc w:val="both"/>
        <w:rPr>
          <w:sz w:val="22"/>
          <w:szCs w:val="22"/>
        </w:rPr>
      </w:pPr>
      <w:r w:rsidRPr="00893F9D">
        <w:rPr>
          <w:sz w:val="22"/>
          <w:szCs w:val="22"/>
        </w:rPr>
        <w:t>každoročně, a to nejpozději do 31. 1. následujícího roku, po dobu životnosti investice, je Příjemce povinen doložit Poskytovateli čestné prohlášení o neziskovosti pořízené investice,</w:t>
      </w:r>
      <w:r w:rsidRPr="00893F9D">
        <w:rPr>
          <w:sz w:val="22"/>
          <w:szCs w:val="22"/>
          <w:vertAlign w:val="superscript"/>
        </w:rPr>
        <w:footnoteReference w:id="11"/>
      </w:r>
      <w:r w:rsidRPr="00893F9D">
        <w:rPr>
          <w:sz w:val="22"/>
          <w:szCs w:val="22"/>
        </w:rPr>
        <w:t xml:space="preserve"> ke stažení na adrese: kultura.praha.eu.</w:t>
      </w:r>
    </w:p>
    <w:p w14:paraId="65E40BD5" w14:textId="77777777" w:rsidR="006056C5" w:rsidRPr="00893F9D" w:rsidRDefault="006056C5" w:rsidP="006056C5">
      <w:pPr>
        <w:numPr>
          <w:ilvl w:val="0"/>
          <w:numId w:val="35"/>
        </w:numPr>
        <w:suppressAutoHyphens/>
        <w:autoSpaceDN w:val="0"/>
        <w:spacing w:line="276" w:lineRule="auto"/>
        <w:ind w:left="567" w:right="141" w:hanging="283"/>
        <w:jc w:val="both"/>
        <w:rPr>
          <w:sz w:val="22"/>
          <w:szCs w:val="22"/>
        </w:rPr>
      </w:pPr>
      <w:r w:rsidRPr="00893F9D">
        <w:rPr>
          <w:bCs/>
          <w:sz w:val="22"/>
          <w:szCs w:val="22"/>
        </w:rPr>
        <w:t xml:space="preserve">Příjemce se zavazuje vrátit nevyčerpanou část </w:t>
      </w:r>
      <w:r w:rsidRPr="00893F9D">
        <w:rPr>
          <w:sz w:val="22"/>
          <w:szCs w:val="22"/>
        </w:rPr>
        <w:t>Dotace</w:t>
      </w:r>
      <w:r w:rsidRPr="00893F9D">
        <w:rPr>
          <w:bCs/>
          <w:sz w:val="22"/>
          <w:szCs w:val="22"/>
        </w:rPr>
        <w:t xml:space="preserve"> na účet Poskytovatele uvedený v záhlaví této Smlouvy do 31. 1. </w:t>
      </w:r>
      <w:r w:rsidRPr="00893F9D">
        <w:rPr>
          <w:sz w:val="22"/>
          <w:szCs w:val="22"/>
        </w:rPr>
        <w:t>2024</w:t>
      </w:r>
      <w:r w:rsidRPr="00893F9D">
        <w:rPr>
          <w:bCs/>
          <w:sz w:val="22"/>
          <w:szCs w:val="22"/>
        </w:rPr>
        <w:t>.</w:t>
      </w:r>
    </w:p>
    <w:p w14:paraId="78A6DF90" w14:textId="77777777" w:rsidR="006056C5" w:rsidRPr="00EA0E71" w:rsidRDefault="006056C5" w:rsidP="006056C5">
      <w:pPr>
        <w:numPr>
          <w:ilvl w:val="0"/>
          <w:numId w:val="35"/>
        </w:numPr>
        <w:suppressAutoHyphens/>
        <w:autoSpaceDN w:val="0"/>
        <w:spacing w:line="276" w:lineRule="auto"/>
        <w:ind w:left="567" w:right="141" w:hanging="283"/>
        <w:jc w:val="both"/>
        <w:rPr>
          <w:sz w:val="22"/>
          <w:szCs w:val="22"/>
        </w:rPr>
      </w:pPr>
      <w:r w:rsidRPr="00893F9D">
        <w:rPr>
          <w:color w:val="000000"/>
          <w:sz w:val="22"/>
          <w:szCs w:val="22"/>
        </w:rPr>
        <w:t>Příjemce se zavazuje doložit poskytovateli výroční zprávu za kalendářní rok, ve kterém byla čerpána Dotace, do 30. 6. </w:t>
      </w:r>
      <w:r w:rsidRPr="00893F9D">
        <w:rPr>
          <w:sz w:val="22"/>
          <w:szCs w:val="22"/>
        </w:rPr>
        <w:t>2024</w:t>
      </w:r>
      <w:r w:rsidRPr="00893F9D">
        <w:rPr>
          <w:color w:val="000000"/>
          <w:sz w:val="22"/>
          <w:szCs w:val="22"/>
        </w:rPr>
        <w:t xml:space="preserve"> v případě, </w:t>
      </w:r>
      <w:r w:rsidRPr="00893F9D">
        <w:rPr>
          <w:b/>
          <w:bCs/>
          <w:color w:val="000000"/>
          <w:sz w:val="22"/>
          <w:szCs w:val="22"/>
        </w:rPr>
        <w:t>že součet přidělených Dotací hl. m. Prahy překročí v daném roce 1 000 000 Kč</w:t>
      </w:r>
      <w:r w:rsidRPr="00893F9D">
        <w:rPr>
          <w:color w:val="000000"/>
          <w:sz w:val="22"/>
          <w:szCs w:val="22"/>
        </w:rPr>
        <w:t>. Příjemce je povinen uveřejnit výroční zprávu na svých webových stránkách, její součástí musí být roční účetní závěrka, včetně příloh, podle příslušných právních předpisů. Subjekty, kterým nevyplývá ze zákona</w:t>
      </w:r>
      <w:r w:rsidRPr="00EA0E71">
        <w:rPr>
          <w:color w:val="000000"/>
          <w:sz w:val="22"/>
          <w:szCs w:val="22"/>
        </w:rPr>
        <w:t xml:space="preserve"> povinnost vypracovat výroční zprávu, doloží místo výroční zprávy, ve lhůtě uvedené v tomto odstavci, tyto dokumenty a údaje:</w:t>
      </w:r>
    </w:p>
    <w:p w14:paraId="34DB9AD0" w14:textId="77777777" w:rsidR="006056C5" w:rsidRPr="00EA0E71" w:rsidRDefault="006056C5" w:rsidP="006056C5">
      <w:pPr>
        <w:numPr>
          <w:ilvl w:val="0"/>
          <w:numId w:val="37"/>
        </w:numPr>
        <w:suppressAutoHyphens/>
        <w:autoSpaceDN w:val="0"/>
        <w:spacing w:line="276" w:lineRule="auto"/>
        <w:ind w:left="851" w:right="141" w:hanging="283"/>
        <w:rPr>
          <w:sz w:val="22"/>
          <w:szCs w:val="22"/>
        </w:rPr>
      </w:pPr>
      <w:r w:rsidRPr="00EA0E71">
        <w:rPr>
          <w:sz w:val="22"/>
          <w:szCs w:val="22"/>
        </w:rPr>
        <w:t>přehled činnosti v oblasti kultury a umění za příslušný kalendářní rok,</w:t>
      </w:r>
    </w:p>
    <w:p w14:paraId="67CEEF02" w14:textId="77777777" w:rsidR="006056C5" w:rsidRPr="00EA0E71" w:rsidRDefault="006056C5" w:rsidP="006056C5">
      <w:pPr>
        <w:numPr>
          <w:ilvl w:val="0"/>
          <w:numId w:val="37"/>
        </w:numPr>
        <w:suppressAutoHyphens/>
        <w:autoSpaceDN w:val="0"/>
        <w:spacing w:line="276" w:lineRule="auto"/>
        <w:ind w:left="851" w:right="141" w:hanging="283"/>
        <w:rPr>
          <w:sz w:val="22"/>
          <w:szCs w:val="22"/>
        </w:rPr>
      </w:pPr>
      <w:r w:rsidRPr="00EA0E71">
        <w:rPr>
          <w:sz w:val="22"/>
          <w:szCs w:val="22"/>
        </w:rPr>
        <w:t>přehled finančního majetku získaného v příslušném kalendářním roce,</w:t>
      </w:r>
    </w:p>
    <w:p w14:paraId="08B40A94" w14:textId="77777777" w:rsidR="006056C5" w:rsidRPr="00EA0E71" w:rsidRDefault="006056C5" w:rsidP="006056C5">
      <w:pPr>
        <w:numPr>
          <w:ilvl w:val="1"/>
          <w:numId w:val="38"/>
        </w:numPr>
        <w:suppressAutoHyphens/>
        <w:autoSpaceDN w:val="0"/>
        <w:spacing w:line="276" w:lineRule="auto"/>
        <w:ind w:left="851" w:right="141" w:hanging="283"/>
        <w:rPr>
          <w:sz w:val="22"/>
          <w:szCs w:val="22"/>
        </w:rPr>
      </w:pPr>
      <w:r w:rsidRPr="00EA0E71">
        <w:rPr>
          <w:sz w:val="22"/>
          <w:szCs w:val="22"/>
        </w:rPr>
        <w:t>z dotací a grantů z veřejných finančních prostředků,</w:t>
      </w:r>
    </w:p>
    <w:p w14:paraId="7E0683FD" w14:textId="77777777" w:rsidR="006056C5" w:rsidRPr="00EA0E71" w:rsidRDefault="006056C5" w:rsidP="006056C5">
      <w:pPr>
        <w:numPr>
          <w:ilvl w:val="1"/>
          <w:numId w:val="38"/>
        </w:numPr>
        <w:suppressAutoHyphens/>
        <w:autoSpaceDN w:val="0"/>
        <w:spacing w:line="276" w:lineRule="auto"/>
        <w:ind w:left="851" w:right="141" w:hanging="283"/>
        <w:rPr>
          <w:sz w:val="22"/>
          <w:szCs w:val="22"/>
        </w:rPr>
      </w:pPr>
      <w:r w:rsidRPr="00EA0E71">
        <w:rPr>
          <w:sz w:val="22"/>
          <w:szCs w:val="22"/>
        </w:rPr>
        <w:t>z darů a jiných příspěvků,</w:t>
      </w:r>
    </w:p>
    <w:p w14:paraId="5B0271E7" w14:textId="77777777" w:rsidR="006056C5" w:rsidRPr="00EA0E71" w:rsidRDefault="006056C5" w:rsidP="006056C5">
      <w:pPr>
        <w:numPr>
          <w:ilvl w:val="1"/>
          <w:numId w:val="38"/>
        </w:numPr>
        <w:suppressAutoHyphens/>
        <w:autoSpaceDN w:val="0"/>
        <w:spacing w:line="276" w:lineRule="auto"/>
        <w:ind w:left="851" w:right="141" w:hanging="283"/>
        <w:rPr>
          <w:sz w:val="22"/>
          <w:szCs w:val="22"/>
        </w:rPr>
      </w:pPr>
      <w:r w:rsidRPr="00EA0E71">
        <w:rPr>
          <w:sz w:val="22"/>
          <w:szCs w:val="22"/>
        </w:rPr>
        <w:t>z vlastní činnosti v oblasti kultury a umění,</w:t>
      </w:r>
    </w:p>
    <w:p w14:paraId="07D88177" w14:textId="77777777" w:rsidR="006056C5" w:rsidRPr="00EA0E71" w:rsidRDefault="006056C5" w:rsidP="006056C5">
      <w:pPr>
        <w:numPr>
          <w:ilvl w:val="1"/>
          <w:numId w:val="38"/>
        </w:numPr>
        <w:suppressAutoHyphens/>
        <w:autoSpaceDN w:val="0"/>
        <w:spacing w:line="276" w:lineRule="auto"/>
        <w:ind w:left="851" w:right="141" w:hanging="283"/>
        <w:rPr>
          <w:sz w:val="22"/>
          <w:szCs w:val="22"/>
        </w:rPr>
      </w:pPr>
      <w:r w:rsidRPr="00EA0E71">
        <w:rPr>
          <w:sz w:val="22"/>
          <w:szCs w:val="22"/>
        </w:rPr>
        <w:t>z podnikání mimo oblast kultury a umění (popř. z vedlejší či doplňkové činnosti),</w:t>
      </w:r>
    </w:p>
    <w:p w14:paraId="17EB5DD7" w14:textId="77777777" w:rsidR="006056C5" w:rsidRPr="00EA0E71" w:rsidRDefault="006056C5" w:rsidP="006056C5">
      <w:pPr>
        <w:numPr>
          <w:ilvl w:val="0"/>
          <w:numId w:val="37"/>
        </w:numPr>
        <w:suppressAutoHyphens/>
        <w:autoSpaceDN w:val="0"/>
        <w:spacing w:line="276" w:lineRule="auto"/>
        <w:ind w:left="851" w:right="141" w:hanging="283"/>
        <w:rPr>
          <w:sz w:val="22"/>
          <w:szCs w:val="22"/>
        </w:rPr>
      </w:pPr>
      <w:r w:rsidRPr="00EA0E71">
        <w:rPr>
          <w:sz w:val="22"/>
          <w:szCs w:val="22"/>
        </w:rPr>
        <w:t>položkový přehled příjmů a výdajů v příslušném kalendářním roce.</w:t>
      </w:r>
    </w:p>
    <w:p w14:paraId="3B7BD001" w14:textId="77777777" w:rsidR="006056C5" w:rsidRDefault="006056C5" w:rsidP="006056C5">
      <w:pPr>
        <w:spacing w:line="276" w:lineRule="auto"/>
        <w:jc w:val="both"/>
        <w:rPr>
          <w:b/>
          <w:sz w:val="22"/>
          <w:szCs w:val="22"/>
        </w:rPr>
      </w:pPr>
    </w:p>
    <w:p w14:paraId="17E79A78" w14:textId="77777777" w:rsidR="006056C5" w:rsidRPr="000704B9" w:rsidRDefault="006056C5" w:rsidP="006056C5">
      <w:pPr>
        <w:spacing w:line="276" w:lineRule="auto"/>
        <w:jc w:val="center"/>
        <w:rPr>
          <w:b/>
          <w:sz w:val="22"/>
          <w:szCs w:val="22"/>
        </w:rPr>
      </w:pPr>
      <w:r w:rsidRPr="000704B9">
        <w:rPr>
          <w:b/>
          <w:sz w:val="22"/>
          <w:szCs w:val="22"/>
        </w:rPr>
        <w:t>Článek IV.</w:t>
      </w:r>
    </w:p>
    <w:p w14:paraId="2B1DBAD9" w14:textId="77777777" w:rsidR="006056C5" w:rsidRPr="000704B9" w:rsidRDefault="006056C5" w:rsidP="006056C5">
      <w:pPr>
        <w:spacing w:line="276" w:lineRule="auto"/>
        <w:jc w:val="center"/>
        <w:rPr>
          <w:b/>
          <w:sz w:val="22"/>
          <w:szCs w:val="22"/>
        </w:rPr>
      </w:pPr>
      <w:r>
        <w:rPr>
          <w:b/>
          <w:sz w:val="22"/>
          <w:szCs w:val="22"/>
        </w:rPr>
        <w:t>Práva a povinnosti P</w:t>
      </w:r>
      <w:r w:rsidRPr="000704B9">
        <w:rPr>
          <w:b/>
          <w:sz w:val="22"/>
          <w:szCs w:val="22"/>
        </w:rPr>
        <w:t>říjemce</w:t>
      </w:r>
    </w:p>
    <w:p w14:paraId="2E95D4B9" w14:textId="77777777" w:rsidR="006056C5" w:rsidRPr="00EA0E71" w:rsidRDefault="006056C5" w:rsidP="006056C5">
      <w:pPr>
        <w:numPr>
          <w:ilvl w:val="0"/>
          <w:numId w:val="39"/>
        </w:numPr>
        <w:spacing w:line="276" w:lineRule="auto"/>
        <w:ind w:left="567" w:right="141" w:hanging="283"/>
        <w:jc w:val="both"/>
        <w:rPr>
          <w:sz w:val="22"/>
          <w:szCs w:val="22"/>
        </w:rPr>
      </w:pPr>
      <w:r w:rsidRPr="00EA0E71">
        <w:rPr>
          <w:sz w:val="22"/>
          <w:szCs w:val="22"/>
        </w:rPr>
        <w:t>Příjemce je povinen umožnit Poskytovateli průběžnou a následnou kontrolu realizace Projektu.</w:t>
      </w:r>
    </w:p>
    <w:p w14:paraId="450E9865" w14:textId="77777777" w:rsidR="006056C5" w:rsidRPr="00EA0E71" w:rsidRDefault="006056C5" w:rsidP="006056C5">
      <w:pPr>
        <w:numPr>
          <w:ilvl w:val="0"/>
          <w:numId w:val="39"/>
        </w:numPr>
        <w:spacing w:line="276" w:lineRule="auto"/>
        <w:ind w:left="567" w:right="141" w:hanging="283"/>
        <w:jc w:val="both"/>
        <w:rPr>
          <w:sz w:val="22"/>
          <w:szCs w:val="22"/>
        </w:rPr>
      </w:pPr>
      <w:r w:rsidRPr="00EA0E71">
        <w:rPr>
          <w:sz w:val="22"/>
          <w:szCs w:val="22"/>
        </w:rPr>
        <w:t xml:space="preserve">Příjemce je povinen při realizaci Účelu a po jeho skončení prokazatelným a vhodným způsobem prezentovat hl. m. Prahu a jeho logo jako Poskytovatele Dotace na všech propagačních a informačních materiálech, pokud existují, na pozvánkách, případně slovně prezentovat Poskytovatele v médiích a při vydávání tiskových zpráv; v případě, že Příjemce provozuje webové stránky a uvádí zde informace o Účelu, zveřejněním oficiálního loga Poskytovatele na vhodném a viditelném místě společně s uvedením informace </w:t>
      </w:r>
      <w:r w:rsidRPr="00EA0E71">
        <w:rPr>
          <w:b/>
          <w:bCs/>
          <w:sz w:val="22"/>
          <w:szCs w:val="22"/>
        </w:rPr>
        <w:t>„Projekt je realizován s finanční podporou hl. m. Prahy.“</w:t>
      </w:r>
      <w:r w:rsidRPr="00EA0E71">
        <w:rPr>
          <w:sz w:val="22"/>
          <w:szCs w:val="22"/>
        </w:rPr>
        <w:t xml:space="preserve"> K tomuto účelu uděluje Poskytovatel Příjemci souhlas s užíváním loga hl. m. Prahy. Použití loga se řídí podle „Manuálu jednotného vizuálního stylu hl. m. Prahy – grafického manuálu hl. m. Prahy“ dostupného na </w:t>
      </w:r>
      <w:hyperlink r:id="rId26" w:history="1">
        <w:r w:rsidRPr="00EA0E71">
          <w:rPr>
            <w:rStyle w:val="Hypertextovodkaz"/>
            <w:sz w:val="22"/>
            <w:szCs w:val="22"/>
          </w:rPr>
          <w:t>https://praha.brandcloud.pro/</w:t>
        </w:r>
      </w:hyperlink>
      <w:r w:rsidRPr="00EA0E71">
        <w:rPr>
          <w:sz w:val="22"/>
          <w:szCs w:val="22"/>
        </w:rPr>
        <w:t xml:space="preserve">. Pro získání loga ve formátu určeném pro grafické účely a kontrolu správnosti použití loga k propagačním účelům Příjemce kontaktuje Odbor médií a marketingu Magistrátu hl. m. Prahy na adrese </w:t>
      </w:r>
      <w:hyperlink r:id="rId27" w:history="1">
        <w:r w:rsidRPr="00EA0E71">
          <w:rPr>
            <w:rStyle w:val="Hypertextovodkaz"/>
            <w:sz w:val="22"/>
            <w:szCs w:val="22"/>
          </w:rPr>
          <w:t>logo@praha.eu</w:t>
        </w:r>
      </w:hyperlink>
      <w:r w:rsidRPr="00EA0E71">
        <w:rPr>
          <w:sz w:val="22"/>
          <w:szCs w:val="22"/>
        </w:rPr>
        <w:t>. Propagaci Poskytovatele je Příjemce povinen doložit v rámci finančního vypořádání Dotace (např. fotografie). Poskytovatel si vyhrazuje právo využít případné informace a výstupy realizovaného Účelu Dotace včetně digitální a tištěné prezentace ke své prezentaci a k případnému poskytnutí třetí osobě. Příjemce se zavazuje toto právo Poskytovatele strpět a poskytnout k jeho realizaci veškerou součinnost. V případě výroby a vydání publikace nebo jiného média v rámci realizace Účelu se Příjemce zavazuje zajistit výrobu na území České republiky.</w:t>
      </w:r>
    </w:p>
    <w:p w14:paraId="5BF936B4" w14:textId="77777777" w:rsidR="006056C5" w:rsidRDefault="006056C5" w:rsidP="006056C5">
      <w:pPr>
        <w:numPr>
          <w:ilvl w:val="0"/>
          <w:numId w:val="39"/>
        </w:numPr>
        <w:spacing w:line="276" w:lineRule="auto"/>
        <w:ind w:left="567" w:right="141" w:hanging="283"/>
        <w:jc w:val="both"/>
        <w:rPr>
          <w:sz w:val="22"/>
          <w:szCs w:val="22"/>
        </w:rPr>
      </w:pPr>
      <w:r w:rsidRPr="00EA0E71">
        <w:rPr>
          <w:sz w:val="22"/>
          <w:szCs w:val="22"/>
        </w:rPr>
        <w:t>Příjemce má povinnost účtovat náklady a výnosy související s Projektem na zvláštních analytických účtech (se stejným analytickým znakem u všech aktuálních účtů Projektu), resp. na samostatné hospodářské středisko či zakázku, aby bylo průkazné, zda konkrétní výdaj je či není vykazován na Projekt. Tuto evidenci je tedy nutné vést již od počátku realizace Projektu, jinak se Příjemce vystavuje nebezpečí, že vynaložené výdaje nebude možné náležitě zkontrolovat a nebude na ně Dotace poskytnuta. Při kontrole na místě musí Příjemce doložit účetní sestavu s doporučeným znakem (např. analytický znak, středisko, zakázka atd.), která obsahuje všechny položky výdajů Projektu. Pokud Příjemce vede daňovou evidenci v souladu se zákonem č. 586/1992 Sb., o daních z příjmů, ve znění pozdějších předpisů (dále jen „Zákon o daních z příjmů“), je povinen zajistit podřízenou evidenci, ve které budou rozlišeny výdaje s konkrétní vazbou na Projekt. Cílem této povinnosti je zajistit, aby Příjemce byl schopen na vyžádání předložit kontrolním a auditním orgánům úplný přehled způsobilých nákladů a výnosů Projektu (účetních operací nebo záznamů v daňové evidenci, vč. originálních účetních písemností).</w:t>
      </w:r>
    </w:p>
    <w:p w14:paraId="02B47355" w14:textId="77777777" w:rsidR="006056C5" w:rsidRPr="005F3630" w:rsidRDefault="006056C5" w:rsidP="006056C5">
      <w:pPr>
        <w:pStyle w:val="Odstavecseseznamem"/>
        <w:numPr>
          <w:ilvl w:val="0"/>
          <w:numId w:val="39"/>
        </w:numPr>
        <w:spacing w:line="276" w:lineRule="auto"/>
        <w:ind w:left="567" w:right="141" w:hanging="283"/>
        <w:jc w:val="both"/>
        <w:rPr>
          <w:color w:val="000000"/>
          <w:sz w:val="22"/>
          <w:szCs w:val="22"/>
        </w:rPr>
      </w:pPr>
      <w:r w:rsidRPr="005F3630">
        <w:rPr>
          <w:color w:val="000000"/>
          <w:sz w:val="22"/>
          <w:szCs w:val="22"/>
        </w:rPr>
        <w:t>Poku</w:t>
      </w:r>
      <w:r w:rsidRPr="005F3630">
        <w:rPr>
          <w:iCs/>
          <w:color w:val="000000"/>
          <w:sz w:val="22"/>
          <w:szCs w:val="22"/>
        </w:rPr>
        <w:t>d je Příjemce plátcem DPH a má v konkrétním případě nárok na uplatnění odpočtu DPH na vstupu podle zákona č. 235/2004 Sb., o dani z přidané hodnoty, ve znění pozdějších předpisů, není oprávněn hradit ji z</w:t>
      </w:r>
      <w:r>
        <w:rPr>
          <w:iCs/>
          <w:color w:val="000000"/>
          <w:sz w:val="22"/>
          <w:szCs w:val="22"/>
        </w:rPr>
        <w:t> </w:t>
      </w:r>
      <w:r w:rsidRPr="005F3630">
        <w:rPr>
          <w:iCs/>
          <w:color w:val="000000"/>
          <w:sz w:val="22"/>
          <w:szCs w:val="22"/>
        </w:rPr>
        <w:t>Dotace. Toto omezení se nevztahuje na DPH u výdajů Příjemce, které vynaloží s plněním, které je z hlediska DPH osvobozeným plněním nebo není zdanitelným plněním.</w:t>
      </w:r>
    </w:p>
    <w:p w14:paraId="5FB9327C" w14:textId="77777777" w:rsidR="006056C5" w:rsidRPr="00577E47" w:rsidRDefault="006056C5" w:rsidP="006056C5">
      <w:pPr>
        <w:numPr>
          <w:ilvl w:val="0"/>
          <w:numId w:val="39"/>
        </w:numPr>
        <w:spacing w:line="276" w:lineRule="auto"/>
        <w:ind w:left="567" w:right="141" w:hanging="283"/>
        <w:jc w:val="both"/>
        <w:rPr>
          <w:b/>
          <w:sz w:val="22"/>
          <w:szCs w:val="22"/>
        </w:rPr>
      </w:pPr>
      <w:r w:rsidRPr="0056335F">
        <w:rPr>
          <w:color w:val="000000"/>
          <w:sz w:val="22"/>
          <w:szCs w:val="22"/>
        </w:rPr>
        <w:t xml:space="preserve">Příjemce se zavazuje </w:t>
      </w:r>
      <w:r>
        <w:rPr>
          <w:color w:val="000000"/>
          <w:sz w:val="22"/>
          <w:szCs w:val="22"/>
        </w:rPr>
        <w:t>umožnit P</w:t>
      </w:r>
      <w:r w:rsidRPr="00577E47">
        <w:rPr>
          <w:color w:val="000000"/>
          <w:sz w:val="22"/>
          <w:szCs w:val="22"/>
        </w:rPr>
        <w:t>oskytovateli provedení veřejnosprávní kontroly nakl</w:t>
      </w:r>
      <w:r>
        <w:rPr>
          <w:color w:val="000000"/>
          <w:sz w:val="22"/>
          <w:szCs w:val="22"/>
        </w:rPr>
        <w:t>ádání s poskytnutou D</w:t>
      </w:r>
      <w:r w:rsidRPr="00577E47">
        <w:rPr>
          <w:color w:val="000000"/>
          <w:sz w:val="22"/>
          <w:szCs w:val="22"/>
        </w:rPr>
        <w:t>otací (tj. s veřejnými prostředky) a vytvořit mu základní podmínky k provedení této kontroly v souladu se</w:t>
      </w:r>
      <w:r>
        <w:rPr>
          <w:color w:val="000000"/>
          <w:sz w:val="22"/>
          <w:szCs w:val="22"/>
        </w:rPr>
        <w:t> </w:t>
      </w:r>
      <w:r w:rsidRPr="00577E47">
        <w:rPr>
          <w:color w:val="000000"/>
          <w:sz w:val="22"/>
          <w:szCs w:val="22"/>
        </w:rPr>
        <w:t>zákonem č. 320/2001 Sb., o finanční kontrole ve veřejné správě</w:t>
      </w:r>
      <w:r w:rsidRPr="00577E47">
        <w:rPr>
          <w:sz w:val="22"/>
          <w:szCs w:val="22"/>
        </w:rPr>
        <w:t xml:space="preserve"> a o změně některých zákonů, ve znění pozdějších předpisů a poskytnout mu k tomu účelu veškerou potřebnou dokumentaci, včetně účetních, finančních a statistických výkazů, hlášení a zpráv. A to vše p</w:t>
      </w:r>
      <w:r>
        <w:rPr>
          <w:sz w:val="22"/>
          <w:szCs w:val="22"/>
        </w:rPr>
        <w:t>o dobu realizace P</w:t>
      </w:r>
      <w:r w:rsidRPr="00577E47">
        <w:rPr>
          <w:sz w:val="22"/>
          <w:szCs w:val="22"/>
        </w:rPr>
        <w:t>rojektu a dále po dobu 5 (pěti) let od ukončení re</w:t>
      </w:r>
      <w:r>
        <w:rPr>
          <w:sz w:val="22"/>
          <w:szCs w:val="22"/>
        </w:rPr>
        <w:t>alizace Projektu, po kterou je P</w:t>
      </w:r>
      <w:r w:rsidRPr="00577E47">
        <w:rPr>
          <w:sz w:val="22"/>
          <w:szCs w:val="22"/>
        </w:rPr>
        <w:t>říjemce povinen podle § 31 odst. 2 písm. b) a c) zákona č. 563/1991 Sb., o účetnictví, ve znění pozdějších předpisů uchovávat účetní záznamy a účetní doklady.</w:t>
      </w:r>
    </w:p>
    <w:p w14:paraId="5ED29823" w14:textId="77777777" w:rsidR="006056C5" w:rsidRPr="00577E47" w:rsidRDefault="006056C5" w:rsidP="006056C5">
      <w:pPr>
        <w:numPr>
          <w:ilvl w:val="0"/>
          <w:numId w:val="39"/>
        </w:numPr>
        <w:spacing w:line="276" w:lineRule="auto"/>
        <w:ind w:left="567" w:right="141" w:hanging="283"/>
        <w:jc w:val="both"/>
        <w:rPr>
          <w:b/>
          <w:sz w:val="22"/>
          <w:szCs w:val="22"/>
        </w:rPr>
      </w:pPr>
      <w:r w:rsidRPr="00577E47">
        <w:rPr>
          <w:sz w:val="22"/>
          <w:szCs w:val="22"/>
        </w:rPr>
        <w:t>Příjemce se zavazuje postupovat v souladu se zákonem č. 134/2016 Sb., o zadávání veřejných zakázek, ve znění pozdějších předpisů.</w:t>
      </w:r>
    </w:p>
    <w:p w14:paraId="5023666F" w14:textId="77777777" w:rsidR="006056C5" w:rsidRPr="0098137D" w:rsidRDefault="006056C5" w:rsidP="006056C5">
      <w:pPr>
        <w:numPr>
          <w:ilvl w:val="0"/>
          <w:numId w:val="39"/>
        </w:numPr>
        <w:tabs>
          <w:tab w:val="clear" w:pos="862"/>
        </w:tabs>
        <w:spacing w:line="276" w:lineRule="auto"/>
        <w:ind w:left="567" w:hanging="283"/>
        <w:jc w:val="both"/>
        <w:rPr>
          <w:rFonts w:ascii="Arial" w:hAnsi="Arial" w:cs="Arial"/>
          <w:sz w:val="22"/>
          <w:szCs w:val="22"/>
        </w:rPr>
      </w:pPr>
      <w:r w:rsidRPr="00577E47">
        <w:rPr>
          <w:sz w:val="22"/>
          <w:szCs w:val="22"/>
        </w:rPr>
        <w:t>Příjemce se zavazuje</w:t>
      </w:r>
      <w:r w:rsidRPr="0098137D">
        <w:rPr>
          <w:sz w:val="22"/>
          <w:szCs w:val="22"/>
        </w:rPr>
        <w:t>, bez zbytečných odkladů, oznámit Poskytovateli změnu adresy sídla a dalších údajů uvedených ve Smlouvě, dojde-li k nim v době účinnosti této Smlouvy. Je-li Příjemcem právnická osoba a</w:t>
      </w:r>
      <w:r>
        <w:rPr>
          <w:sz w:val="22"/>
          <w:szCs w:val="22"/>
        </w:rPr>
        <w:t> </w:t>
      </w:r>
      <w:r w:rsidRPr="0098137D">
        <w:rPr>
          <w:sz w:val="22"/>
          <w:szCs w:val="22"/>
        </w:rPr>
        <w:t>v době účinnosti Smlouvy hodlá učinit kroky ke své přeměně nebo zrušení s likvidací ve smyslu §10a odst. 5 písm. k) Zákona o rozpočtových pravidlech, oznámí neprodleně, nejpozději do 14 kalendářních dnů, tuto skutečnost Poskytovateli, přičemž v případě přeměny práva a povinnosti z této Smlouvy přecházejí na nově vzniklou právnickou osobu, neurčí-li Poskytovatel ve lhůtě 10 dnů od oznámení jinak, a v případě zrušení s likvidací je Příjemce povinen vrátit Dotaci Poskytovateli do 14 kalendářních dnů ode dne zahájení procesu zrušení s likvidací na číslo účtu Poskytovatele uvedené v záhlaví Smlouvy.</w:t>
      </w:r>
    </w:p>
    <w:p w14:paraId="791D837E" w14:textId="77777777" w:rsidR="006056C5" w:rsidRPr="00CB4917" w:rsidRDefault="006056C5" w:rsidP="006056C5">
      <w:pPr>
        <w:numPr>
          <w:ilvl w:val="0"/>
          <w:numId w:val="39"/>
        </w:numPr>
        <w:spacing w:line="276" w:lineRule="auto"/>
        <w:ind w:left="567" w:right="141" w:hanging="283"/>
        <w:jc w:val="both"/>
        <w:rPr>
          <w:sz w:val="22"/>
          <w:szCs w:val="22"/>
        </w:rPr>
      </w:pPr>
      <w:r w:rsidRPr="00CB4917">
        <w:rPr>
          <w:color w:val="000000"/>
          <w:sz w:val="22"/>
          <w:szCs w:val="22"/>
        </w:rPr>
        <w:t>Dotace je určena na úhradu ztrátových nákladů Projektu. Nesmí být použita k vytváření zisku, v opačném případě je Příjemce povinen vrátit finanční částku, o kterou byl limit překročen, hl. m. Praze na účet uvedený v záhlaví Smlouvy, a to k termínu vyúčtování Dotace. Příjemce nesmí Dotaci převádět na jiné právnické či fyzické osoby, pokud se nejedná o přímou úhradu výdajů (např. nájemné prostor, tisk propagačních materiálů, honoráře, platba agentuře zastupující výkonného umělce apod.) spojených s realizací Projektu.</w:t>
      </w:r>
    </w:p>
    <w:p w14:paraId="7C4A6A70" w14:textId="77777777" w:rsidR="006056C5" w:rsidRPr="00CB4917" w:rsidRDefault="006056C5" w:rsidP="006056C5">
      <w:pPr>
        <w:numPr>
          <w:ilvl w:val="0"/>
          <w:numId w:val="39"/>
        </w:numPr>
        <w:spacing w:line="276" w:lineRule="auto"/>
        <w:ind w:left="567" w:right="141" w:hanging="283"/>
        <w:jc w:val="both"/>
        <w:rPr>
          <w:sz w:val="22"/>
          <w:szCs w:val="22"/>
        </w:rPr>
      </w:pPr>
      <w:r w:rsidRPr="00CB4917">
        <w:rPr>
          <w:color w:val="000000"/>
          <w:sz w:val="22"/>
          <w:szCs w:val="22"/>
        </w:rPr>
        <w:t>Poskytnutí Dotace neopravňuje jeho Příjemce k uplatňování dalších nároků vůči hl. m. Praze (zajišťování místa konání, záboru, udělení záštity, či jiné podpory ze strany města).</w:t>
      </w:r>
    </w:p>
    <w:p w14:paraId="4DE239A8" w14:textId="77777777" w:rsidR="006056C5" w:rsidRPr="00CB4917" w:rsidRDefault="006056C5" w:rsidP="006056C5">
      <w:pPr>
        <w:numPr>
          <w:ilvl w:val="0"/>
          <w:numId w:val="39"/>
        </w:numPr>
        <w:spacing w:line="276" w:lineRule="auto"/>
        <w:ind w:left="567" w:right="141" w:hanging="283"/>
        <w:jc w:val="both"/>
        <w:rPr>
          <w:sz w:val="22"/>
          <w:szCs w:val="22"/>
        </w:rPr>
      </w:pPr>
      <w:r w:rsidRPr="00CB4917">
        <w:rPr>
          <w:color w:val="000000"/>
          <w:sz w:val="22"/>
          <w:szCs w:val="22"/>
        </w:rPr>
        <w:t xml:space="preserve">Příjemce prohlašuje, </w:t>
      </w:r>
      <w:r w:rsidRPr="00CB4917">
        <w:rPr>
          <w:sz w:val="22"/>
          <w:szCs w:val="22"/>
        </w:rPr>
        <w:t>že nebyl v posledních pěti letech před podáním žádosti pravomocně odsouzen pro trestný čin uvedený v příloze č. 3 zákona č. 134/2016 Sb., o zadávání veřejných zakázek, ve znění pozdějších předpisů. Jde-li o právnickou osobu, musí tuto podmínku splňovat tato právnická osoba a zároveň každý člen statutárního orgánu této právnické osoby. Je-li členem statutárního orgánu Příjemce právnická osoba, musí podmínku splňovat jak tato právnická osoba, tak také každý člen statutárního orgánu této právnické osoby a osoba zastupující tuto právnickou osobu v statutárním orgánu Příjemce.</w:t>
      </w:r>
    </w:p>
    <w:p w14:paraId="7ACABC51" w14:textId="77777777" w:rsidR="006056C5" w:rsidRPr="00CB4917" w:rsidRDefault="006056C5" w:rsidP="006056C5">
      <w:pPr>
        <w:numPr>
          <w:ilvl w:val="0"/>
          <w:numId w:val="39"/>
        </w:numPr>
        <w:spacing w:line="276" w:lineRule="auto"/>
        <w:ind w:left="567" w:right="141" w:hanging="283"/>
        <w:jc w:val="both"/>
        <w:rPr>
          <w:sz w:val="22"/>
          <w:szCs w:val="22"/>
        </w:rPr>
      </w:pPr>
      <w:r w:rsidRPr="00CB4917">
        <w:rPr>
          <w:color w:val="000000"/>
          <w:sz w:val="22"/>
          <w:szCs w:val="22"/>
        </w:rPr>
        <w:t>Příjemce se zavazuje na místech realizace Projektu nepřekročit limit přípustné hodnoty hluku pro noční dobu od 22:00 hod. do 6:00 hod., stanovený nařízením vlády č. 272/2011 Sb., o ochraně zdraví před nepříznivými účinky hluku a vibrací, ve znění pozdějších předpisů.</w:t>
      </w:r>
    </w:p>
    <w:p w14:paraId="4EA76AE8" w14:textId="77777777" w:rsidR="006056C5" w:rsidRPr="00CB4917" w:rsidRDefault="006056C5" w:rsidP="006056C5">
      <w:pPr>
        <w:numPr>
          <w:ilvl w:val="0"/>
          <w:numId w:val="39"/>
        </w:numPr>
        <w:spacing w:line="276" w:lineRule="auto"/>
        <w:ind w:left="567" w:right="141" w:hanging="283"/>
        <w:jc w:val="both"/>
        <w:rPr>
          <w:sz w:val="22"/>
          <w:szCs w:val="22"/>
        </w:rPr>
      </w:pPr>
      <w:r w:rsidRPr="00CB4917">
        <w:rPr>
          <w:sz w:val="22"/>
          <w:szCs w:val="22"/>
        </w:rPr>
        <w:t>Příjemce se zavazuje nepoužívat při realizaci Projektu plastové nádobí k jednorázovému použití. Tato povinnost se vztahuje i na třetí subjekty, které působí na Projektu a podávají jídlo a nápoje účastníkům.</w:t>
      </w:r>
    </w:p>
    <w:p w14:paraId="07BD2D50" w14:textId="77777777" w:rsidR="006056C5" w:rsidRPr="00CB4917" w:rsidRDefault="006056C5" w:rsidP="006056C5">
      <w:pPr>
        <w:numPr>
          <w:ilvl w:val="0"/>
          <w:numId w:val="39"/>
        </w:numPr>
        <w:spacing w:line="276" w:lineRule="auto"/>
        <w:ind w:left="567" w:right="141" w:hanging="283"/>
        <w:jc w:val="both"/>
        <w:rPr>
          <w:sz w:val="22"/>
          <w:szCs w:val="22"/>
        </w:rPr>
      </w:pPr>
      <w:r w:rsidRPr="00CB4917">
        <w:rPr>
          <w:color w:val="000000"/>
          <w:sz w:val="22"/>
          <w:szCs w:val="22"/>
        </w:rPr>
        <w:t xml:space="preserve">Příjemce tímto bere na vědomí a souhlasí s tím, aby veškeré dokumenty obsahující osobní údaje Příjemce související s touto Smlouvou byly po dobu, po kterou je Poskytovatel povinen tak činit, zpracovány a archivovány v souladu s Nařízením Evropského parlamentu a Rady č. 2016/679 ze dne 27. 4. 2016 o ochraně fyzických osob v souvislosti se zpracováním osobních údajů a o volném pohybu těchto údajů a o zrušení směrnice 95/46/ES („GDPR“) účinným od 25. 5. 2018 a zákonem č. 499/2004 Sb., o archivnictví a spisové službě a o změně některých zákonů, ve znění pozdějších předpisů. Informační povinnost byla ze strany poskytovatele splněna prostřednictvím informace uveřejněné na portálu </w:t>
      </w:r>
      <w:hyperlink r:id="rId28" w:history="1">
        <w:r w:rsidRPr="00CB4917">
          <w:rPr>
            <w:rStyle w:val="Hypertextovodkaz"/>
            <w:sz w:val="22"/>
            <w:szCs w:val="22"/>
          </w:rPr>
          <w:t>www.praha.eu</w:t>
        </w:r>
      </w:hyperlink>
      <w:r w:rsidRPr="00CB4917">
        <w:rPr>
          <w:sz w:val="22"/>
          <w:szCs w:val="22"/>
        </w:rPr>
        <w:t xml:space="preserve">, na adrese: </w:t>
      </w:r>
      <w:hyperlink r:id="rId29" w:history="1">
        <w:r w:rsidRPr="00CB4917">
          <w:rPr>
            <w:rStyle w:val="Hypertextovodkaz"/>
            <w:sz w:val="22"/>
            <w:szCs w:val="22"/>
          </w:rPr>
          <w:t>http://www.praha.eu/jnp/cz/o_meste/magistrat/gdpr/index.html</w:t>
        </w:r>
      </w:hyperlink>
      <w:r w:rsidRPr="00CB4917">
        <w:rPr>
          <w:sz w:val="22"/>
          <w:szCs w:val="22"/>
        </w:rPr>
        <w:t>.</w:t>
      </w:r>
    </w:p>
    <w:p w14:paraId="7F80002B" w14:textId="77777777" w:rsidR="006056C5" w:rsidRPr="00EA0E71" w:rsidRDefault="006056C5" w:rsidP="006056C5">
      <w:pPr>
        <w:spacing w:line="276" w:lineRule="auto"/>
        <w:ind w:left="567" w:right="141" w:hanging="283"/>
        <w:jc w:val="both"/>
        <w:rPr>
          <w:sz w:val="22"/>
          <w:szCs w:val="22"/>
        </w:rPr>
      </w:pPr>
    </w:p>
    <w:p w14:paraId="6C9374F8" w14:textId="77777777" w:rsidR="006056C5" w:rsidRPr="0056335F" w:rsidRDefault="006056C5" w:rsidP="006056C5">
      <w:pPr>
        <w:spacing w:line="276" w:lineRule="auto"/>
        <w:ind w:left="567" w:right="141" w:hanging="283"/>
        <w:jc w:val="both"/>
        <w:rPr>
          <w:b/>
          <w:color w:val="000000"/>
          <w:sz w:val="22"/>
          <w:szCs w:val="22"/>
        </w:rPr>
      </w:pPr>
      <w:r>
        <w:rPr>
          <w:b/>
          <w:sz w:val="22"/>
          <w:szCs w:val="22"/>
        </w:rPr>
        <w:t>Neinvestiční varianta</w:t>
      </w:r>
      <w:r w:rsidRPr="0056335F">
        <w:rPr>
          <w:b/>
          <w:color w:val="000000"/>
          <w:sz w:val="22"/>
          <w:szCs w:val="22"/>
        </w:rPr>
        <w:t>:</w:t>
      </w:r>
      <w:r w:rsidRPr="0056335F">
        <w:rPr>
          <w:rStyle w:val="Znakapoznpodarou"/>
          <w:b/>
          <w:color w:val="000000"/>
          <w:sz w:val="22"/>
          <w:szCs w:val="22"/>
        </w:rPr>
        <w:footnoteReference w:id="12"/>
      </w:r>
    </w:p>
    <w:p w14:paraId="6FFB37F7" w14:textId="77777777" w:rsidR="006056C5" w:rsidRPr="00302CA2" w:rsidRDefault="006056C5" w:rsidP="006056C5">
      <w:pPr>
        <w:numPr>
          <w:ilvl w:val="0"/>
          <w:numId w:val="39"/>
        </w:numPr>
        <w:spacing w:line="276" w:lineRule="auto"/>
        <w:ind w:left="567" w:right="141" w:hanging="283"/>
        <w:jc w:val="both"/>
        <w:rPr>
          <w:sz w:val="22"/>
          <w:szCs w:val="22"/>
        </w:rPr>
      </w:pPr>
      <w:r w:rsidRPr="00EA0E71">
        <w:rPr>
          <w:sz w:val="22"/>
          <w:szCs w:val="22"/>
        </w:rPr>
        <w:t>Příjemce se zavazuje analyticky sledovat náklady související s Projektem, které umožní jednoznačně oddělit náklady přímo související s uměleckou činností (např. pořízení nových inscenací, věcné náklady, autorské honoráře, odměny výkonných umělců apod.) od nákladů určených k zajištění provozu daného subjektu a mzdových nákladů. Výkazy takto členěných nákladů včetně jejich součtů je pak povinen předkládat Poskytovateli Dotace.</w:t>
      </w:r>
    </w:p>
    <w:p w14:paraId="139EF1E6" w14:textId="77777777" w:rsidR="006056C5" w:rsidRDefault="006056C5" w:rsidP="006056C5">
      <w:pPr>
        <w:numPr>
          <w:ilvl w:val="0"/>
          <w:numId w:val="39"/>
        </w:numPr>
        <w:spacing w:line="276" w:lineRule="auto"/>
        <w:ind w:left="567" w:right="141" w:hanging="283"/>
        <w:jc w:val="both"/>
        <w:rPr>
          <w:color w:val="000000"/>
          <w:sz w:val="22"/>
          <w:szCs w:val="22"/>
        </w:rPr>
      </w:pPr>
      <w:r w:rsidRPr="00EA0E71">
        <w:rPr>
          <w:color w:val="000000"/>
          <w:sz w:val="22"/>
          <w:szCs w:val="22"/>
        </w:rPr>
        <w:t>Dotace je poskytována výhradně na neinvestiční způsobilé náklady související s realizací Projektu, které jsou vymezeny v části A Programu.</w:t>
      </w:r>
    </w:p>
    <w:p w14:paraId="53B2BF13" w14:textId="77777777" w:rsidR="006056C5" w:rsidRPr="000E791A" w:rsidRDefault="006056C5" w:rsidP="006056C5">
      <w:pPr>
        <w:pStyle w:val="Odstavecseseznamem"/>
        <w:numPr>
          <w:ilvl w:val="0"/>
          <w:numId w:val="39"/>
        </w:numPr>
        <w:ind w:left="567" w:right="141" w:hanging="283"/>
        <w:jc w:val="both"/>
        <w:rPr>
          <w:color w:val="000000"/>
          <w:sz w:val="22"/>
          <w:szCs w:val="22"/>
        </w:rPr>
      </w:pPr>
      <w:r w:rsidRPr="000E791A">
        <w:rPr>
          <w:color w:val="000000"/>
          <w:sz w:val="22"/>
          <w:szCs w:val="22"/>
        </w:rPr>
        <w:t>Z Dotace není možné hradit zejména nákup nemovitých věcí, bytů či nebytových prostor, stavební úpravy, architektonické studie a projektové dokumentace a jejich odpisy, náklady související s pořízením motorového vozidla, jeho technickou údržbou a opravou a náklady související s jeho pojištěním, náklady na pohoštění a</w:t>
      </w:r>
      <w:r>
        <w:rPr>
          <w:color w:val="000000"/>
          <w:sz w:val="22"/>
          <w:szCs w:val="22"/>
        </w:rPr>
        <w:t> </w:t>
      </w:r>
      <w:r w:rsidRPr="000E791A">
        <w:rPr>
          <w:color w:val="000000"/>
          <w:sz w:val="22"/>
          <w:szCs w:val="22"/>
        </w:rPr>
        <w:t>občerstvení, náklady spojené s působením mimo území hl. m. Prahy v ČR (např. nájmy, doprava, parkovné, dálniční známka, diety).  Z Dotace není možné hradit další náklady vyjmenované v části A Programu.</w:t>
      </w:r>
    </w:p>
    <w:p w14:paraId="0B59106D" w14:textId="77777777" w:rsidR="006056C5" w:rsidRPr="000E791A" w:rsidRDefault="006056C5" w:rsidP="006056C5">
      <w:pPr>
        <w:numPr>
          <w:ilvl w:val="0"/>
          <w:numId w:val="39"/>
        </w:numPr>
        <w:spacing w:line="276" w:lineRule="auto"/>
        <w:ind w:left="567" w:right="141" w:hanging="283"/>
        <w:jc w:val="both"/>
        <w:rPr>
          <w:sz w:val="22"/>
          <w:szCs w:val="22"/>
        </w:rPr>
      </w:pPr>
      <w:r w:rsidRPr="000E791A">
        <w:rPr>
          <w:b/>
          <w:sz w:val="22"/>
          <w:szCs w:val="22"/>
        </w:rPr>
        <w:t>Příjemce se zavazuje nejpozději do 15. dne každého kalendářního měsíce předložit Poskytovateli přehled veřejných produkcí na následující měsíc a umožnit mu na ně volný vstup.</w:t>
      </w:r>
      <w:r w:rsidRPr="000E791A">
        <w:rPr>
          <w:sz w:val="22"/>
          <w:szCs w:val="22"/>
        </w:rPr>
        <w:t xml:space="preserve"> Kontaktní osobou za Poskytovatele je pro Váš Projekt - </w:t>
      </w:r>
      <w:r w:rsidRPr="000E791A">
        <w:rPr>
          <w:b/>
          <w:sz w:val="22"/>
          <w:szCs w:val="22"/>
        </w:rPr>
        <w:t>…</w:t>
      </w:r>
      <w:r w:rsidRPr="000E791A">
        <w:rPr>
          <w:sz w:val="22"/>
          <w:szCs w:val="22"/>
        </w:rPr>
        <w:t xml:space="preserve"> - kontakt: </w:t>
      </w:r>
      <w:r w:rsidRPr="000E791A">
        <w:rPr>
          <w:b/>
          <w:sz w:val="22"/>
          <w:szCs w:val="22"/>
        </w:rPr>
        <w:t>…</w:t>
      </w:r>
      <w:r w:rsidRPr="000E791A">
        <w:rPr>
          <w:sz w:val="22"/>
          <w:szCs w:val="22"/>
        </w:rPr>
        <w:t>.</w:t>
      </w:r>
    </w:p>
    <w:p w14:paraId="72D7D4E0" w14:textId="77777777" w:rsidR="006056C5" w:rsidRPr="000E791A" w:rsidRDefault="006056C5" w:rsidP="006056C5">
      <w:pPr>
        <w:numPr>
          <w:ilvl w:val="0"/>
          <w:numId w:val="39"/>
        </w:numPr>
        <w:spacing w:line="276" w:lineRule="auto"/>
        <w:ind w:left="567" w:right="141" w:hanging="283"/>
        <w:jc w:val="both"/>
        <w:rPr>
          <w:sz w:val="22"/>
          <w:szCs w:val="22"/>
        </w:rPr>
      </w:pPr>
      <w:r w:rsidRPr="000E791A">
        <w:rPr>
          <w:b/>
          <w:bCs/>
          <w:sz w:val="22"/>
          <w:szCs w:val="22"/>
        </w:rPr>
        <w:t xml:space="preserve">Příjemce se zavazuje předložit Poskytovateli pro účely dokumentace Projektu 1 (jeden) kus od každého vydaného propagačního materiálu, který byl k realizaci Projektu vydán, 10 (deset) kusů vybraných fotografií s popisky v elektronické podobě k využití na propagaci hl. m. Prahy jako součást </w:t>
      </w:r>
      <w:r w:rsidRPr="000E791A">
        <w:rPr>
          <w:b/>
          <w:bCs/>
          <w:color w:val="000000"/>
          <w:sz w:val="22"/>
          <w:szCs w:val="22"/>
        </w:rPr>
        <w:t>finančního vypořádání dle Článku III. odst. </w:t>
      </w:r>
      <w:r w:rsidRPr="000E791A">
        <w:rPr>
          <w:b/>
          <w:sz w:val="22"/>
          <w:szCs w:val="22"/>
        </w:rPr>
        <w:t xml:space="preserve"> 4</w:t>
      </w:r>
      <w:r w:rsidRPr="000E791A">
        <w:rPr>
          <w:b/>
          <w:bCs/>
          <w:color w:val="000000"/>
          <w:sz w:val="22"/>
          <w:szCs w:val="22"/>
        </w:rPr>
        <w:t xml:space="preserve"> této Smlouvy</w:t>
      </w:r>
      <w:r w:rsidRPr="000E791A">
        <w:rPr>
          <w:b/>
          <w:bCs/>
          <w:sz w:val="22"/>
          <w:szCs w:val="22"/>
        </w:rPr>
        <w:t>.</w:t>
      </w:r>
    </w:p>
    <w:p w14:paraId="5D0E86D1" w14:textId="77777777" w:rsidR="006056C5" w:rsidRPr="00CB4917" w:rsidRDefault="006056C5" w:rsidP="006056C5">
      <w:pPr>
        <w:numPr>
          <w:ilvl w:val="0"/>
          <w:numId w:val="39"/>
        </w:numPr>
        <w:spacing w:line="276" w:lineRule="auto"/>
        <w:ind w:left="567" w:right="141" w:hanging="283"/>
        <w:jc w:val="both"/>
        <w:rPr>
          <w:rStyle w:val="Siln"/>
          <w:b w:val="0"/>
          <w:bCs w:val="0"/>
          <w:sz w:val="22"/>
          <w:szCs w:val="22"/>
        </w:rPr>
      </w:pPr>
      <w:r w:rsidRPr="00CB4917">
        <w:rPr>
          <w:color w:val="000000"/>
          <w:sz w:val="22"/>
          <w:szCs w:val="22"/>
        </w:rPr>
        <w:t xml:space="preserve">Příjemce se zavazuje využít Dotaci maximálně do výše 70 % způsobilých nákladů Projektu (Článek IV. odst. 5). </w:t>
      </w:r>
      <w:r w:rsidRPr="00CB4917">
        <w:rPr>
          <w:sz w:val="22"/>
          <w:szCs w:val="22"/>
        </w:rPr>
        <w:t>Při neoprávněném využití poskytnuté Dotace na více než 70 % způsobilých nákladů Projektu je příjemce Dotace povinen vrátit finanční částku, o kterou byl limit překročen, hl. m. Praze na účet uvedený v záhlaví smlouvy. Výjimkou je v</w:t>
      </w:r>
      <w:r w:rsidRPr="00CB4917">
        <w:rPr>
          <w:rStyle w:val="Siln"/>
          <w:b w:val="0"/>
          <w:sz w:val="22"/>
          <w:szCs w:val="22"/>
        </w:rPr>
        <w:t>ýše provozní podpory u projektů v oblasti kultury a umění určených dětem, občanům v nepříznivé sociální situaci</w:t>
      </w:r>
      <w:r w:rsidRPr="00CB4917">
        <w:rPr>
          <w:rStyle w:val="Znakapoznpodarou"/>
          <w:b/>
          <w:bCs/>
          <w:sz w:val="22"/>
          <w:szCs w:val="22"/>
        </w:rPr>
        <w:footnoteReference w:id="13"/>
      </w:r>
      <w:r w:rsidRPr="00CB4917">
        <w:rPr>
          <w:rStyle w:val="Siln"/>
          <w:b w:val="0"/>
          <w:sz w:val="22"/>
          <w:szCs w:val="22"/>
        </w:rPr>
        <w:t xml:space="preserve"> a u projektů bez vstupného, která nesmí přesáhnout částku nezbytnou k pokrytí provozních ztrát za příslušné období.</w:t>
      </w:r>
    </w:p>
    <w:p w14:paraId="1156DA11" w14:textId="77777777" w:rsidR="006056C5" w:rsidRDefault="006056C5" w:rsidP="006056C5">
      <w:pPr>
        <w:spacing w:line="276" w:lineRule="auto"/>
        <w:ind w:right="141"/>
        <w:jc w:val="both"/>
        <w:rPr>
          <w:b/>
          <w:sz w:val="22"/>
          <w:szCs w:val="22"/>
        </w:rPr>
      </w:pPr>
    </w:p>
    <w:p w14:paraId="4BF8855B" w14:textId="77777777" w:rsidR="006056C5" w:rsidRPr="0056335F" w:rsidRDefault="006056C5" w:rsidP="006056C5">
      <w:pPr>
        <w:spacing w:line="276" w:lineRule="auto"/>
        <w:ind w:left="567" w:right="141" w:hanging="283"/>
        <w:jc w:val="both"/>
        <w:rPr>
          <w:b/>
          <w:color w:val="000000"/>
          <w:sz w:val="22"/>
          <w:szCs w:val="22"/>
        </w:rPr>
      </w:pPr>
      <w:r>
        <w:rPr>
          <w:b/>
          <w:sz w:val="22"/>
          <w:szCs w:val="22"/>
        </w:rPr>
        <w:t>Investiční varianta</w:t>
      </w:r>
      <w:r w:rsidRPr="0056335F">
        <w:rPr>
          <w:b/>
          <w:color w:val="000000"/>
          <w:sz w:val="22"/>
          <w:szCs w:val="22"/>
        </w:rPr>
        <w:t>:</w:t>
      </w:r>
    </w:p>
    <w:p w14:paraId="1820E354" w14:textId="77777777" w:rsidR="006056C5" w:rsidRPr="00893F9D" w:rsidRDefault="006056C5" w:rsidP="006056C5">
      <w:pPr>
        <w:spacing w:line="276" w:lineRule="auto"/>
        <w:ind w:left="567" w:right="141" w:hanging="283"/>
        <w:jc w:val="both"/>
        <w:rPr>
          <w:color w:val="000000"/>
          <w:sz w:val="22"/>
          <w:szCs w:val="22"/>
        </w:rPr>
      </w:pPr>
      <w:r w:rsidRPr="00893F9D">
        <w:rPr>
          <w:color w:val="000000"/>
          <w:sz w:val="22"/>
          <w:szCs w:val="22"/>
        </w:rPr>
        <w:t>14.</w:t>
      </w:r>
      <w:r>
        <w:rPr>
          <w:color w:val="000000"/>
          <w:sz w:val="22"/>
          <w:szCs w:val="22"/>
        </w:rPr>
        <w:t xml:space="preserve"> </w:t>
      </w:r>
      <w:r w:rsidRPr="00893F9D">
        <w:rPr>
          <w:color w:val="000000"/>
          <w:sz w:val="22"/>
          <w:szCs w:val="22"/>
        </w:rPr>
        <w:t>Dotaci poskytnutou na podporu investičních nákladů je Příjemce povinen užít výhradně způsobem dle</w:t>
      </w:r>
      <w:r>
        <w:rPr>
          <w:color w:val="000000"/>
          <w:sz w:val="22"/>
          <w:szCs w:val="22"/>
        </w:rPr>
        <w:t> </w:t>
      </w:r>
      <w:r w:rsidRPr="00893F9D">
        <w:rPr>
          <w:color w:val="000000"/>
          <w:sz w:val="22"/>
          <w:szCs w:val="22"/>
        </w:rPr>
        <w:t>Článku III., odst. 1 této Smlouvy.</w:t>
      </w:r>
    </w:p>
    <w:p w14:paraId="40BDDD3D" w14:textId="77777777" w:rsidR="006056C5" w:rsidRPr="00893F9D" w:rsidRDefault="006056C5" w:rsidP="006056C5">
      <w:pPr>
        <w:spacing w:line="276" w:lineRule="auto"/>
        <w:ind w:left="567" w:right="141" w:hanging="283"/>
        <w:jc w:val="both"/>
        <w:rPr>
          <w:color w:val="000000"/>
          <w:sz w:val="22"/>
          <w:szCs w:val="22"/>
        </w:rPr>
      </w:pPr>
      <w:r w:rsidRPr="00893F9D">
        <w:rPr>
          <w:b/>
          <w:bCs/>
          <w:color w:val="000000"/>
          <w:sz w:val="22"/>
          <w:szCs w:val="22"/>
        </w:rPr>
        <w:t>15.Příjemce se zavazuje předložit poskytovateli pro účely dokumentace Projektu 1 (jeden) kus od každého vydaného propagačního materiálu, který byl k realizaci Projektu vydán, a 10 (deset) kusů vybraných fotografií s popisky v elektronické podobě k využití na propagaci hl. m. Prahy.</w:t>
      </w:r>
    </w:p>
    <w:p w14:paraId="4EDD5130" w14:textId="77777777" w:rsidR="006056C5" w:rsidRPr="00ED0B6B" w:rsidRDefault="006056C5" w:rsidP="006056C5">
      <w:pPr>
        <w:spacing w:line="276" w:lineRule="auto"/>
        <w:ind w:left="567" w:right="141" w:hanging="283"/>
        <w:jc w:val="both"/>
        <w:rPr>
          <w:color w:val="000000"/>
          <w:sz w:val="22"/>
          <w:szCs w:val="22"/>
        </w:rPr>
      </w:pPr>
      <w:r w:rsidRPr="00893F9D">
        <w:rPr>
          <w:color w:val="000000"/>
          <w:sz w:val="22"/>
          <w:szCs w:val="22"/>
        </w:rPr>
        <w:t>16.</w:t>
      </w:r>
      <w:r>
        <w:rPr>
          <w:color w:val="000000"/>
          <w:sz w:val="22"/>
          <w:szCs w:val="22"/>
        </w:rPr>
        <w:t xml:space="preserve"> </w:t>
      </w:r>
      <w:r w:rsidRPr="00893F9D">
        <w:rPr>
          <w:color w:val="000000"/>
          <w:sz w:val="22"/>
          <w:szCs w:val="22"/>
        </w:rPr>
        <w:t>Příjemce investiční podpory garantuje, že výše podpory nepřesáhne výši rozdílu mezi způsobilými náklady a provozním ziskem z investice.</w:t>
      </w:r>
    </w:p>
    <w:p w14:paraId="1B808B16" w14:textId="77777777" w:rsidR="006056C5" w:rsidRPr="000704B9" w:rsidRDefault="006056C5" w:rsidP="006056C5">
      <w:pPr>
        <w:spacing w:line="276" w:lineRule="auto"/>
        <w:ind w:right="141"/>
        <w:jc w:val="both"/>
        <w:rPr>
          <w:sz w:val="22"/>
          <w:szCs w:val="22"/>
        </w:rPr>
      </w:pPr>
    </w:p>
    <w:p w14:paraId="2D648D01" w14:textId="77777777" w:rsidR="006056C5" w:rsidRPr="000704B9" w:rsidRDefault="006056C5" w:rsidP="006056C5">
      <w:pPr>
        <w:spacing w:line="276" w:lineRule="auto"/>
        <w:ind w:right="141"/>
        <w:jc w:val="center"/>
        <w:rPr>
          <w:b/>
          <w:sz w:val="22"/>
          <w:szCs w:val="22"/>
        </w:rPr>
      </w:pPr>
      <w:r w:rsidRPr="000704B9">
        <w:rPr>
          <w:b/>
          <w:sz w:val="22"/>
          <w:szCs w:val="22"/>
        </w:rPr>
        <w:t>Článek V.</w:t>
      </w:r>
    </w:p>
    <w:p w14:paraId="05823A2E" w14:textId="77777777" w:rsidR="006056C5" w:rsidRPr="000704B9" w:rsidRDefault="006056C5" w:rsidP="006056C5">
      <w:pPr>
        <w:spacing w:line="276" w:lineRule="auto"/>
        <w:ind w:right="141"/>
        <w:jc w:val="center"/>
        <w:rPr>
          <w:b/>
          <w:sz w:val="22"/>
          <w:szCs w:val="22"/>
        </w:rPr>
      </w:pPr>
      <w:r w:rsidRPr="000704B9">
        <w:rPr>
          <w:b/>
          <w:sz w:val="22"/>
          <w:szCs w:val="22"/>
        </w:rPr>
        <w:t>Sankční ustanovení</w:t>
      </w:r>
    </w:p>
    <w:p w14:paraId="6FFEAFE1" w14:textId="77777777" w:rsidR="006056C5" w:rsidRPr="005C2231" w:rsidRDefault="006056C5" w:rsidP="006056C5">
      <w:pPr>
        <w:numPr>
          <w:ilvl w:val="0"/>
          <w:numId w:val="40"/>
        </w:numPr>
        <w:spacing w:line="276" w:lineRule="auto"/>
        <w:ind w:left="567" w:right="141" w:hanging="283"/>
        <w:jc w:val="both"/>
        <w:rPr>
          <w:sz w:val="22"/>
          <w:szCs w:val="22"/>
        </w:rPr>
      </w:pPr>
      <w:r w:rsidRPr="005C2231">
        <w:rPr>
          <w:sz w:val="22"/>
          <w:szCs w:val="22"/>
        </w:rPr>
        <w:t>Pokud Příjemce poruší povinnost stanovenou právním předpisem, touto Smlouvou nebo přímo použitelným předpisem EU a neoprávněně použije či zadrží poskytnuté finanční prostředky, je povinen provést odvod za porušení rozpočtové kázně, příp. část v rozsahu tohoto porušení, do rozpočtu hl. m. Prahy dle ust. § 22 Zákona o rozpočtových pravidlech. V případě prodlení s jeho vrácením je Příjemce povinen uhradit Poskytovateli penále dle tohoto zákona. Poskytovatel vymezuje v souladu s ust. § 10a odst. 6 Zákona o rozpočtových pravidlech podmínky, jejichž porušení Příjemcem považuje za méně závažné. Výše nižších odvodů je stanovena takto:</w:t>
      </w:r>
    </w:p>
    <w:p w14:paraId="18AE3B49" w14:textId="77777777" w:rsidR="006056C5" w:rsidRPr="005C2231" w:rsidRDefault="006056C5" w:rsidP="006056C5">
      <w:pPr>
        <w:numPr>
          <w:ilvl w:val="2"/>
          <w:numId w:val="49"/>
        </w:numPr>
        <w:spacing w:line="276" w:lineRule="auto"/>
        <w:ind w:right="141"/>
        <w:jc w:val="both"/>
        <w:rPr>
          <w:sz w:val="22"/>
          <w:szCs w:val="22"/>
        </w:rPr>
      </w:pPr>
      <w:r w:rsidRPr="005C2231">
        <w:rPr>
          <w:sz w:val="22"/>
          <w:szCs w:val="22"/>
        </w:rPr>
        <w:t>nepředání finančního vypořádání Dotace dle Článku III. odst.  4 písm. a) této smlouvy ve stanovené lhůtě, odvod ve výši 0,01 % z celkové výše Dotace za každý započatý den prodlení s předáním dokumentu až do doby jeho doručení sjednaným způsobem,</w:t>
      </w:r>
    </w:p>
    <w:p w14:paraId="6F250C66" w14:textId="77777777" w:rsidR="006056C5" w:rsidRPr="005C2231" w:rsidRDefault="006056C5" w:rsidP="006056C5">
      <w:pPr>
        <w:numPr>
          <w:ilvl w:val="2"/>
          <w:numId w:val="49"/>
        </w:numPr>
        <w:spacing w:line="276" w:lineRule="auto"/>
        <w:ind w:right="141"/>
        <w:jc w:val="both"/>
        <w:rPr>
          <w:sz w:val="22"/>
          <w:szCs w:val="22"/>
        </w:rPr>
      </w:pPr>
      <w:r w:rsidRPr="005C2231">
        <w:rPr>
          <w:sz w:val="22"/>
          <w:szCs w:val="22"/>
        </w:rPr>
        <w:t>finanční vypořádání Dotace nebude předáno řádně, nebude obsahovat požadované náležitosti nebo bude obsahovat nesrovnalosti, odvod ve výši 10 % z celkové výše Dotace,</w:t>
      </w:r>
    </w:p>
    <w:p w14:paraId="7B599DB0" w14:textId="77777777" w:rsidR="006056C5" w:rsidRPr="005C2231" w:rsidRDefault="006056C5" w:rsidP="006056C5">
      <w:pPr>
        <w:numPr>
          <w:ilvl w:val="2"/>
          <w:numId w:val="49"/>
        </w:numPr>
        <w:spacing w:line="276" w:lineRule="auto"/>
        <w:ind w:right="141"/>
        <w:jc w:val="both"/>
        <w:rPr>
          <w:sz w:val="22"/>
          <w:szCs w:val="22"/>
        </w:rPr>
      </w:pPr>
      <w:r w:rsidRPr="005C2231">
        <w:rPr>
          <w:sz w:val="22"/>
          <w:szCs w:val="22"/>
        </w:rPr>
        <w:t>za nedodržení povinnosti publicity Poskytovatele v plném rozsahu dle Článku IV. odst. 2, odvod ve</w:t>
      </w:r>
      <w:r>
        <w:rPr>
          <w:sz w:val="22"/>
          <w:szCs w:val="22"/>
        </w:rPr>
        <w:t> </w:t>
      </w:r>
      <w:r w:rsidRPr="005C2231">
        <w:rPr>
          <w:sz w:val="22"/>
          <w:szCs w:val="22"/>
        </w:rPr>
        <w:t>výši 10 % z celkové výše Dotace,</w:t>
      </w:r>
    </w:p>
    <w:p w14:paraId="380353DC" w14:textId="77777777" w:rsidR="006056C5" w:rsidRPr="005C2231" w:rsidRDefault="006056C5" w:rsidP="006056C5">
      <w:pPr>
        <w:numPr>
          <w:ilvl w:val="2"/>
          <w:numId w:val="49"/>
        </w:numPr>
        <w:spacing w:line="276" w:lineRule="auto"/>
        <w:ind w:right="141"/>
        <w:jc w:val="both"/>
        <w:rPr>
          <w:sz w:val="22"/>
          <w:szCs w:val="22"/>
        </w:rPr>
      </w:pPr>
      <w:r w:rsidRPr="005C2231">
        <w:rPr>
          <w:sz w:val="22"/>
          <w:szCs w:val="22"/>
        </w:rPr>
        <w:t>za využití nelegálních forem reklamy, odvod ve výši 2 % z celkové výše Dotace,</w:t>
      </w:r>
    </w:p>
    <w:p w14:paraId="72B5008D" w14:textId="77777777" w:rsidR="006056C5" w:rsidRPr="005C2231" w:rsidRDefault="006056C5" w:rsidP="006056C5">
      <w:pPr>
        <w:numPr>
          <w:ilvl w:val="2"/>
          <w:numId w:val="49"/>
        </w:numPr>
        <w:spacing w:line="276" w:lineRule="auto"/>
        <w:ind w:right="141"/>
        <w:jc w:val="both"/>
        <w:rPr>
          <w:sz w:val="22"/>
          <w:szCs w:val="22"/>
        </w:rPr>
      </w:pPr>
      <w:r w:rsidRPr="005C2231">
        <w:rPr>
          <w:sz w:val="22"/>
          <w:szCs w:val="22"/>
        </w:rPr>
        <w:t>neoznámení změny identifikačních údajů Příjemcem, odvod ve výši 10 % z celkové výše Dotace.</w:t>
      </w:r>
    </w:p>
    <w:p w14:paraId="24E31510" w14:textId="77777777" w:rsidR="006056C5" w:rsidRPr="005C2231" w:rsidRDefault="006056C5" w:rsidP="006056C5">
      <w:pPr>
        <w:numPr>
          <w:ilvl w:val="0"/>
          <w:numId w:val="40"/>
        </w:numPr>
        <w:spacing w:line="276" w:lineRule="auto"/>
        <w:ind w:left="567" w:right="141" w:hanging="283"/>
        <w:jc w:val="both"/>
        <w:rPr>
          <w:sz w:val="22"/>
          <w:szCs w:val="22"/>
        </w:rPr>
      </w:pPr>
      <w:r w:rsidRPr="005C2231">
        <w:rPr>
          <w:sz w:val="22"/>
          <w:szCs w:val="22"/>
        </w:rPr>
        <w:t>Příjemce je povinen při vrácení Dotace nebo její části uvádět jako variabilní symbol své IČO</w:t>
      </w:r>
      <w:r>
        <w:rPr>
          <w:sz w:val="22"/>
          <w:szCs w:val="22"/>
        </w:rPr>
        <w:t>:</w:t>
      </w:r>
      <w:r w:rsidRPr="005C2231">
        <w:rPr>
          <w:sz w:val="22"/>
          <w:szCs w:val="22"/>
        </w:rPr>
        <w:t xml:space="preserve"> … a do zprávy pro Poskytovatele uvádět číslo Smlouvy</w:t>
      </w:r>
      <w:r>
        <w:rPr>
          <w:sz w:val="22"/>
          <w:szCs w:val="22"/>
        </w:rPr>
        <w:t>:</w:t>
      </w:r>
    </w:p>
    <w:p w14:paraId="36ABD9C2" w14:textId="77777777" w:rsidR="006056C5" w:rsidRPr="00577E47" w:rsidRDefault="006056C5" w:rsidP="006056C5">
      <w:pPr>
        <w:spacing w:line="276" w:lineRule="auto"/>
        <w:jc w:val="both"/>
        <w:rPr>
          <w:sz w:val="22"/>
          <w:szCs w:val="22"/>
        </w:rPr>
      </w:pPr>
    </w:p>
    <w:p w14:paraId="79CDC43C" w14:textId="77777777" w:rsidR="006056C5" w:rsidRPr="00577E47" w:rsidRDefault="006056C5" w:rsidP="006056C5">
      <w:pPr>
        <w:spacing w:line="276" w:lineRule="auto"/>
        <w:jc w:val="center"/>
        <w:rPr>
          <w:b/>
          <w:sz w:val="22"/>
          <w:szCs w:val="22"/>
        </w:rPr>
      </w:pPr>
      <w:r w:rsidRPr="00577E47">
        <w:rPr>
          <w:b/>
          <w:sz w:val="22"/>
          <w:szCs w:val="22"/>
        </w:rPr>
        <w:t>Článek VI.</w:t>
      </w:r>
    </w:p>
    <w:p w14:paraId="65EE2D0D" w14:textId="77777777" w:rsidR="006056C5" w:rsidRPr="00577E47" w:rsidRDefault="006056C5" w:rsidP="006056C5">
      <w:pPr>
        <w:spacing w:line="276" w:lineRule="auto"/>
        <w:jc w:val="center"/>
        <w:rPr>
          <w:b/>
          <w:sz w:val="22"/>
          <w:szCs w:val="22"/>
        </w:rPr>
      </w:pPr>
      <w:r w:rsidRPr="00577E47">
        <w:rPr>
          <w:b/>
          <w:sz w:val="22"/>
          <w:szCs w:val="22"/>
        </w:rPr>
        <w:t>Závěrečná ustanovení</w:t>
      </w:r>
    </w:p>
    <w:p w14:paraId="7D434447" w14:textId="77777777" w:rsidR="006056C5" w:rsidRPr="00AB18C3" w:rsidRDefault="006056C5" w:rsidP="006056C5">
      <w:pPr>
        <w:numPr>
          <w:ilvl w:val="0"/>
          <w:numId w:val="41"/>
        </w:numPr>
        <w:spacing w:line="276" w:lineRule="auto"/>
        <w:ind w:left="567" w:right="141" w:hanging="283"/>
        <w:jc w:val="both"/>
        <w:rPr>
          <w:sz w:val="22"/>
          <w:szCs w:val="22"/>
        </w:rPr>
      </w:pPr>
      <w:r w:rsidRPr="00AB18C3">
        <w:rPr>
          <w:sz w:val="22"/>
          <w:szCs w:val="22"/>
        </w:rPr>
        <w:t>Vzájemná práva a povinnosti Smluvních stran neupravené touto Smlouvou se řídí Zákonem o rozpočtových pravidlech, Správním řádem, Zákonem o daních z příjmů a ostatními právními předpisy.</w:t>
      </w:r>
    </w:p>
    <w:p w14:paraId="189F61F7" w14:textId="77777777" w:rsidR="006056C5" w:rsidRDefault="006056C5" w:rsidP="006056C5">
      <w:pPr>
        <w:numPr>
          <w:ilvl w:val="0"/>
          <w:numId w:val="41"/>
        </w:numPr>
        <w:spacing w:line="276" w:lineRule="auto"/>
        <w:ind w:left="567" w:right="141" w:hanging="283"/>
        <w:jc w:val="both"/>
        <w:rPr>
          <w:sz w:val="22"/>
          <w:szCs w:val="22"/>
        </w:rPr>
      </w:pPr>
      <w:r w:rsidRPr="00AB18C3">
        <w:rPr>
          <w:sz w:val="22"/>
          <w:szCs w:val="22"/>
        </w:rPr>
        <w:t>Příjemce svým podpisem stvrzuje, že na stejný či obsahem podobný Projekt neuzavře další Smlouvu o poskytnutí finanční podpory v rámci Magistrátu hl. m. Prahy a nebude čerpat finanční prostředky jiného odboru na stejný či obsahově podobný Projekt. Pro tuto skutečnost není rozhodující název Projektu, ale zda je realizovaný ve shodném termínu/čase, na shodném místě.</w:t>
      </w:r>
    </w:p>
    <w:p w14:paraId="357DF21C" w14:textId="77777777" w:rsidR="006056C5" w:rsidRPr="00AB18C3" w:rsidRDefault="006056C5" w:rsidP="006056C5">
      <w:pPr>
        <w:numPr>
          <w:ilvl w:val="0"/>
          <w:numId w:val="41"/>
        </w:numPr>
        <w:spacing w:line="276" w:lineRule="auto"/>
        <w:ind w:left="567" w:right="141" w:hanging="283"/>
        <w:jc w:val="both"/>
        <w:rPr>
          <w:sz w:val="22"/>
          <w:szCs w:val="22"/>
        </w:rPr>
      </w:pPr>
      <w:r w:rsidRPr="003D54CC">
        <w:rPr>
          <w:bCs/>
          <w:sz w:val="22"/>
          <w:szCs w:val="22"/>
        </w:rPr>
        <w:t>Příjemce svým podpisem stvrzuje, že vůči němu</w:t>
      </w:r>
      <w:r w:rsidRPr="00360ED5">
        <w:rPr>
          <w:bCs/>
          <w:sz w:val="22"/>
          <w:szCs w:val="22"/>
        </w:rPr>
        <w:t xml:space="preserve"> </w:t>
      </w:r>
      <w:r>
        <w:rPr>
          <w:bCs/>
          <w:sz w:val="22"/>
          <w:szCs w:val="22"/>
        </w:rPr>
        <w:t>není</w:t>
      </w:r>
      <w:r w:rsidRPr="00360ED5">
        <w:rPr>
          <w:bCs/>
          <w:sz w:val="22"/>
          <w:szCs w:val="22"/>
        </w:rPr>
        <w:t xml:space="preserve"> vystaven inkasní příkaz v návaznosti na rozhodnutí Komise, jímž je podpora poskytnutá týmž členským státem prohlášena za protiprávní a neslučitelnou s vnitřním trhem, a </w:t>
      </w:r>
      <w:r>
        <w:rPr>
          <w:bCs/>
          <w:sz w:val="22"/>
          <w:szCs w:val="22"/>
        </w:rPr>
        <w:t>že není</w:t>
      </w:r>
      <w:r w:rsidRPr="00360ED5">
        <w:rPr>
          <w:bCs/>
          <w:sz w:val="22"/>
          <w:szCs w:val="22"/>
        </w:rPr>
        <w:t xml:space="preserve"> podnik</w:t>
      </w:r>
      <w:r>
        <w:rPr>
          <w:bCs/>
          <w:sz w:val="22"/>
          <w:szCs w:val="22"/>
        </w:rPr>
        <w:t>em</w:t>
      </w:r>
      <w:r w:rsidRPr="00360ED5">
        <w:rPr>
          <w:bCs/>
          <w:sz w:val="22"/>
          <w:szCs w:val="22"/>
        </w:rPr>
        <w:t xml:space="preserve"> v</w:t>
      </w:r>
      <w:r>
        <w:rPr>
          <w:bCs/>
          <w:sz w:val="22"/>
          <w:szCs w:val="22"/>
        </w:rPr>
        <w:t> </w:t>
      </w:r>
      <w:r w:rsidRPr="00360ED5">
        <w:rPr>
          <w:bCs/>
          <w:sz w:val="22"/>
          <w:szCs w:val="22"/>
        </w:rPr>
        <w:t>obtížích</w:t>
      </w:r>
      <w:r>
        <w:rPr>
          <w:bCs/>
          <w:sz w:val="22"/>
          <w:szCs w:val="22"/>
        </w:rPr>
        <w:t>.</w:t>
      </w:r>
    </w:p>
    <w:p w14:paraId="115AF391" w14:textId="77777777" w:rsidR="008F7F75" w:rsidRDefault="006056C5" w:rsidP="008F7F75">
      <w:pPr>
        <w:numPr>
          <w:ilvl w:val="0"/>
          <w:numId w:val="41"/>
        </w:numPr>
        <w:spacing w:line="276" w:lineRule="auto"/>
        <w:ind w:left="567" w:right="141" w:hanging="283"/>
        <w:jc w:val="both"/>
        <w:rPr>
          <w:sz w:val="22"/>
          <w:szCs w:val="22"/>
        </w:rPr>
      </w:pPr>
      <w:r w:rsidRPr="00AB18C3">
        <w:rPr>
          <w:sz w:val="22"/>
          <w:szCs w:val="22"/>
        </w:rPr>
        <w:t>Změny a doplňky této Smlouvy mohou být provedeny pouze formou písemných dodatků podepsaných oběma Smluvními stranami.</w:t>
      </w:r>
    </w:p>
    <w:p w14:paraId="251AEF0E" w14:textId="1F1D63FC" w:rsidR="001A6689" w:rsidRPr="008F7F75" w:rsidRDefault="001A6689" w:rsidP="008F7F75">
      <w:pPr>
        <w:numPr>
          <w:ilvl w:val="0"/>
          <w:numId w:val="41"/>
        </w:numPr>
        <w:spacing w:line="276" w:lineRule="auto"/>
        <w:ind w:left="567" w:right="141" w:hanging="283"/>
        <w:jc w:val="both"/>
        <w:rPr>
          <w:sz w:val="22"/>
          <w:szCs w:val="22"/>
        </w:rPr>
      </w:pPr>
      <w:r w:rsidRPr="008F7F75">
        <w:rPr>
          <w:sz w:val="22"/>
          <w:szCs w:val="22"/>
        </w:rPr>
        <w:t>Smluvní strany jsou oprávněny smlouvu vypovědět bez udání důvodu s jednoměsíční výpovědní lhůtou, která začíná běžet 1. den měsíce následujícího po doručení výpovědi druhé smluvní straně.</w:t>
      </w:r>
      <w:r w:rsidR="008F7F75" w:rsidRPr="008F7F75">
        <w:rPr>
          <w:sz w:val="22"/>
          <w:szCs w:val="22"/>
        </w:rPr>
        <w:t xml:space="preserve"> </w:t>
      </w:r>
      <w:r w:rsidR="008F7F75" w:rsidRPr="008F7F75">
        <w:rPr>
          <w:rFonts w:eastAsiaTheme="minorHAnsi"/>
          <w:color w:val="000000"/>
          <w:sz w:val="22"/>
          <w:szCs w:val="22"/>
          <w:lang w:eastAsia="en-US"/>
        </w:rPr>
        <w:t xml:space="preserve">Příjemce je povinen nejpozději do uplynutí výpovědní doby vrátit </w:t>
      </w:r>
      <w:r w:rsidR="00FA7B43">
        <w:rPr>
          <w:rFonts w:eastAsiaTheme="minorHAnsi"/>
          <w:color w:val="000000"/>
          <w:sz w:val="22"/>
          <w:szCs w:val="22"/>
          <w:lang w:eastAsia="en-US"/>
        </w:rPr>
        <w:t>P</w:t>
      </w:r>
      <w:r w:rsidR="008F7F75" w:rsidRPr="008F7F75">
        <w:rPr>
          <w:rFonts w:eastAsiaTheme="minorHAnsi"/>
          <w:color w:val="000000"/>
          <w:sz w:val="22"/>
          <w:szCs w:val="22"/>
          <w:lang w:eastAsia="en-US"/>
        </w:rPr>
        <w:t xml:space="preserve">oskytovateli nevyčerpanou část dotace. Nepřevezme-li </w:t>
      </w:r>
      <w:r w:rsidR="00FA7B43">
        <w:rPr>
          <w:rFonts w:eastAsiaTheme="minorHAnsi"/>
          <w:color w:val="000000"/>
          <w:sz w:val="22"/>
          <w:szCs w:val="22"/>
          <w:lang w:eastAsia="en-US"/>
        </w:rPr>
        <w:t>P</w:t>
      </w:r>
      <w:r w:rsidR="008F7F75" w:rsidRPr="008F7F75">
        <w:rPr>
          <w:rFonts w:eastAsiaTheme="minorHAnsi"/>
          <w:color w:val="000000"/>
          <w:sz w:val="22"/>
          <w:szCs w:val="22"/>
          <w:lang w:eastAsia="en-US"/>
        </w:rPr>
        <w:t>říjemce výpověď nebo její doručení zmaří, bude postupováno podle ustanovení § 24 správního řádu.</w:t>
      </w:r>
    </w:p>
    <w:p w14:paraId="2FC2A2F6" w14:textId="77777777" w:rsidR="006056C5" w:rsidRPr="00AB18C3" w:rsidRDefault="006056C5" w:rsidP="006056C5">
      <w:pPr>
        <w:numPr>
          <w:ilvl w:val="0"/>
          <w:numId w:val="41"/>
        </w:numPr>
        <w:spacing w:line="276" w:lineRule="auto"/>
        <w:ind w:left="567" w:right="141" w:hanging="283"/>
        <w:jc w:val="both"/>
        <w:rPr>
          <w:sz w:val="22"/>
          <w:szCs w:val="22"/>
        </w:rPr>
      </w:pPr>
      <w:r w:rsidRPr="00AB18C3">
        <w:rPr>
          <w:sz w:val="22"/>
          <w:szCs w:val="22"/>
        </w:rPr>
        <w:t>Smluvní strany výslovně souhlasí s tím, aby tato Smlouva byla uvedena v Centrální evidenci smluv (CES), vedené hl. m. Prahou, která je veřejně přístupná a která obsahuje údaje o Smluvních stranách, číselné označení této Smlouvy, datum jejího podpisu a text této Smlouvy.</w:t>
      </w:r>
    </w:p>
    <w:p w14:paraId="58F272A2" w14:textId="77777777" w:rsidR="006056C5" w:rsidRPr="00AB18C3" w:rsidRDefault="006056C5" w:rsidP="006056C5">
      <w:pPr>
        <w:numPr>
          <w:ilvl w:val="0"/>
          <w:numId w:val="41"/>
        </w:numPr>
        <w:spacing w:line="276" w:lineRule="auto"/>
        <w:ind w:left="567" w:right="141" w:hanging="283"/>
        <w:jc w:val="both"/>
        <w:rPr>
          <w:sz w:val="22"/>
          <w:szCs w:val="22"/>
        </w:rPr>
      </w:pPr>
      <w:r w:rsidRPr="00AB18C3">
        <w:rPr>
          <w:sz w:val="22"/>
          <w:szCs w:val="22"/>
        </w:rPr>
        <w:t>Smluvní strany prohlašují, že skutečnosti uvedené v této Smlouvě nepovažují za obchodní tajemství ve smyslu § 504 Občanského zákoníku, a udělují svolení k jejich užití a zveřejnění bez stanovení jakýchkoli dalších podmínek.</w:t>
      </w:r>
    </w:p>
    <w:p w14:paraId="6824A4B0" w14:textId="77777777" w:rsidR="006056C5" w:rsidRPr="00AB18C3" w:rsidRDefault="006056C5" w:rsidP="006056C5">
      <w:pPr>
        <w:numPr>
          <w:ilvl w:val="0"/>
          <w:numId w:val="41"/>
        </w:numPr>
        <w:spacing w:line="276" w:lineRule="auto"/>
        <w:ind w:left="567" w:right="141" w:hanging="283"/>
        <w:jc w:val="both"/>
        <w:rPr>
          <w:sz w:val="22"/>
          <w:szCs w:val="22"/>
        </w:rPr>
      </w:pPr>
      <w:r w:rsidRPr="00AB18C3">
        <w:rPr>
          <w:sz w:val="22"/>
          <w:szCs w:val="22"/>
        </w:rPr>
        <w:t>Smluvní strany výslovně sjednávají, že uveřejnění této Smlouvy v registru smluv dle zákona č. 340/2015 Sb., o zvláštních podmínkách účinnosti některých smluv, uveřejňování těchto smluv a o registru smluv (zákon o registru smluv), ve znění pozdějších předpisů, zajistí hl. m. Praha.</w:t>
      </w:r>
    </w:p>
    <w:p w14:paraId="60CEED18" w14:textId="77777777" w:rsidR="006056C5" w:rsidRPr="00AB18C3" w:rsidRDefault="006056C5" w:rsidP="006056C5">
      <w:pPr>
        <w:numPr>
          <w:ilvl w:val="0"/>
          <w:numId w:val="41"/>
        </w:numPr>
        <w:spacing w:line="276" w:lineRule="auto"/>
        <w:ind w:left="567" w:right="141" w:hanging="283"/>
        <w:jc w:val="both"/>
        <w:rPr>
          <w:sz w:val="22"/>
          <w:szCs w:val="22"/>
        </w:rPr>
      </w:pPr>
      <w:r w:rsidRPr="00AB18C3">
        <w:rPr>
          <w:sz w:val="22"/>
          <w:szCs w:val="22"/>
        </w:rPr>
        <w:t>V případě výše finanční podpory přesahující 500.000 EUR Poskytovatel zajistí zveřejnění údajů z důvodu splnění povinnosti transparentnosti v rozsahu požadovaném předpisy EU v Elektronickém systému Evropské komise Transparency Award Module (TAM) a budou tak veřejně přístupné.</w:t>
      </w:r>
    </w:p>
    <w:p w14:paraId="7D6AA6E7" w14:textId="77777777" w:rsidR="006056C5" w:rsidRPr="00AB18C3" w:rsidRDefault="006056C5" w:rsidP="006056C5">
      <w:pPr>
        <w:numPr>
          <w:ilvl w:val="0"/>
          <w:numId w:val="41"/>
        </w:numPr>
        <w:spacing w:line="276" w:lineRule="auto"/>
        <w:ind w:left="567" w:right="141" w:hanging="283"/>
        <w:jc w:val="both"/>
        <w:rPr>
          <w:sz w:val="22"/>
          <w:szCs w:val="22"/>
        </w:rPr>
      </w:pPr>
      <w:r w:rsidRPr="00AB18C3">
        <w:rPr>
          <w:sz w:val="22"/>
          <w:szCs w:val="22"/>
        </w:rPr>
        <w:t>Smlouva sestává ze 6 (šesti) stran textu Smlouvy a vyhotovuje se v 5 (pěti) autorizovaných stejnopisech. Příjemce obdrží 1 (jeden) stejnopis a Poskytovatel 4 (čtyři) tyto stejnopisy. Autorizace se provede připojením otisku úředního razítka Poskytovatele na přelepce Smlouvy.</w:t>
      </w:r>
    </w:p>
    <w:p w14:paraId="7F91EF6A" w14:textId="77777777" w:rsidR="006056C5" w:rsidRPr="00AB18C3" w:rsidRDefault="006056C5" w:rsidP="006056C5">
      <w:pPr>
        <w:numPr>
          <w:ilvl w:val="0"/>
          <w:numId w:val="41"/>
        </w:numPr>
        <w:spacing w:line="276" w:lineRule="auto"/>
        <w:ind w:left="567" w:right="141" w:hanging="283"/>
        <w:jc w:val="both"/>
        <w:rPr>
          <w:sz w:val="22"/>
          <w:szCs w:val="22"/>
        </w:rPr>
      </w:pPr>
      <w:r w:rsidRPr="00AB18C3">
        <w:rPr>
          <w:sz w:val="22"/>
          <w:szCs w:val="22"/>
        </w:rPr>
        <w:t xml:space="preserve">Smlouva nabývá platnosti dnem podpisu oběma Smluvními stranami a účinnosti dnem zveřejnění Smlouvy v registru smluv. </w:t>
      </w:r>
    </w:p>
    <w:p w14:paraId="1C9AAD52" w14:textId="77777777" w:rsidR="006056C5" w:rsidRDefault="006056C5" w:rsidP="006056C5">
      <w:pPr>
        <w:spacing w:line="276" w:lineRule="auto"/>
        <w:jc w:val="both"/>
        <w:rPr>
          <w:sz w:val="22"/>
          <w:szCs w:val="22"/>
        </w:rPr>
      </w:pPr>
    </w:p>
    <w:p w14:paraId="74F7E758" w14:textId="77777777" w:rsidR="006056C5" w:rsidRDefault="006056C5" w:rsidP="006056C5">
      <w:pPr>
        <w:spacing w:line="276" w:lineRule="auto"/>
        <w:rPr>
          <w:sz w:val="22"/>
          <w:szCs w:val="22"/>
        </w:rPr>
      </w:pPr>
    </w:p>
    <w:p w14:paraId="657322E3" w14:textId="77777777" w:rsidR="006056C5" w:rsidRPr="00577E47" w:rsidRDefault="006056C5" w:rsidP="006056C5">
      <w:pPr>
        <w:spacing w:line="276" w:lineRule="auto"/>
        <w:rPr>
          <w:sz w:val="22"/>
          <w:szCs w:val="22"/>
        </w:rPr>
      </w:pPr>
      <w:r w:rsidRPr="00577E47">
        <w:rPr>
          <w:sz w:val="22"/>
          <w:szCs w:val="22"/>
        </w:rPr>
        <w:t>V Praze dne ____________________</w:t>
      </w:r>
      <w:r w:rsidRPr="00577E47">
        <w:rPr>
          <w:sz w:val="22"/>
          <w:szCs w:val="22"/>
        </w:rPr>
        <w:tab/>
      </w:r>
      <w:r w:rsidRPr="00577E47">
        <w:rPr>
          <w:sz w:val="22"/>
          <w:szCs w:val="22"/>
        </w:rPr>
        <w:tab/>
      </w:r>
      <w:r w:rsidRPr="00577E47">
        <w:rPr>
          <w:sz w:val="22"/>
          <w:szCs w:val="22"/>
        </w:rPr>
        <w:tab/>
      </w:r>
      <w:r>
        <w:rPr>
          <w:sz w:val="22"/>
          <w:szCs w:val="22"/>
        </w:rPr>
        <w:t xml:space="preserve">                            </w:t>
      </w:r>
      <w:r w:rsidRPr="00577E47">
        <w:rPr>
          <w:sz w:val="22"/>
          <w:szCs w:val="22"/>
        </w:rPr>
        <w:t>V Praze dne   ____________________</w:t>
      </w:r>
    </w:p>
    <w:p w14:paraId="0D0E4B7D" w14:textId="77777777" w:rsidR="006056C5" w:rsidRDefault="006056C5" w:rsidP="006056C5">
      <w:pPr>
        <w:spacing w:line="276" w:lineRule="auto"/>
        <w:jc w:val="both"/>
        <w:rPr>
          <w:sz w:val="22"/>
          <w:szCs w:val="22"/>
        </w:rPr>
      </w:pP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p>
    <w:p w14:paraId="7872B8E6" w14:textId="77777777" w:rsidR="006056C5" w:rsidRDefault="006056C5" w:rsidP="006056C5">
      <w:pPr>
        <w:spacing w:line="276" w:lineRule="auto"/>
        <w:jc w:val="both"/>
        <w:rPr>
          <w:sz w:val="22"/>
          <w:szCs w:val="22"/>
        </w:rPr>
      </w:pPr>
    </w:p>
    <w:p w14:paraId="642C3C20" w14:textId="77777777" w:rsidR="006056C5" w:rsidRDefault="006056C5" w:rsidP="006056C5">
      <w:pPr>
        <w:spacing w:line="276" w:lineRule="auto"/>
        <w:jc w:val="both"/>
        <w:rPr>
          <w:sz w:val="22"/>
          <w:szCs w:val="22"/>
        </w:rPr>
      </w:pPr>
    </w:p>
    <w:p w14:paraId="100B791C" w14:textId="77777777" w:rsidR="006056C5" w:rsidRPr="00577E47" w:rsidRDefault="006056C5" w:rsidP="006056C5">
      <w:pPr>
        <w:spacing w:line="276" w:lineRule="auto"/>
        <w:jc w:val="both"/>
        <w:rPr>
          <w:sz w:val="22"/>
          <w:szCs w:val="22"/>
        </w:rPr>
      </w:pPr>
    </w:p>
    <w:p w14:paraId="2331E6B7" w14:textId="77777777" w:rsidR="006056C5" w:rsidRPr="00577E47" w:rsidRDefault="006056C5" w:rsidP="006056C5">
      <w:pPr>
        <w:spacing w:line="276" w:lineRule="auto"/>
        <w:jc w:val="both"/>
        <w:rPr>
          <w:sz w:val="22"/>
          <w:szCs w:val="22"/>
        </w:rPr>
      </w:pPr>
      <w:r w:rsidRPr="00577E47">
        <w:rPr>
          <w:sz w:val="22"/>
          <w:szCs w:val="22"/>
        </w:rPr>
        <w:t xml:space="preserve">______________________                                         </w:t>
      </w:r>
      <w:r>
        <w:rPr>
          <w:sz w:val="22"/>
          <w:szCs w:val="22"/>
        </w:rPr>
        <w:t xml:space="preserve">                                          </w:t>
      </w:r>
      <w:r w:rsidRPr="00577E47">
        <w:rPr>
          <w:sz w:val="22"/>
          <w:szCs w:val="22"/>
        </w:rPr>
        <w:t xml:space="preserve">___________________________                                         </w:t>
      </w:r>
    </w:p>
    <w:p w14:paraId="4C6CAF28" w14:textId="77777777" w:rsidR="006056C5" w:rsidRDefault="006056C5" w:rsidP="006056C5">
      <w:pPr>
        <w:spacing w:line="276" w:lineRule="auto"/>
        <w:rPr>
          <w:sz w:val="22"/>
          <w:szCs w:val="22"/>
        </w:rPr>
      </w:pPr>
      <w:r w:rsidRPr="00577E47">
        <w:rPr>
          <w:sz w:val="22"/>
          <w:szCs w:val="22"/>
        </w:rPr>
        <w:t xml:space="preserve">              Poskytovatel                                                                               </w:t>
      </w:r>
      <w:r>
        <w:rPr>
          <w:sz w:val="22"/>
          <w:szCs w:val="22"/>
        </w:rPr>
        <w:t xml:space="preserve">                                </w:t>
      </w:r>
      <w:r w:rsidRPr="00577E47">
        <w:rPr>
          <w:sz w:val="22"/>
          <w:szCs w:val="22"/>
        </w:rPr>
        <w:t>Příjemce</w:t>
      </w:r>
    </w:p>
    <w:p w14:paraId="00885F9C" w14:textId="77777777" w:rsidR="006056C5" w:rsidRDefault="006056C5" w:rsidP="006056C5">
      <w:pPr>
        <w:spacing w:line="276" w:lineRule="auto"/>
        <w:ind w:left="6947" w:firstLine="708"/>
        <w:rPr>
          <w:i/>
          <w:sz w:val="22"/>
        </w:rPr>
      </w:pPr>
    </w:p>
    <w:p w14:paraId="0AC8A17E" w14:textId="77777777" w:rsidR="006056C5" w:rsidRDefault="006056C5" w:rsidP="006056C5">
      <w:pPr>
        <w:spacing w:line="276" w:lineRule="auto"/>
        <w:ind w:left="6947" w:firstLine="708"/>
        <w:rPr>
          <w:i/>
          <w:sz w:val="22"/>
        </w:rPr>
      </w:pPr>
    </w:p>
    <w:p w14:paraId="4DE80CA1" w14:textId="77777777" w:rsidR="006056C5" w:rsidRDefault="006056C5" w:rsidP="006056C5">
      <w:pPr>
        <w:rPr>
          <w:i/>
          <w:sz w:val="22"/>
        </w:rPr>
      </w:pPr>
    </w:p>
    <w:p w14:paraId="5A39681F" w14:textId="77777777" w:rsidR="006056C5" w:rsidRDefault="006056C5" w:rsidP="006056C5">
      <w:pPr>
        <w:rPr>
          <w:i/>
          <w:sz w:val="22"/>
        </w:rPr>
      </w:pPr>
    </w:p>
    <w:p w14:paraId="675C5782" w14:textId="77777777" w:rsidR="006056C5" w:rsidRDefault="006056C5" w:rsidP="006056C5">
      <w:pPr>
        <w:rPr>
          <w:i/>
          <w:sz w:val="22"/>
        </w:rPr>
      </w:pPr>
    </w:p>
    <w:p w14:paraId="5C9605CB" w14:textId="77777777" w:rsidR="006056C5" w:rsidRDefault="006056C5" w:rsidP="006056C5">
      <w:pPr>
        <w:rPr>
          <w:i/>
          <w:sz w:val="22"/>
        </w:rPr>
      </w:pPr>
    </w:p>
    <w:p w14:paraId="02692859" w14:textId="77777777" w:rsidR="006056C5" w:rsidRDefault="006056C5" w:rsidP="006056C5">
      <w:pPr>
        <w:rPr>
          <w:i/>
          <w:sz w:val="22"/>
        </w:rPr>
      </w:pPr>
    </w:p>
    <w:p w14:paraId="173D8B84" w14:textId="77777777" w:rsidR="006056C5" w:rsidRDefault="006056C5" w:rsidP="006056C5">
      <w:pPr>
        <w:rPr>
          <w:i/>
          <w:sz w:val="22"/>
        </w:rPr>
      </w:pPr>
    </w:p>
    <w:p w14:paraId="2F1E0EBD" w14:textId="77777777" w:rsidR="006056C5" w:rsidRDefault="006056C5" w:rsidP="006056C5">
      <w:pPr>
        <w:rPr>
          <w:i/>
          <w:sz w:val="22"/>
        </w:rPr>
      </w:pPr>
    </w:p>
    <w:p w14:paraId="2F283397" w14:textId="77777777" w:rsidR="006056C5" w:rsidRDefault="006056C5" w:rsidP="006056C5">
      <w:pPr>
        <w:rPr>
          <w:i/>
          <w:sz w:val="22"/>
        </w:rPr>
      </w:pPr>
    </w:p>
    <w:p w14:paraId="344FF3E9" w14:textId="77777777" w:rsidR="006056C5" w:rsidRDefault="006056C5" w:rsidP="006056C5">
      <w:pPr>
        <w:rPr>
          <w:i/>
          <w:sz w:val="22"/>
        </w:rPr>
      </w:pPr>
    </w:p>
    <w:p w14:paraId="7A4CF321" w14:textId="77777777" w:rsidR="006056C5" w:rsidRDefault="006056C5" w:rsidP="006056C5">
      <w:pPr>
        <w:rPr>
          <w:i/>
          <w:sz w:val="22"/>
        </w:rPr>
      </w:pPr>
    </w:p>
    <w:p w14:paraId="75182FBF" w14:textId="77777777" w:rsidR="006056C5" w:rsidRDefault="006056C5" w:rsidP="006056C5">
      <w:pPr>
        <w:rPr>
          <w:i/>
          <w:sz w:val="22"/>
        </w:rPr>
      </w:pPr>
    </w:p>
    <w:p w14:paraId="3BECAED8" w14:textId="6DB5F463" w:rsidR="006056C5" w:rsidRDefault="006056C5" w:rsidP="006056C5">
      <w:pPr>
        <w:rPr>
          <w:i/>
          <w:sz w:val="22"/>
        </w:rPr>
      </w:pPr>
    </w:p>
    <w:p w14:paraId="786D71D9" w14:textId="19B583A7" w:rsidR="001A6689" w:rsidRDefault="001A6689" w:rsidP="006056C5">
      <w:pPr>
        <w:rPr>
          <w:i/>
          <w:sz w:val="22"/>
        </w:rPr>
      </w:pPr>
    </w:p>
    <w:p w14:paraId="499DB4AE" w14:textId="77777777" w:rsidR="00E31BF3" w:rsidRDefault="00E31BF3" w:rsidP="006056C5">
      <w:pPr>
        <w:rPr>
          <w:i/>
          <w:sz w:val="22"/>
        </w:rPr>
      </w:pPr>
    </w:p>
    <w:p w14:paraId="7D5367A8" w14:textId="3845BAAB" w:rsidR="00E31BF3" w:rsidRDefault="00E31BF3" w:rsidP="00E31BF3">
      <w:pPr>
        <w:pStyle w:val="Nadpis2"/>
      </w:pPr>
      <w:bookmarkStart w:id="23" w:name="_Toc102740468"/>
      <w:r w:rsidRPr="003C1C63">
        <w:t xml:space="preserve">Příloha </w:t>
      </w:r>
      <w:r>
        <w:t>Programu č. 3</w:t>
      </w:r>
      <w:r w:rsidRPr="003C1C63">
        <w:t xml:space="preserve"> </w:t>
      </w:r>
      <w:r>
        <w:t>–</w:t>
      </w:r>
      <w:r w:rsidRPr="003C1C63">
        <w:t xml:space="preserve"> </w:t>
      </w:r>
      <w:r>
        <w:t>v</w:t>
      </w:r>
      <w:r w:rsidRPr="002476D2">
        <w:t>zor veřejnoprávní smlouvy o poskytnutí Programové dotace</w:t>
      </w:r>
      <w:bookmarkEnd w:id="23"/>
    </w:p>
    <w:p w14:paraId="7D26704D" w14:textId="77777777" w:rsidR="006056C5" w:rsidRPr="00ED0B6B" w:rsidRDefault="006056C5" w:rsidP="006056C5">
      <w:pPr>
        <w:rPr>
          <w:b/>
          <w:i/>
          <w:color w:val="595959" w:themeColor="text1" w:themeTint="A6"/>
          <w:sz w:val="22"/>
        </w:rPr>
      </w:pPr>
    </w:p>
    <w:p w14:paraId="46AF33BB" w14:textId="77777777" w:rsidR="006056C5" w:rsidRPr="00271223" w:rsidRDefault="006056C5" w:rsidP="006056C5">
      <w:pPr>
        <w:spacing w:line="276" w:lineRule="auto"/>
        <w:ind w:left="6947" w:firstLine="708"/>
        <w:rPr>
          <w:sz w:val="22"/>
          <w:szCs w:val="22"/>
        </w:rPr>
      </w:pPr>
      <w:r w:rsidRPr="00851C6C">
        <w:rPr>
          <w:i/>
          <w:sz w:val="22"/>
        </w:rPr>
        <w:t xml:space="preserve">PID </w:t>
      </w:r>
    </w:p>
    <w:p w14:paraId="4A606D37" w14:textId="77777777" w:rsidR="006056C5" w:rsidRPr="00851C6C" w:rsidRDefault="006056C5" w:rsidP="006056C5">
      <w:pPr>
        <w:pStyle w:val="Zhlav"/>
        <w:tabs>
          <w:tab w:val="clear" w:pos="9072"/>
          <w:tab w:val="left" w:pos="6009"/>
          <w:tab w:val="right" w:pos="8505"/>
          <w:tab w:val="right" w:pos="8646"/>
        </w:tabs>
        <w:spacing w:line="276" w:lineRule="auto"/>
        <w:ind w:firstLine="7655"/>
        <w:jc w:val="both"/>
        <w:rPr>
          <w:i/>
          <w:sz w:val="22"/>
        </w:rPr>
      </w:pPr>
      <w:r w:rsidRPr="00851C6C">
        <w:rPr>
          <w:i/>
          <w:sz w:val="22"/>
        </w:rPr>
        <w:t xml:space="preserve">Stejnopis č. </w:t>
      </w:r>
    </w:p>
    <w:p w14:paraId="704AC07A" w14:textId="77777777" w:rsidR="006056C5" w:rsidRPr="00577E47" w:rsidRDefault="006056C5" w:rsidP="006056C5">
      <w:pPr>
        <w:spacing w:line="276" w:lineRule="auto"/>
        <w:jc w:val="center"/>
        <w:rPr>
          <w:b/>
          <w:color w:val="000000"/>
          <w:sz w:val="28"/>
          <w:szCs w:val="28"/>
        </w:rPr>
      </w:pPr>
      <w:r w:rsidRPr="00AE4C41">
        <w:rPr>
          <w:b/>
          <w:color w:val="000000"/>
          <w:sz w:val="28"/>
          <w:szCs w:val="28"/>
        </w:rPr>
        <w:t xml:space="preserve">Veřejnoprávní </w:t>
      </w:r>
      <w:r w:rsidRPr="00577E47">
        <w:rPr>
          <w:b/>
          <w:color w:val="000000"/>
          <w:sz w:val="28"/>
          <w:szCs w:val="28"/>
        </w:rPr>
        <w:t>smlouva o poskytnutí víceleté ne</w:t>
      </w:r>
      <w:r>
        <w:rPr>
          <w:b/>
          <w:color w:val="000000"/>
          <w:sz w:val="28"/>
          <w:szCs w:val="28"/>
        </w:rPr>
        <w:t>investiční Programové dotace č. DOT/62/05/××××××/2023</w:t>
      </w:r>
    </w:p>
    <w:p w14:paraId="7EC6FEEE" w14:textId="77777777" w:rsidR="006056C5" w:rsidRPr="00577E47" w:rsidRDefault="006056C5" w:rsidP="006056C5">
      <w:pPr>
        <w:pStyle w:val="Odstavecseseznamem"/>
        <w:spacing w:line="276" w:lineRule="auto"/>
        <w:ind w:left="-142"/>
        <w:jc w:val="both"/>
        <w:rPr>
          <w:color w:val="000000"/>
          <w:sz w:val="22"/>
          <w:szCs w:val="22"/>
        </w:rPr>
      </w:pPr>
    </w:p>
    <w:p w14:paraId="332EDEFB" w14:textId="77777777" w:rsidR="006056C5" w:rsidRPr="002D4D30" w:rsidRDefault="006056C5" w:rsidP="006056C5">
      <w:pPr>
        <w:spacing w:after="240" w:line="276" w:lineRule="auto"/>
        <w:ind w:left="284" w:right="141"/>
        <w:jc w:val="both"/>
        <w:rPr>
          <w:sz w:val="22"/>
          <w:szCs w:val="22"/>
        </w:rPr>
      </w:pPr>
      <w:r w:rsidRPr="002D4D30">
        <w:rPr>
          <w:color w:val="000000"/>
          <w:sz w:val="22"/>
          <w:szCs w:val="22"/>
        </w:rPr>
        <w:t>uzavřená níže uvedeného dne, měsíce a</w:t>
      </w:r>
      <w:r w:rsidRPr="002D4D30">
        <w:rPr>
          <w:sz w:val="22"/>
          <w:szCs w:val="22"/>
        </w:rPr>
        <w:t xml:space="preserve"> roku podle zákona č. 250/2000 Sb., o rozpočtových pravidlech územních rozpočtů, ve znění pozdějších předpisů (dále jen „Zákon o rozpočtových pravidlech“), zákona č. 89/2012 Sb., občanský zákoník, ve znění pozdějších předpisů (dále jen „Občanský zákoník“), a zákona č. 500/2004 Sb., správní řád, ve znění pozdějších předpisů (dále jen „Správní řád“), mezi těmito subjekty:</w:t>
      </w:r>
    </w:p>
    <w:p w14:paraId="282D1A07" w14:textId="77777777" w:rsidR="006056C5" w:rsidRPr="002D4D30" w:rsidRDefault="006056C5" w:rsidP="006056C5">
      <w:pPr>
        <w:shd w:val="clear" w:color="auto" w:fill="FFFFFF"/>
        <w:spacing w:line="276" w:lineRule="auto"/>
        <w:ind w:left="284" w:right="141"/>
        <w:rPr>
          <w:b/>
          <w:sz w:val="22"/>
          <w:szCs w:val="22"/>
        </w:rPr>
      </w:pPr>
      <w:r w:rsidRPr="002D4D30">
        <w:rPr>
          <w:b/>
          <w:sz w:val="22"/>
          <w:szCs w:val="22"/>
        </w:rPr>
        <w:t>Hlavní město Praha</w:t>
      </w:r>
    </w:p>
    <w:p w14:paraId="654C4606" w14:textId="77777777" w:rsidR="006056C5" w:rsidRPr="002D4D30" w:rsidRDefault="006056C5" w:rsidP="006056C5">
      <w:pPr>
        <w:shd w:val="clear" w:color="auto" w:fill="FFFFFF"/>
        <w:spacing w:line="276" w:lineRule="auto"/>
        <w:ind w:left="284" w:right="141"/>
        <w:rPr>
          <w:sz w:val="22"/>
          <w:szCs w:val="22"/>
        </w:rPr>
      </w:pPr>
      <w:r w:rsidRPr="002D4D30">
        <w:rPr>
          <w:sz w:val="22"/>
          <w:szCs w:val="22"/>
        </w:rPr>
        <w:t xml:space="preserve">sídlem: </w:t>
      </w:r>
      <w:r w:rsidRPr="002D4D30">
        <w:rPr>
          <w:sz w:val="22"/>
          <w:szCs w:val="22"/>
        </w:rPr>
        <w:tab/>
      </w:r>
      <w:r w:rsidRPr="002D4D30">
        <w:rPr>
          <w:sz w:val="22"/>
          <w:szCs w:val="22"/>
        </w:rPr>
        <w:tab/>
        <w:t>Mariánské náměstí 2, 110 00 Praha 1</w:t>
      </w:r>
    </w:p>
    <w:p w14:paraId="3A2738F5" w14:textId="77777777" w:rsidR="006056C5" w:rsidRPr="002D4D30" w:rsidRDefault="006056C5" w:rsidP="006056C5">
      <w:pPr>
        <w:shd w:val="clear" w:color="auto" w:fill="FFFFFF"/>
        <w:spacing w:line="276" w:lineRule="auto"/>
        <w:ind w:left="284" w:right="141"/>
        <w:rPr>
          <w:sz w:val="22"/>
          <w:szCs w:val="22"/>
        </w:rPr>
      </w:pPr>
      <w:r w:rsidRPr="002D4D30">
        <w:rPr>
          <w:sz w:val="22"/>
          <w:szCs w:val="22"/>
        </w:rPr>
        <w:t xml:space="preserve">zastupuje: </w:t>
      </w:r>
      <w:r w:rsidRPr="002D4D30">
        <w:rPr>
          <w:sz w:val="22"/>
          <w:szCs w:val="22"/>
        </w:rPr>
        <w:tab/>
      </w:r>
      <w:r>
        <w:rPr>
          <w:sz w:val="22"/>
          <w:szCs w:val="22"/>
        </w:rPr>
        <w:tab/>
      </w:r>
      <w:r w:rsidRPr="002D4D30">
        <w:rPr>
          <w:sz w:val="22"/>
          <w:szCs w:val="22"/>
        </w:rPr>
        <w:t xml:space="preserve">MgA. Jiří Sulženko, Ph.D., ředitel odboru kultury a cestovního ruchu MHMP </w:t>
      </w:r>
    </w:p>
    <w:p w14:paraId="0DC0F49C" w14:textId="77777777" w:rsidR="006056C5" w:rsidRPr="002D4D30" w:rsidRDefault="006056C5" w:rsidP="006056C5">
      <w:pPr>
        <w:shd w:val="clear" w:color="auto" w:fill="FFFFFF"/>
        <w:spacing w:line="276" w:lineRule="auto"/>
        <w:ind w:left="284" w:right="141"/>
        <w:rPr>
          <w:sz w:val="22"/>
          <w:szCs w:val="22"/>
        </w:rPr>
      </w:pPr>
      <w:r w:rsidRPr="002D4D30">
        <w:rPr>
          <w:sz w:val="22"/>
          <w:szCs w:val="22"/>
        </w:rPr>
        <w:t xml:space="preserve">IČO: </w:t>
      </w:r>
      <w:r w:rsidRPr="002D4D30">
        <w:rPr>
          <w:sz w:val="22"/>
          <w:szCs w:val="22"/>
        </w:rPr>
        <w:tab/>
      </w:r>
      <w:r w:rsidRPr="002D4D30">
        <w:rPr>
          <w:sz w:val="22"/>
          <w:szCs w:val="22"/>
        </w:rPr>
        <w:tab/>
        <w:t>00064581</w:t>
      </w:r>
    </w:p>
    <w:p w14:paraId="3E74C3D6" w14:textId="77777777" w:rsidR="006056C5" w:rsidRPr="002D4D30" w:rsidRDefault="006056C5" w:rsidP="006056C5">
      <w:pPr>
        <w:shd w:val="clear" w:color="auto" w:fill="FFFFFF"/>
        <w:spacing w:line="276" w:lineRule="auto"/>
        <w:ind w:left="284" w:right="141"/>
        <w:rPr>
          <w:sz w:val="22"/>
          <w:szCs w:val="22"/>
        </w:rPr>
      </w:pPr>
      <w:r w:rsidRPr="002D4D30">
        <w:rPr>
          <w:sz w:val="22"/>
          <w:szCs w:val="22"/>
        </w:rPr>
        <w:t xml:space="preserve">bank. spojení: </w:t>
      </w:r>
      <w:r w:rsidRPr="002D4D30">
        <w:rPr>
          <w:sz w:val="22"/>
          <w:szCs w:val="22"/>
        </w:rPr>
        <w:tab/>
        <w:t>PPF banka, a.s., se sídlem Evropská 2690/17, 160 41 Praha 6</w:t>
      </w:r>
    </w:p>
    <w:p w14:paraId="2089C74E" w14:textId="77777777" w:rsidR="006056C5" w:rsidRPr="002D4D30" w:rsidRDefault="006056C5" w:rsidP="006056C5">
      <w:pPr>
        <w:shd w:val="clear" w:color="auto" w:fill="FFFFFF"/>
        <w:spacing w:line="276" w:lineRule="auto"/>
        <w:ind w:left="284" w:right="141"/>
        <w:rPr>
          <w:sz w:val="22"/>
          <w:szCs w:val="22"/>
        </w:rPr>
      </w:pPr>
      <w:r w:rsidRPr="002D4D30">
        <w:rPr>
          <w:sz w:val="22"/>
          <w:szCs w:val="22"/>
        </w:rPr>
        <w:t xml:space="preserve">číslo účtu: </w:t>
      </w:r>
      <w:r w:rsidRPr="002D4D30">
        <w:rPr>
          <w:sz w:val="22"/>
          <w:szCs w:val="22"/>
        </w:rPr>
        <w:tab/>
        <w:t>5157998/6000</w:t>
      </w:r>
    </w:p>
    <w:p w14:paraId="60AFB7A7" w14:textId="77777777" w:rsidR="006056C5" w:rsidRPr="002D4D30" w:rsidRDefault="006056C5" w:rsidP="006056C5">
      <w:pPr>
        <w:shd w:val="clear" w:color="auto" w:fill="FFFFFF"/>
        <w:spacing w:after="120" w:line="276" w:lineRule="auto"/>
        <w:ind w:left="284" w:right="141"/>
        <w:rPr>
          <w:sz w:val="22"/>
          <w:szCs w:val="22"/>
        </w:rPr>
      </w:pPr>
      <w:r w:rsidRPr="002D4D30">
        <w:rPr>
          <w:sz w:val="22"/>
          <w:szCs w:val="22"/>
        </w:rPr>
        <w:t>(dále jen „Poskytovatel“)</w:t>
      </w:r>
    </w:p>
    <w:p w14:paraId="502563F9" w14:textId="77777777" w:rsidR="006056C5" w:rsidRPr="002D4D30" w:rsidRDefault="006056C5" w:rsidP="006056C5">
      <w:pPr>
        <w:spacing w:after="120" w:line="276" w:lineRule="auto"/>
        <w:ind w:left="284" w:right="141"/>
        <w:rPr>
          <w:sz w:val="22"/>
          <w:szCs w:val="22"/>
        </w:rPr>
      </w:pPr>
      <w:r w:rsidRPr="002D4D30">
        <w:rPr>
          <w:sz w:val="22"/>
          <w:szCs w:val="22"/>
        </w:rPr>
        <w:t>a</w:t>
      </w:r>
    </w:p>
    <w:p w14:paraId="45792D49" w14:textId="77777777" w:rsidR="006056C5" w:rsidRPr="002D4D30" w:rsidRDefault="006056C5" w:rsidP="006056C5">
      <w:pPr>
        <w:spacing w:line="276" w:lineRule="auto"/>
        <w:ind w:left="284" w:right="141"/>
        <w:rPr>
          <w:b/>
          <w:sz w:val="22"/>
          <w:szCs w:val="22"/>
        </w:rPr>
      </w:pPr>
      <w:r w:rsidRPr="002D4D30">
        <w:rPr>
          <w:b/>
          <w:sz w:val="22"/>
          <w:szCs w:val="22"/>
        </w:rPr>
        <w:t>Název / Jméno</w:t>
      </w:r>
    </w:p>
    <w:p w14:paraId="54CB1D97" w14:textId="77777777" w:rsidR="006056C5" w:rsidRPr="002D4D30" w:rsidRDefault="006056C5" w:rsidP="006056C5">
      <w:pPr>
        <w:spacing w:line="276" w:lineRule="auto"/>
        <w:ind w:left="284" w:right="141"/>
        <w:rPr>
          <w:b/>
          <w:sz w:val="22"/>
          <w:szCs w:val="22"/>
        </w:rPr>
      </w:pPr>
      <w:r w:rsidRPr="002D4D30">
        <w:rPr>
          <w:sz w:val="22"/>
          <w:szCs w:val="22"/>
        </w:rPr>
        <w:t>sídlem:</w:t>
      </w:r>
      <w:r w:rsidRPr="002D4D30">
        <w:rPr>
          <w:sz w:val="22"/>
          <w:szCs w:val="22"/>
        </w:rPr>
        <w:tab/>
      </w:r>
      <w:r w:rsidRPr="002D4D30">
        <w:rPr>
          <w:sz w:val="22"/>
          <w:szCs w:val="22"/>
        </w:rPr>
        <w:tab/>
      </w:r>
    </w:p>
    <w:p w14:paraId="0F3AFC0E" w14:textId="77777777" w:rsidR="006056C5" w:rsidRPr="002D4D30" w:rsidRDefault="006056C5" w:rsidP="006056C5">
      <w:pPr>
        <w:spacing w:line="276" w:lineRule="auto"/>
        <w:ind w:left="284" w:right="141"/>
        <w:rPr>
          <w:sz w:val="22"/>
          <w:szCs w:val="22"/>
        </w:rPr>
      </w:pPr>
      <w:r w:rsidRPr="002D4D30">
        <w:rPr>
          <w:sz w:val="22"/>
          <w:szCs w:val="22"/>
        </w:rPr>
        <w:t>zastupuje:</w:t>
      </w:r>
      <w:r w:rsidRPr="002D4D30">
        <w:rPr>
          <w:sz w:val="22"/>
          <w:szCs w:val="22"/>
        </w:rPr>
        <w:tab/>
      </w:r>
      <w:r w:rsidRPr="002D4D30">
        <w:rPr>
          <w:sz w:val="22"/>
          <w:szCs w:val="22"/>
        </w:rPr>
        <w:tab/>
      </w:r>
    </w:p>
    <w:p w14:paraId="64E46286" w14:textId="77777777" w:rsidR="006056C5" w:rsidRPr="002D4D30" w:rsidRDefault="006056C5" w:rsidP="006056C5">
      <w:pPr>
        <w:spacing w:line="276" w:lineRule="auto"/>
        <w:ind w:left="284" w:right="141"/>
        <w:rPr>
          <w:sz w:val="22"/>
          <w:szCs w:val="22"/>
        </w:rPr>
      </w:pPr>
      <w:r w:rsidRPr="002D4D30">
        <w:rPr>
          <w:sz w:val="22"/>
          <w:szCs w:val="22"/>
        </w:rPr>
        <w:t>IČO:</w:t>
      </w:r>
      <w:r w:rsidRPr="002D4D30">
        <w:rPr>
          <w:sz w:val="22"/>
          <w:szCs w:val="22"/>
        </w:rPr>
        <w:tab/>
      </w:r>
      <w:r w:rsidRPr="002D4D30">
        <w:rPr>
          <w:sz w:val="22"/>
          <w:szCs w:val="22"/>
        </w:rPr>
        <w:tab/>
      </w:r>
      <w:r w:rsidRPr="002D4D30">
        <w:rPr>
          <w:sz w:val="22"/>
          <w:szCs w:val="22"/>
        </w:rPr>
        <w:tab/>
      </w:r>
      <w:r w:rsidRPr="002D4D30">
        <w:rPr>
          <w:sz w:val="22"/>
          <w:szCs w:val="22"/>
        </w:rPr>
        <w:tab/>
      </w:r>
    </w:p>
    <w:p w14:paraId="28A4ACC9" w14:textId="77777777" w:rsidR="006056C5" w:rsidRPr="002D4D30" w:rsidRDefault="006056C5" w:rsidP="006056C5">
      <w:pPr>
        <w:spacing w:line="276" w:lineRule="auto"/>
        <w:ind w:left="284" w:right="141"/>
        <w:rPr>
          <w:sz w:val="22"/>
          <w:szCs w:val="22"/>
        </w:rPr>
      </w:pPr>
      <w:r w:rsidRPr="002D4D30">
        <w:rPr>
          <w:sz w:val="22"/>
          <w:szCs w:val="22"/>
        </w:rPr>
        <w:t xml:space="preserve">bank. spojení: </w:t>
      </w:r>
      <w:r w:rsidRPr="002D4D30">
        <w:rPr>
          <w:sz w:val="22"/>
          <w:szCs w:val="22"/>
        </w:rPr>
        <w:tab/>
      </w:r>
    </w:p>
    <w:p w14:paraId="50856965" w14:textId="77777777" w:rsidR="006056C5" w:rsidRPr="002D4D30" w:rsidRDefault="006056C5" w:rsidP="006056C5">
      <w:pPr>
        <w:spacing w:after="120" w:line="276" w:lineRule="auto"/>
        <w:ind w:left="284" w:right="141"/>
        <w:rPr>
          <w:sz w:val="22"/>
          <w:szCs w:val="22"/>
        </w:rPr>
      </w:pPr>
      <w:r w:rsidRPr="002D4D30">
        <w:rPr>
          <w:sz w:val="22"/>
          <w:szCs w:val="22"/>
        </w:rPr>
        <w:t>číslo účtu:</w:t>
      </w:r>
      <w:r w:rsidRPr="002D4D30">
        <w:rPr>
          <w:sz w:val="22"/>
          <w:szCs w:val="22"/>
        </w:rPr>
        <w:tab/>
      </w:r>
    </w:p>
    <w:p w14:paraId="29292162" w14:textId="77777777" w:rsidR="006056C5" w:rsidRPr="002D4D30" w:rsidRDefault="006056C5" w:rsidP="006056C5">
      <w:pPr>
        <w:spacing w:line="276" w:lineRule="auto"/>
        <w:ind w:left="284" w:right="141"/>
        <w:rPr>
          <w:sz w:val="22"/>
          <w:szCs w:val="22"/>
        </w:rPr>
      </w:pPr>
      <w:r w:rsidRPr="002D4D30">
        <w:rPr>
          <w:sz w:val="22"/>
          <w:szCs w:val="22"/>
        </w:rPr>
        <w:t>(dále jen „Příjemce“)</w:t>
      </w:r>
    </w:p>
    <w:p w14:paraId="29F27057" w14:textId="77777777" w:rsidR="006056C5" w:rsidRPr="002D4D30" w:rsidRDefault="006056C5" w:rsidP="006056C5">
      <w:pPr>
        <w:spacing w:line="276" w:lineRule="auto"/>
        <w:ind w:left="284" w:right="141"/>
        <w:rPr>
          <w:sz w:val="22"/>
          <w:szCs w:val="22"/>
        </w:rPr>
      </w:pPr>
      <w:r w:rsidRPr="002D4D30">
        <w:rPr>
          <w:sz w:val="22"/>
          <w:szCs w:val="22"/>
        </w:rPr>
        <w:t>(společně též jako „Smluvní strany“)</w:t>
      </w:r>
    </w:p>
    <w:p w14:paraId="54CC74DF" w14:textId="77777777" w:rsidR="006056C5" w:rsidRPr="002D4D30" w:rsidRDefault="006056C5" w:rsidP="006056C5">
      <w:pPr>
        <w:spacing w:line="276" w:lineRule="auto"/>
        <w:ind w:left="284" w:right="141"/>
        <w:rPr>
          <w:sz w:val="22"/>
          <w:szCs w:val="22"/>
        </w:rPr>
      </w:pPr>
    </w:p>
    <w:p w14:paraId="42AC82DA" w14:textId="77777777" w:rsidR="006056C5" w:rsidRPr="002D4D30" w:rsidRDefault="006056C5" w:rsidP="006056C5">
      <w:pPr>
        <w:spacing w:line="276" w:lineRule="auto"/>
        <w:ind w:left="284" w:right="141"/>
        <w:jc w:val="both"/>
        <w:rPr>
          <w:sz w:val="22"/>
          <w:szCs w:val="22"/>
        </w:rPr>
      </w:pPr>
      <w:r w:rsidRPr="002D4D30">
        <w:rPr>
          <w:sz w:val="22"/>
          <w:szCs w:val="22"/>
        </w:rPr>
        <w:t>Smluvní strany uzavírají tuto smlouvu o poskytnutí víceleté neinvestiční Programové dotace (dále jen „Smlouva“).</w:t>
      </w:r>
    </w:p>
    <w:p w14:paraId="6F24B7FD" w14:textId="77777777" w:rsidR="006056C5" w:rsidRPr="002D4D30" w:rsidRDefault="006056C5" w:rsidP="006056C5">
      <w:pPr>
        <w:spacing w:line="276" w:lineRule="auto"/>
        <w:ind w:left="-142"/>
        <w:jc w:val="both"/>
        <w:rPr>
          <w:sz w:val="22"/>
          <w:szCs w:val="22"/>
        </w:rPr>
      </w:pPr>
    </w:p>
    <w:p w14:paraId="6EB35A18" w14:textId="77777777" w:rsidR="006056C5" w:rsidRPr="002D4D30" w:rsidRDefault="006056C5" w:rsidP="006056C5">
      <w:pPr>
        <w:keepNext/>
        <w:spacing w:before="240" w:line="276" w:lineRule="auto"/>
        <w:jc w:val="center"/>
        <w:rPr>
          <w:b/>
          <w:sz w:val="22"/>
          <w:szCs w:val="22"/>
        </w:rPr>
      </w:pPr>
      <w:r w:rsidRPr="002D4D30">
        <w:rPr>
          <w:b/>
          <w:sz w:val="22"/>
          <w:szCs w:val="22"/>
        </w:rPr>
        <w:t>Článek I.</w:t>
      </w:r>
    </w:p>
    <w:p w14:paraId="71944E37" w14:textId="77777777" w:rsidR="006056C5" w:rsidRPr="002D4D30" w:rsidRDefault="006056C5" w:rsidP="006056C5">
      <w:pPr>
        <w:keepNext/>
        <w:spacing w:after="120" w:line="276" w:lineRule="auto"/>
        <w:ind w:right="-142"/>
        <w:jc w:val="center"/>
        <w:rPr>
          <w:b/>
          <w:sz w:val="22"/>
          <w:szCs w:val="22"/>
        </w:rPr>
      </w:pPr>
      <w:r w:rsidRPr="002D4D30">
        <w:rPr>
          <w:b/>
          <w:sz w:val="22"/>
          <w:szCs w:val="22"/>
        </w:rPr>
        <w:t>Předmět smlouvy</w:t>
      </w:r>
    </w:p>
    <w:p w14:paraId="61898BCA" w14:textId="77777777" w:rsidR="006056C5" w:rsidRPr="002D4D30" w:rsidRDefault="006056C5" w:rsidP="006056C5">
      <w:pPr>
        <w:numPr>
          <w:ilvl w:val="0"/>
          <w:numId w:val="43"/>
        </w:numPr>
        <w:suppressAutoHyphens/>
        <w:autoSpaceDN w:val="0"/>
        <w:spacing w:line="276" w:lineRule="auto"/>
        <w:ind w:left="567" w:right="141" w:hanging="283"/>
        <w:rPr>
          <w:sz w:val="22"/>
          <w:szCs w:val="22"/>
        </w:rPr>
      </w:pPr>
      <w:r w:rsidRPr="002D4D30">
        <w:rPr>
          <w:sz w:val="22"/>
          <w:szCs w:val="22"/>
        </w:rPr>
        <w:t>Předmětem této Smlouvy je poskytnutí víceleté účelové neinvestiční dotace, a to</w:t>
      </w:r>
    </w:p>
    <w:tbl>
      <w:tblPr>
        <w:tblpPr w:leftFromText="141" w:rightFromText="141" w:vertAnchor="text" w:tblpY="1"/>
        <w:tblOverlap w:val="never"/>
        <w:tblW w:w="10727" w:type="dxa"/>
        <w:tblBorders>
          <w:insideV w:val="single" w:sz="4" w:space="0" w:color="auto"/>
        </w:tblBorders>
        <w:tblLook w:val="04A0" w:firstRow="1" w:lastRow="0" w:firstColumn="1" w:lastColumn="0" w:noHBand="0" w:noVBand="1"/>
      </w:tblPr>
      <w:tblGrid>
        <w:gridCol w:w="10727"/>
      </w:tblGrid>
      <w:tr w:rsidR="006056C5" w:rsidRPr="002D4D30" w14:paraId="388624E5" w14:textId="77777777" w:rsidTr="001A6689">
        <w:trPr>
          <w:trHeight w:val="321"/>
        </w:trPr>
        <w:tc>
          <w:tcPr>
            <w:tcW w:w="10727" w:type="dxa"/>
            <w:shd w:val="clear" w:color="auto" w:fill="auto"/>
          </w:tcPr>
          <w:p w14:paraId="74C4AF4D" w14:textId="77777777" w:rsidR="006056C5" w:rsidRPr="002D4D30" w:rsidRDefault="006056C5" w:rsidP="001A6689">
            <w:pPr>
              <w:tabs>
                <w:tab w:val="left" w:pos="720"/>
              </w:tabs>
              <w:suppressAutoHyphens/>
              <w:autoSpaceDN w:val="0"/>
              <w:spacing w:line="276" w:lineRule="auto"/>
              <w:ind w:left="567" w:right="141" w:hanging="283"/>
              <w:rPr>
                <w:sz w:val="22"/>
                <w:szCs w:val="22"/>
              </w:rPr>
            </w:pPr>
            <w:r>
              <w:rPr>
                <w:sz w:val="22"/>
                <w:szCs w:val="22"/>
              </w:rPr>
              <w:t xml:space="preserve">   </w:t>
            </w:r>
            <w:r w:rsidRPr="002D4D30">
              <w:rPr>
                <w:sz w:val="22"/>
                <w:szCs w:val="22"/>
              </w:rPr>
              <w:t>dotace na roky… ve výši … Kč (slovy … korun českých)</w:t>
            </w:r>
          </w:p>
        </w:tc>
      </w:tr>
    </w:tbl>
    <w:p w14:paraId="0D422BDA" w14:textId="77777777" w:rsidR="006056C5" w:rsidRPr="002D4D30" w:rsidRDefault="006056C5" w:rsidP="006056C5">
      <w:pPr>
        <w:suppressAutoHyphens/>
        <w:autoSpaceDN w:val="0"/>
        <w:spacing w:line="276" w:lineRule="auto"/>
        <w:ind w:left="567" w:right="141" w:hanging="283"/>
        <w:jc w:val="both"/>
        <w:rPr>
          <w:sz w:val="22"/>
          <w:szCs w:val="22"/>
        </w:rPr>
      </w:pPr>
      <w:r>
        <w:rPr>
          <w:sz w:val="22"/>
          <w:szCs w:val="22"/>
        </w:rPr>
        <w:t xml:space="preserve">     </w:t>
      </w:r>
      <w:r w:rsidRPr="002D4D30">
        <w:rPr>
          <w:sz w:val="22"/>
          <w:szCs w:val="22"/>
        </w:rPr>
        <w:t xml:space="preserve">(dále jen „Dotace“) Příjemci na realizaci projektu </w:t>
      </w:r>
      <w:r>
        <w:rPr>
          <w:sz w:val="22"/>
          <w:szCs w:val="22"/>
        </w:rPr>
        <w:t>xxx</w:t>
      </w:r>
      <w:r w:rsidRPr="002D4D30">
        <w:rPr>
          <w:sz w:val="22"/>
          <w:szCs w:val="22"/>
        </w:rPr>
        <w:t xml:space="preserve"> </w:t>
      </w:r>
      <w:r w:rsidRPr="002D4D30">
        <w:rPr>
          <w:color w:val="000000"/>
          <w:sz w:val="22"/>
          <w:szCs w:val="22"/>
        </w:rPr>
        <w:t>blíže specifikovaného v Žádosti o poskytnutí Dotace, v období …</w:t>
      </w:r>
      <w:r w:rsidRPr="002D4D30">
        <w:rPr>
          <w:b/>
          <w:color w:val="000000"/>
          <w:sz w:val="22"/>
          <w:szCs w:val="22"/>
        </w:rPr>
        <w:t xml:space="preserve"> </w:t>
      </w:r>
      <w:r w:rsidRPr="002D4D30">
        <w:rPr>
          <w:color w:val="000000"/>
          <w:sz w:val="22"/>
          <w:szCs w:val="22"/>
        </w:rPr>
        <w:t xml:space="preserve">v Praze (dále jen „Projekt“), </w:t>
      </w:r>
      <w:r w:rsidRPr="002D4D30">
        <w:rPr>
          <w:sz w:val="22"/>
          <w:szCs w:val="22"/>
        </w:rPr>
        <w:t>a to při splnění podmínek uvedených v Programu podpory v oblasti kultury a umění pro rok 2023 a pro víceleté dotace na léta 2024 – 2027, schváleného usnesením Rady hl. m. Prahy č. </w:t>
      </w:r>
      <w:r>
        <w:rPr>
          <w:sz w:val="22"/>
          <w:szCs w:val="22"/>
        </w:rPr>
        <w:t>xxx</w:t>
      </w:r>
      <w:r w:rsidRPr="002D4D30">
        <w:rPr>
          <w:sz w:val="22"/>
          <w:szCs w:val="22"/>
        </w:rPr>
        <w:t xml:space="preserve"> ze dne </w:t>
      </w:r>
      <w:r>
        <w:rPr>
          <w:sz w:val="22"/>
          <w:szCs w:val="22"/>
        </w:rPr>
        <w:t>xxx</w:t>
      </w:r>
      <w:r w:rsidRPr="002D4D30">
        <w:rPr>
          <w:sz w:val="22"/>
          <w:szCs w:val="22"/>
        </w:rPr>
        <w:t xml:space="preserve"> (dále jen „Program“), na účel stanovený v článku A Programu (dále jen „Účel“), při dodržení povinností stanovených právními předpisy a zajištění potřebných povolení orgánů státní správy a samosprávy.</w:t>
      </w:r>
    </w:p>
    <w:p w14:paraId="3E9908B0" w14:textId="77777777" w:rsidR="006056C5" w:rsidRPr="002D4D30" w:rsidRDefault="006056C5" w:rsidP="006056C5">
      <w:pPr>
        <w:numPr>
          <w:ilvl w:val="0"/>
          <w:numId w:val="43"/>
        </w:numPr>
        <w:suppressAutoHyphens/>
        <w:autoSpaceDN w:val="0"/>
        <w:spacing w:line="276" w:lineRule="auto"/>
        <w:ind w:left="567" w:right="141" w:hanging="283"/>
        <w:jc w:val="both"/>
        <w:rPr>
          <w:sz w:val="22"/>
          <w:szCs w:val="22"/>
        </w:rPr>
      </w:pPr>
      <w:r>
        <w:rPr>
          <w:sz w:val="22"/>
          <w:szCs w:val="22"/>
        </w:rPr>
        <w:t xml:space="preserve">Zastupitelstvo </w:t>
      </w:r>
      <w:r w:rsidRPr="002D4D30">
        <w:rPr>
          <w:sz w:val="22"/>
          <w:szCs w:val="22"/>
        </w:rPr>
        <w:t xml:space="preserve">hl. m. Prahy </w:t>
      </w:r>
      <w:r>
        <w:rPr>
          <w:sz w:val="22"/>
          <w:szCs w:val="22"/>
        </w:rPr>
        <w:t xml:space="preserve">rozhodlo </w:t>
      </w:r>
      <w:r w:rsidRPr="002D4D30">
        <w:rPr>
          <w:sz w:val="22"/>
          <w:szCs w:val="22"/>
        </w:rPr>
        <w:t xml:space="preserve">o poskytnutí </w:t>
      </w:r>
      <w:r w:rsidRPr="002D4D30">
        <w:rPr>
          <w:color w:val="000000"/>
          <w:sz w:val="22"/>
          <w:szCs w:val="22"/>
        </w:rPr>
        <w:t>Dotace Příjemci</w:t>
      </w:r>
      <w:r w:rsidRPr="002D4D30">
        <w:rPr>
          <w:sz w:val="22"/>
          <w:szCs w:val="22"/>
        </w:rPr>
        <w:t xml:space="preserve"> usnesením č. </w:t>
      </w:r>
      <w:r>
        <w:rPr>
          <w:sz w:val="22"/>
          <w:szCs w:val="22"/>
        </w:rPr>
        <w:t>xxx</w:t>
      </w:r>
      <w:r w:rsidRPr="002D4D30">
        <w:rPr>
          <w:sz w:val="22"/>
          <w:szCs w:val="22"/>
        </w:rPr>
        <w:t xml:space="preserve"> ze dne </w:t>
      </w:r>
      <w:r>
        <w:rPr>
          <w:sz w:val="22"/>
          <w:szCs w:val="22"/>
        </w:rPr>
        <w:t xml:space="preserve">xxx </w:t>
      </w:r>
      <w:r w:rsidRPr="002D4D30">
        <w:rPr>
          <w:sz w:val="22"/>
          <w:szCs w:val="22"/>
        </w:rPr>
        <w:t>Tímto se má toto právní jednání za opatřené doložkou dle ust. § 43 zákona č. 131/2000 Sb., o hlavním městě Praze, ve</w:t>
      </w:r>
      <w:r>
        <w:rPr>
          <w:sz w:val="22"/>
          <w:szCs w:val="22"/>
        </w:rPr>
        <w:t> </w:t>
      </w:r>
      <w:r w:rsidRPr="002D4D30">
        <w:rPr>
          <w:sz w:val="22"/>
          <w:szCs w:val="22"/>
        </w:rPr>
        <w:t>znění pozdějších předpisů.</w:t>
      </w:r>
    </w:p>
    <w:p w14:paraId="0FEF0E26" w14:textId="77777777" w:rsidR="006056C5" w:rsidRPr="002D4D30" w:rsidRDefault="006056C5" w:rsidP="006056C5">
      <w:pPr>
        <w:numPr>
          <w:ilvl w:val="0"/>
          <w:numId w:val="43"/>
        </w:numPr>
        <w:suppressAutoHyphens/>
        <w:autoSpaceDN w:val="0"/>
        <w:spacing w:line="276" w:lineRule="auto"/>
        <w:ind w:left="567" w:right="141" w:hanging="283"/>
        <w:jc w:val="both"/>
        <w:rPr>
          <w:sz w:val="22"/>
          <w:szCs w:val="22"/>
        </w:rPr>
      </w:pPr>
      <w:r w:rsidRPr="002D4D30">
        <w:rPr>
          <w:sz w:val="22"/>
          <w:szCs w:val="22"/>
        </w:rPr>
        <w:t xml:space="preserve">U tohoto Projektu je uplatněna bloková výjimka a podpora se poskytuje dle Nařízení Komise (EU) </w:t>
      </w:r>
      <w:r w:rsidRPr="002D4D30">
        <w:rPr>
          <w:bCs/>
          <w:sz w:val="22"/>
          <w:szCs w:val="22"/>
        </w:rPr>
        <w:t>č. 651/2014 ze dne 17. června 2014.</w:t>
      </w:r>
    </w:p>
    <w:p w14:paraId="60FE82D9" w14:textId="77777777" w:rsidR="006056C5" w:rsidRPr="002D4D30" w:rsidRDefault="006056C5" w:rsidP="006056C5">
      <w:pPr>
        <w:spacing w:line="276" w:lineRule="auto"/>
        <w:jc w:val="both"/>
        <w:rPr>
          <w:bCs/>
          <w:sz w:val="22"/>
          <w:szCs w:val="22"/>
        </w:rPr>
      </w:pPr>
    </w:p>
    <w:p w14:paraId="1EEE9DC5" w14:textId="77777777" w:rsidR="006056C5" w:rsidRPr="002D4D30" w:rsidRDefault="006056C5" w:rsidP="006056C5">
      <w:pPr>
        <w:keepNext/>
        <w:spacing w:before="240" w:line="276" w:lineRule="auto"/>
        <w:ind w:right="-142"/>
        <w:jc w:val="center"/>
        <w:rPr>
          <w:b/>
          <w:sz w:val="22"/>
          <w:szCs w:val="22"/>
        </w:rPr>
      </w:pPr>
      <w:r w:rsidRPr="002D4D30">
        <w:rPr>
          <w:b/>
          <w:sz w:val="22"/>
          <w:szCs w:val="22"/>
        </w:rPr>
        <w:t>Článek II.</w:t>
      </w:r>
    </w:p>
    <w:p w14:paraId="4327475D" w14:textId="77777777" w:rsidR="006056C5" w:rsidRPr="002D4D30" w:rsidRDefault="006056C5" w:rsidP="006056C5">
      <w:pPr>
        <w:keepNext/>
        <w:spacing w:after="120" w:line="276" w:lineRule="auto"/>
        <w:jc w:val="center"/>
        <w:rPr>
          <w:sz w:val="22"/>
          <w:szCs w:val="22"/>
        </w:rPr>
      </w:pPr>
      <w:r w:rsidRPr="002D4D30">
        <w:rPr>
          <w:b/>
          <w:sz w:val="22"/>
          <w:szCs w:val="22"/>
        </w:rPr>
        <w:t>Práva a povinnosti Poskytovatele</w:t>
      </w:r>
    </w:p>
    <w:p w14:paraId="54E9887C" w14:textId="77777777" w:rsidR="006056C5" w:rsidRPr="002D4D30" w:rsidRDefault="006056C5" w:rsidP="006056C5">
      <w:pPr>
        <w:numPr>
          <w:ilvl w:val="0"/>
          <w:numId w:val="44"/>
        </w:numPr>
        <w:suppressAutoHyphens/>
        <w:autoSpaceDN w:val="0"/>
        <w:spacing w:line="276" w:lineRule="auto"/>
        <w:ind w:left="567" w:right="141" w:hanging="283"/>
        <w:jc w:val="both"/>
        <w:rPr>
          <w:sz w:val="22"/>
          <w:szCs w:val="22"/>
        </w:rPr>
      </w:pPr>
      <w:r w:rsidRPr="002D4D30">
        <w:rPr>
          <w:sz w:val="22"/>
          <w:szCs w:val="22"/>
        </w:rPr>
        <w:t>Poskytovatel se zavazuje převést 60 % z celkové částky Dotace na rok 2024 tj. … Kč, Příjemci na jeho účet uvedený v záhlaví této Smlouvy do 31. 1. 2024 a 40 % z celkové částky Dotace na rok 2024, tj. … Kč, do 30. 6. 2024.</w:t>
      </w:r>
    </w:p>
    <w:p w14:paraId="1E25E4C0" w14:textId="77777777" w:rsidR="006056C5" w:rsidRPr="002D4D30" w:rsidRDefault="006056C5" w:rsidP="006056C5">
      <w:pPr>
        <w:numPr>
          <w:ilvl w:val="0"/>
          <w:numId w:val="44"/>
        </w:numPr>
        <w:suppressAutoHyphens/>
        <w:autoSpaceDN w:val="0"/>
        <w:spacing w:line="276" w:lineRule="auto"/>
        <w:ind w:left="567" w:right="141" w:hanging="283"/>
        <w:jc w:val="both"/>
        <w:rPr>
          <w:sz w:val="22"/>
          <w:szCs w:val="22"/>
        </w:rPr>
      </w:pPr>
      <w:r w:rsidRPr="002D4D30">
        <w:rPr>
          <w:sz w:val="22"/>
          <w:szCs w:val="22"/>
        </w:rPr>
        <w:t>Na léta …, na která byla Dotace přiznána, uplatní Poskytovatel v návrhu rozpočtu hl. m. Prahy v odvětví kultury na realizaci Projektu částku dle Článku I. odst. 1. Nebude-li rozpočet dle předchozí věty schválen v požadované výši, je Poskytovatel Dotace oprávněn rozhodnout o snížení Dotace Příjemce v daném roce. O snížení Dotace rozhodne do 60 dnů od schválení rozpočtu Zastupitelst</w:t>
      </w:r>
      <w:r>
        <w:rPr>
          <w:sz w:val="22"/>
          <w:szCs w:val="22"/>
        </w:rPr>
        <w:t>vem</w:t>
      </w:r>
      <w:r w:rsidRPr="002D4D30">
        <w:rPr>
          <w:sz w:val="22"/>
          <w:szCs w:val="22"/>
        </w:rPr>
        <w:t xml:space="preserve"> hl. m. Prahy v daném roce.</w:t>
      </w:r>
    </w:p>
    <w:p w14:paraId="2EC55C36" w14:textId="77777777" w:rsidR="006056C5" w:rsidRPr="002D4D30" w:rsidRDefault="006056C5" w:rsidP="006056C5">
      <w:pPr>
        <w:numPr>
          <w:ilvl w:val="0"/>
          <w:numId w:val="44"/>
        </w:numPr>
        <w:suppressAutoHyphens/>
        <w:autoSpaceDN w:val="0"/>
        <w:spacing w:line="276" w:lineRule="auto"/>
        <w:ind w:left="567" w:right="141" w:hanging="283"/>
        <w:jc w:val="both"/>
        <w:rPr>
          <w:sz w:val="22"/>
          <w:szCs w:val="22"/>
        </w:rPr>
      </w:pPr>
      <w:r w:rsidRPr="002D4D30">
        <w:rPr>
          <w:sz w:val="22"/>
          <w:szCs w:val="22"/>
        </w:rPr>
        <w:t xml:space="preserve">Bude-li rozpočet schválen a Příjemce splní závazek dle </w:t>
      </w:r>
      <w:r w:rsidRPr="002D4D30">
        <w:rPr>
          <w:color w:val="000000"/>
          <w:sz w:val="22"/>
          <w:szCs w:val="22"/>
        </w:rPr>
        <w:t>Článku III. odst. 1 - 3</w:t>
      </w:r>
      <w:r w:rsidRPr="002D4D30">
        <w:rPr>
          <w:sz w:val="22"/>
          <w:szCs w:val="22"/>
        </w:rPr>
        <w:t xml:space="preserve"> této Smlouvy, poukáže Poskytovatel Dotaci na výše uvedený účet Příjemce v následujících splátkách</w:t>
      </w:r>
    </w:p>
    <w:p w14:paraId="646F61E0" w14:textId="77777777" w:rsidR="006056C5" w:rsidRPr="002D4D30" w:rsidRDefault="006056C5" w:rsidP="006056C5">
      <w:pPr>
        <w:suppressAutoHyphens/>
        <w:autoSpaceDN w:val="0"/>
        <w:spacing w:line="276" w:lineRule="auto"/>
        <w:jc w:val="both"/>
        <w:rPr>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2"/>
        <w:gridCol w:w="1640"/>
      </w:tblGrid>
      <w:tr w:rsidR="006056C5" w:rsidRPr="002D4D30" w14:paraId="1362F2DA" w14:textId="77777777" w:rsidTr="001A6689">
        <w:trPr>
          <w:trHeight w:val="20"/>
          <w:jc w:val="center"/>
        </w:trPr>
        <w:tc>
          <w:tcPr>
            <w:tcW w:w="7432" w:type="dxa"/>
            <w:shd w:val="clear" w:color="auto" w:fill="auto"/>
          </w:tcPr>
          <w:p w14:paraId="200ABB8C" w14:textId="77777777" w:rsidR="006056C5" w:rsidRPr="002D4D30" w:rsidRDefault="006056C5" w:rsidP="001A6689">
            <w:pPr>
              <w:suppressAutoHyphens/>
              <w:autoSpaceDN w:val="0"/>
              <w:spacing w:line="276" w:lineRule="auto"/>
              <w:jc w:val="both"/>
              <w:rPr>
                <w:sz w:val="22"/>
                <w:szCs w:val="22"/>
              </w:rPr>
            </w:pPr>
          </w:p>
        </w:tc>
        <w:tc>
          <w:tcPr>
            <w:tcW w:w="1640" w:type="dxa"/>
            <w:shd w:val="clear" w:color="auto" w:fill="auto"/>
          </w:tcPr>
          <w:p w14:paraId="56C9B649" w14:textId="77777777" w:rsidR="006056C5" w:rsidRPr="002D4D30" w:rsidRDefault="006056C5" w:rsidP="001A6689">
            <w:pPr>
              <w:suppressAutoHyphens/>
              <w:autoSpaceDN w:val="0"/>
              <w:spacing w:line="276" w:lineRule="auto"/>
              <w:jc w:val="center"/>
              <w:rPr>
                <w:sz w:val="22"/>
                <w:szCs w:val="22"/>
              </w:rPr>
            </w:pPr>
            <w:r w:rsidRPr="002D4D30">
              <w:rPr>
                <w:sz w:val="22"/>
                <w:szCs w:val="22"/>
              </w:rPr>
              <w:t>rok …</w:t>
            </w:r>
          </w:p>
        </w:tc>
      </w:tr>
      <w:tr w:rsidR="006056C5" w:rsidRPr="002D4D30" w14:paraId="1E3381C9" w14:textId="77777777" w:rsidTr="001A6689">
        <w:trPr>
          <w:trHeight w:val="20"/>
          <w:jc w:val="center"/>
        </w:trPr>
        <w:tc>
          <w:tcPr>
            <w:tcW w:w="7432" w:type="dxa"/>
            <w:shd w:val="clear" w:color="auto" w:fill="auto"/>
          </w:tcPr>
          <w:p w14:paraId="560B50FD" w14:textId="77777777" w:rsidR="006056C5" w:rsidRPr="002D4D30" w:rsidRDefault="006056C5" w:rsidP="001A6689">
            <w:pPr>
              <w:suppressAutoHyphens/>
              <w:autoSpaceDN w:val="0"/>
              <w:spacing w:line="276" w:lineRule="auto"/>
              <w:jc w:val="both"/>
              <w:rPr>
                <w:sz w:val="22"/>
                <w:szCs w:val="22"/>
              </w:rPr>
            </w:pPr>
            <w:r w:rsidRPr="002D4D30">
              <w:rPr>
                <w:sz w:val="22"/>
                <w:szCs w:val="22"/>
              </w:rPr>
              <w:t>Do 30 dnů po finančním vypořádání a zhodnocení předchozího roku</w:t>
            </w:r>
          </w:p>
        </w:tc>
        <w:tc>
          <w:tcPr>
            <w:tcW w:w="1640" w:type="dxa"/>
            <w:shd w:val="clear" w:color="auto" w:fill="auto"/>
          </w:tcPr>
          <w:p w14:paraId="0B2ED1CE" w14:textId="77777777" w:rsidR="006056C5" w:rsidRPr="002D4D30" w:rsidRDefault="006056C5" w:rsidP="001A6689">
            <w:pPr>
              <w:keepNext/>
              <w:jc w:val="right"/>
              <w:rPr>
                <w:sz w:val="22"/>
                <w:szCs w:val="22"/>
              </w:rPr>
            </w:pPr>
            <w:r w:rsidRPr="002D4D30">
              <w:rPr>
                <w:sz w:val="22"/>
                <w:szCs w:val="22"/>
              </w:rPr>
              <w:t>… Kč</w:t>
            </w:r>
          </w:p>
        </w:tc>
      </w:tr>
      <w:tr w:rsidR="006056C5" w:rsidRPr="002D4D30" w14:paraId="446B8EDB" w14:textId="77777777" w:rsidTr="001A6689">
        <w:trPr>
          <w:trHeight w:val="20"/>
          <w:jc w:val="center"/>
        </w:trPr>
        <w:tc>
          <w:tcPr>
            <w:tcW w:w="7432" w:type="dxa"/>
            <w:shd w:val="clear" w:color="auto" w:fill="auto"/>
          </w:tcPr>
          <w:p w14:paraId="3906CD78" w14:textId="77777777" w:rsidR="006056C5" w:rsidRPr="002D4D30" w:rsidRDefault="006056C5" w:rsidP="001A6689">
            <w:pPr>
              <w:suppressAutoHyphens/>
              <w:autoSpaceDN w:val="0"/>
              <w:spacing w:line="276" w:lineRule="auto"/>
              <w:jc w:val="both"/>
              <w:rPr>
                <w:sz w:val="22"/>
                <w:szCs w:val="22"/>
              </w:rPr>
            </w:pPr>
            <w:r w:rsidRPr="002D4D30">
              <w:rPr>
                <w:sz w:val="22"/>
                <w:szCs w:val="22"/>
              </w:rPr>
              <w:t>Do 30 dnů po splnění závazku dle Článku III. odst. 5 Smlouvy</w:t>
            </w:r>
          </w:p>
        </w:tc>
        <w:tc>
          <w:tcPr>
            <w:tcW w:w="1640" w:type="dxa"/>
            <w:shd w:val="clear" w:color="auto" w:fill="auto"/>
          </w:tcPr>
          <w:p w14:paraId="55053914" w14:textId="77777777" w:rsidR="006056C5" w:rsidRPr="002D4D30" w:rsidRDefault="006056C5" w:rsidP="001A6689">
            <w:pPr>
              <w:jc w:val="right"/>
              <w:rPr>
                <w:sz w:val="22"/>
                <w:szCs w:val="22"/>
              </w:rPr>
            </w:pPr>
            <w:r w:rsidRPr="002D4D30">
              <w:rPr>
                <w:sz w:val="22"/>
                <w:szCs w:val="22"/>
              </w:rPr>
              <w:t>… Kč</w:t>
            </w:r>
          </w:p>
        </w:tc>
      </w:tr>
    </w:tbl>
    <w:p w14:paraId="6D54322F" w14:textId="77777777" w:rsidR="006056C5" w:rsidRPr="002D4D30" w:rsidRDefault="006056C5" w:rsidP="006056C5">
      <w:pPr>
        <w:suppressAutoHyphens/>
        <w:autoSpaceDN w:val="0"/>
        <w:spacing w:line="276" w:lineRule="auto"/>
        <w:jc w:val="both"/>
        <w:rPr>
          <w:sz w:val="22"/>
          <w:szCs w:val="22"/>
        </w:rPr>
      </w:pPr>
    </w:p>
    <w:p w14:paraId="521631FB" w14:textId="77777777" w:rsidR="006056C5" w:rsidRPr="002D4D30" w:rsidRDefault="006056C5" w:rsidP="006056C5">
      <w:pPr>
        <w:suppressAutoHyphens/>
        <w:autoSpaceDN w:val="0"/>
        <w:spacing w:line="276" w:lineRule="auto"/>
        <w:ind w:left="567"/>
        <w:jc w:val="both"/>
        <w:rPr>
          <w:sz w:val="22"/>
          <w:szCs w:val="22"/>
        </w:rPr>
      </w:pPr>
      <w:r w:rsidRPr="002D4D30">
        <w:rPr>
          <w:sz w:val="22"/>
          <w:szCs w:val="22"/>
        </w:rPr>
        <w:t>Tím není dotčeno ustanovení odst. 2 věty druhé tohoto Článku.</w:t>
      </w:r>
    </w:p>
    <w:p w14:paraId="38883C3B" w14:textId="77777777" w:rsidR="006056C5" w:rsidRPr="002D4D30" w:rsidRDefault="006056C5" w:rsidP="006056C5">
      <w:pPr>
        <w:spacing w:line="276" w:lineRule="auto"/>
        <w:ind w:right="-142"/>
        <w:rPr>
          <w:sz w:val="22"/>
          <w:szCs w:val="22"/>
        </w:rPr>
      </w:pPr>
    </w:p>
    <w:p w14:paraId="5D7B794D" w14:textId="77777777" w:rsidR="006056C5" w:rsidRPr="002D4D30" w:rsidRDefault="006056C5" w:rsidP="006056C5">
      <w:pPr>
        <w:keepNext/>
        <w:spacing w:before="240" w:line="276" w:lineRule="auto"/>
        <w:ind w:right="-142"/>
        <w:jc w:val="center"/>
        <w:rPr>
          <w:b/>
          <w:sz w:val="22"/>
          <w:szCs w:val="22"/>
        </w:rPr>
      </w:pPr>
      <w:r w:rsidRPr="002D4D30">
        <w:rPr>
          <w:b/>
          <w:sz w:val="22"/>
          <w:szCs w:val="22"/>
        </w:rPr>
        <w:t>Článek III.</w:t>
      </w:r>
    </w:p>
    <w:p w14:paraId="64E95EF4" w14:textId="77777777" w:rsidR="006056C5" w:rsidRPr="002D4D30" w:rsidRDefault="006056C5" w:rsidP="006056C5">
      <w:pPr>
        <w:keepNext/>
        <w:suppressAutoHyphens/>
        <w:autoSpaceDN w:val="0"/>
        <w:spacing w:after="120" w:line="276" w:lineRule="auto"/>
        <w:jc w:val="center"/>
        <w:rPr>
          <w:sz w:val="22"/>
          <w:szCs w:val="22"/>
        </w:rPr>
      </w:pPr>
      <w:r w:rsidRPr="002D4D30">
        <w:rPr>
          <w:b/>
          <w:sz w:val="22"/>
          <w:szCs w:val="22"/>
        </w:rPr>
        <w:t>Účel a finanční vypořádání Dotace</w:t>
      </w:r>
    </w:p>
    <w:p w14:paraId="67ECAAA1" w14:textId="77777777" w:rsidR="006056C5" w:rsidRPr="002D4D30" w:rsidRDefault="006056C5" w:rsidP="006056C5">
      <w:pPr>
        <w:numPr>
          <w:ilvl w:val="0"/>
          <w:numId w:val="45"/>
        </w:numPr>
        <w:suppressAutoHyphens/>
        <w:autoSpaceDN w:val="0"/>
        <w:spacing w:after="60" w:line="276" w:lineRule="auto"/>
        <w:ind w:left="567" w:right="141" w:hanging="283"/>
        <w:jc w:val="both"/>
        <w:rPr>
          <w:b/>
          <w:sz w:val="22"/>
          <w:szCs w:val="22"/>
        </w:rPr>
      </w:pPr>
      <w:r w:rsidRPr="002D4D30">
        <w:rPr>
          <w:b/>
          <w:bCs/>
          <w:sz w:val="22"/>
          <w:szCs w:val="22"/>
        </w:rPr>
        <w:t>Příjemce se zavazuje využít Dotaci pouze na neinvestiční způsobilé náklady související s realizací Projektu</w:t>
      </w:r>
      <w:r w:rsidRPr="002D4D30">
        <w:rPr>
          <w:sz w:val="22"/>
          <w:szCs w:val="22"/>
        </w:rPr>
        <w:t xml:space="preserve"> uvedené v Článku I. odst. 1 této Smlouvy.</w:t>
      </w:r>
    </w:p>
    <w:p w14:paraId="7D5AC338" w14:textId="77777777" w:rsidR="006056C5" w:rsidRPr="002D4D30" w:rsidRDefault="006056C5" w:rsidP="006056C5">
      <w:pPr>
        <w:numPr>
          <w:ilvl w:val="0"/>
          <w:numId w:val="45"/>
        </w:numPr>
        <w:suppressAutoHyphens/>
        <w:autoSpaceDN w:val="0"/>
        <w:spacing w:after="60" w:line="276" w:lineRule="auto"/>
        <w:ind w:left="567" w:right="141" w:hanging="283"/>
        <w:jc w:val="both"/>
        <w:rPr>
          <w:b/>
          <w:sz w:val="22"/>
          <w:szCs w:val="22"/>
        </w:rPr>
      </w:pPr>
      <w:r w:rsidRPr="002D4D30">
        <w:rPr>
          <w:b/>
          <w:sz w:val="22"/>
          <w:szCs w:val="22"/>
        </w:rPr>
        <w:t xml:space="preserve">Příjemce se zavazuje v každém kalendářním roce, na který je Dotace poskytována, uskutečnit minimálně … veřejných produkcí na vlastní scéně a realizovat minimálně </w:t>
      </w:r>
      <w:r w:rsidRPr="002D4D30">
        <w:rPr>
          <w:b/>
          <w:sz w:val="22"/>
          <w:szCs w:val="22"/>
        </w:rPr>
        <w:fldChar w:fldCharType="begin">
          <w:ffData>
            <w:name w:val="Text75"/>
            <w:enabled w:val="0"/>
            <w:calcOnExit w:val="0"/>
            <w:textInput/>
          </w:ffData>
        </w:fldChar>
      </w:r>
      <w:bookmarkStart w:id="24" w:name="Text75"/>
      <w:r w:rsidRPr="002D4D30">
        <w:rPr>
          <w:b/>
          <w:sz w:val="22"/>
          <w:szCs w:val="22"/>
        </w:rPr>
        <w:instrText xml:space="preserve"> FORMTEXT </w:instrText>
      </w:r>
      <w:r w:rsidRPr="002D4D30">
        <w:rPr>
          <w:b/>
          <w:sz w:val="22"/>
          <w:szCs w:val="22"/>
        </w:rPr>
      </w:r>
      <w:r w:rsidRPr="002D4D30">
        <w:rPr>
          <w:b/>
          <w:sz w:val="22"/>
          <w:szCs w:val="22"/>
        </w:rPr>
        <w:fldChar w:fldCharType="separate"/>
      </w:r>
      <w:r w:rsidRPr="002D4D30">
        <w:rPr>
          <w:b/>
          <w:sz w:val="22"/>
          <w:szCs w:val="22"/>
        </w:rPr>
        <w:t xml:space="preserve"> </w:t>
      </w:r>
      <w:r w:rsidRPr="002D4D30">
        <w:rPr>
          <w:b/>
          <w:sz w:val="22"/>
          <w:szCs w:val="22"/>
        </w:rPr>
        <w:fldChar w:fldCharType="end"/>
      </w:r>
      <w:bookmarkEnd w:id="24"/>
      <w:r w:rsidRPr="002D4D30">
        <w:rPr>
          <w:b/>
          <w:sz w:val="22"/>
          <w:szCs w:val="22"/>
        </w:rPr>
        <w:t xml:space="preserve"> premiéry ve vlastní produkci.</w:t>
      </w:r>
    </w:p>
    <w:p w14:paraId="1E00284B" w14:textId="77777777" w:rsidR="006056C5" w:rsidRPr="002D4D30" w:rsidRDefault="006056C5" w:rsidP="006056C5">
      <w:pPr>
        <w:numPr>
          <w:ilvl w:val="0"/>
          <w:numId w:val="45"/>
        </w:numPr>
        <w:suppressAutoHyphens/>
        <w:autoSpaceDN w:val="0"/>
        <w:spacing w:after="60" w:line="276" w:lineRule="auto"/>
        <w:ind w:left="567" w:right="141" w:hanging="283"/>
        <w:jc w:val="both"/>
        <w:rPr>
          <w:b/>
          <w:sz w:val="22"/>
          <w:szCs w:val="22"/>
        </w:rPr>
      </w:pPr>
      <w:r w:rsidRPr="002D4D30">
        <w:rPr>
          <w:b/>
          <w:sz w:val="22"/>
          <w:szCs w:val="22"/>
        </w:rPr>
        <w:t>Příjemce se zavazuje předložit a elektronicky odeslat Poskytovateli dále uvedené dokumenty, vztahující se k čerpání části Dotace poskytnuté na příslušný kalendářní rok, a to vždy do 31. 1.</w:t>
      </w:r>
      <w:r>
        <w:rPr>
          <w:b/>
          <w:sz w:val="22"/>
          <w:szCs w:val="22"/>
        </w:rPr>
        <w:t> </w:t>
      </w:r>
      <w:r w:rsidRPr="002D4D30">
        <w:rPr>
          <w:b/>
          <w:sz w:val="22"/>
          <w:szCs w:val="22"/>
        </w:rPr>
        <w:t>následujícího kalendářního roku:</w:t>
      </w:r>
    </w:p>
    <w:p w14:paraId="07167CEC" w14:textId="77777777" w:rsidR="006056C5" w:rsidRPr="002D4D30" w:rsidRDefault="006056C5" w:rsidP="006056C5">
      <w:pPr>
        <w:numPr>
          <w:ilvl w:val="1"/>
          <w:numId w:val="45"/>
        </w:numPr>
        <w:suppressAutoHyphens/>
        <w:autoSpaceDN w:val="0"/>
        <w:spacing w:after="60" w:line="276" w:lineRule="auto"/>
        <w:ind w:left="851" w:right="141" w:hanging="283"/>
        <w:jc w:val="both"/>
        <w:rPr>
          <w:sz w:val="22"/>
          <w:szCs w:val="22"/>
        </w:rPr>
      </w:pPr>
      <w:r w:rsidRPr="002D4D30">
        <w:rPr>
          <w:bCs/>
          <w:sz w:val="22"/>
          <w:szCs w:val="22"/>
        </w:rPr>
        <w:t xml:space="preserve">Řádné finanční vypořádání všech realizovaných nákladů a výnosů celého Projektu a specifikaci použití poskytnutých finančních prostředků v souladu s předloženým rozpočtem Projektu v Žádosti. Realizované náklady a výnosy budou doloženy soupisem účetních dokladů nahraným v elektronické podobě do formuláře, který je k dispozici po přihlášení do profilu uživatele na adrese: </w:t>
      </w:r>
      <w:hyperlink r:id="rId30" w:history="1">
        <w:r w:rsidRPr="002D4D30">
          <w:rPr>
            <w:rStyle w:val="Hypertextovodkaz"/>
            <w:bCs/>
            <w:sz w:val="22"/>
            <w:szCs w:val="22"/>
          </w:rPr>
          <w:t>granty.praha.eu</w:t>
        </w:r>
      </w:hyperlink>
      <w:r w:rsidRPr="002D4D30">
        <w:rPr>
          <w:bCs/>
          <w:sz w:val="22"/>
          <w:szCs w:val="22"/>
        </w:rPr>
        <w:t>.</w:t>
      </w:r>
    </w:p>
    <w:p w14:paraId="04C31BA4" w14:textId="77777777" w:rsidR="006056C5" w:rsidRPr="002D4D30" w:rsidRDefault="006056C5" w:rsidP="006056C5">
      <w:pPr>
        <w:numPr>
          <w:ilvl w:val="1"/>
          <w:numId w:val="45"/>
        </w:numPr>
        <w:suppressAutoHyphens/>
        <w:autoSpaceDN w:val="0"/>
        <w:spacing w:after="60" w:line="276" w:lineRule="auto"/>
        <w:ind w:left="851" w:right="141" w:hanging="283"/>
        <w:jc w:val="both"/>
        <w:rPr>
          <w:sz w:val="22"/>
          <w:szCs w:val="22"/>
        </w:rPr>
      </w:pPr>
      <w:r w:rsidRPr="002D4D30">
        <w:rPr>
          <w:sz w:val="22"/>
          <w:szCs w:val="22"/>
        </w:rPr>
        <w:t>Předložit finanční vypořádání v tištěné formě s kódem vygenerovaným po elektronickém odeslání formuláře a podepsané oprávněnou osobou (jeden výtisk bez příloh), a to přímo na podatelnu Magistrátu HMP (Mariánské náměstí 2, 110 00 Praha 1 nebo Jungmannova 35/29, 110 00 Praha 1, v úředních hodinách podatelny) nebo prostřednictvím držitele poštovní licence na jednu z těchto adres. Za rovnocenný způsob k tištěné formě podání se považuje i odeslání finančního vypořádání prostřednictvím datové schránky Příjemce na adresu Magistrátu HMP - ID datové schránky: 48ia97h.</w:t>
      </w:r>
    </w:p>
    <w:p w14:paraId="4C081501" w14:textId="77777777" w:rsidR="006056C5" w:rsidRPr="002D4D30" w:rsidRDefault="006056C5" w:rsidP="006056C5">
      <w:pPr>
        <w:numPr>
          <w:ilvl w:val="1"/>
          <w:numId w:val="45"/>
        </w:numPr>
        <w:suppressAutoHyphens/>
        <w:autoSpaceDN w:val="0"/>
        <w:spacing w:after="60" w:line="276" w:lineRule="auto"/>
        <w:ind w:left="851" w:right="141" w:hanging="283"/>
        <w:jc w:val="both"/>
        <w:rPr>
          <w:sz w:val="22"/>
          <w:szCs w:val="22"/>
        </w:rPr>
      </w:pPr>
      <w:r w:rsidRPr="002D4D30">
        <w:rPr>
          <w:bCs/>
          <w:sz w:val="22"/>
          <w:szCs w:val="22"/>
        </w:rPr>
        <w:t>Podrobné písemné zhodnocení Projektu.</w:t>
      </w:r>
    </w:p>
    <w:p w14:paraId="6D1AAA91" w14:textId="77777777" w:rsidR="006056C5" w:rsidRPr="002D4D30" w:rsidRDefault="006056C5" w:rsidP="006056C5">
      <w:pPr>
        <w:numPr>
          <w:ilvl w:val="1"/>
          <w:numId w:val="45"/>
        </w:numPr>
        <w:suppressAutoHyphens/>
        <w:autoSpaceDN w:val="0"/>
        <w:spacing w:after="60" w:line="276" w:lineRule="auto"/>
        <w:ind w:left="851" w:right="141" w:hanging="283"/>
        <w:jc w:val="both"/>
        <w:rPr>
          <w:sz w:val="22"/>
          <w:szCs w:val="22"/>
        </w:rPr>
      </w:pPr>
      <w:r w:rsidRPr="002D4D30">
        <w:rPr>
          <w:bCs/>
          <w:sz w:val="22"/>
          <w:szCs w:val="22"/>
        </w:rPr>
        <w:t>Výkonové ukazatele.</w:t>
      </w:r>
    </w:p>
    <w:p w14:paraId="330E6966" w14:textId="77777777" w:rsidR="006056C5" w:rsidRPr="002D4D30" w:rsidRDefault="006056C5" w:rsidP="006056C5">
      <w:pPr>
        <w:numPr>
          <w:ilvl w:val="1"/>
          <w:numId w:val="45"/>
        </w:numPr>
        <w:suppressAutoHyphens/>
        <w:autoSpaceDN w:val="0"/>
        <w:spacing w:after="60" w:line="276" w:lineRule="auto"/>
        <w:ind w:left="851" w:right="141" w:hanging="283"/>
        <w:jc w:val="both"/>
        <w:rPr>
          <w:sz w:val="22"/>
          <w:szCs w:val="22"/>
        </w:rPr>
      </w:pPr>
      <w:r w:rsidRPr="002D4D30">
        <w:rPr>
          <w:iCs/>
          <w:sz w:val="22"/>
          <w:szCs w:val="22"/>
        </w:rPr>
        <w:t xml:space="preserve">Doklad o registraci k dani z přidané hodnoty (dále jen „DPH“) v případě, že je příjemce ke dni finančního vypořádání plátcem DPH. Pokud </w:t>
      </w:r>
      <w:r w:rsidRPr="002D4D30">
        <w:rPr>
          <w:iCs/>
          <w:color w:val="000000"/>
          <w:sz w:val="22"/>
          <w:szCs w:val="22"/>
        </w:rPr>
        <w:t>tak neučiní, má se za to, že plátcem DPH není.</w:t>
      </w:r>
    </w:p>
    <w:p w14:paraId="4AEE371C" w14:textId="77777777" w:rsidR="006056C5" w:rsidRPr="002D4D30" w:rsidRDefault="006056C5" w:rsidP="006056C5">
      <w:pPr>
        <w:numPr>
          <w:ilvl w:val="0"/>
          <w:numId w:val="45"/>
        </w:numPr>
        <w:suppressAutoHyphens/>
        <w:autoSpaceDN w:val="0"/>
        <w:spacing w:after="60" w:line="276" w:lineRule="auto"/>
        <w:ind w:left="567" w:right="141" w:hanging="283"/>
        <w:jc w:val="both"/>
        <w:rPr>
          <w:sz w:val="22"/>
          <w:szCs w:val="22"/>
        </w:rPr>
      </w:pPr>
      <w:r w:rsidRPr="002D4D30">
        <w:rPr>
          <w:sz w:val="22"/>
          <w:szCs w:val="22"/>
        </w:rPr>
        <w:t>Dotaci nevyčerpanou v příslušném kalendářním roce lze čerpat v roce následujícím, s výjimkou Dotace na rok …, kterou může Příjemce čerpat výhradně do 31. 12. …. Nevyčerpanou část Dotace se Příjemce zavazuje vrátit na účet Poskytovatele uvedený v záhlaví této Smlouvy, a to do 31. 1. ….</w:t>
      </w:r>
    </w:p>
    <w:p w14:paraId="2FC50AD5" w14:textId="77777777" w:rsidR="006056C5" w:rsidRPr="002D4D30" w:rsidRDefault="006056C5" w:rsidP="006056C5">
      <w:pPr>
        <w:numPr>
          <w:ilvl w:val="0"/>
          <w:numId w:val="45"/>
        </w:numPr>
        <w:suppressAutoHyphens/>
        <w:autoSpaceDN w:val="0"/>
        <w:spacing w:after="60" w:line="276" w:lineRule="auto"/>
        <w:ind w:left="567" w:right="141" w:hanging="283"/>
        <w:jc w:val="both"/>
        <w:rPr>
          <w:sz w:val="22"/>
          <w:szCs w:val="22"/>
        </w:rPr>
      </w:pPr>
      <w:r w:rsidRPr="002D4D30">
        <w:rPr>
          <w:color w:val="000000"/>
          <w:sz w:val="22"/>
          <w:szCs w:val="22"/>
        </w:rPr>
        <w:t>Příjemce se zavazuje doložit poskytovateli výroční zprávu za kalendářní rok, ve kterém byla čerpána Dotace</w:t>
      </w:r>
      <w:r w:rsidRPr="002D4D30">
        <w:rPr>
          <w:sz w:val="22"/>
          <w:szCs w:val="22"/>
        </w:rPr>
        <w:t>, a to vždy do 30. 6. následujícího kalendářního roku.</w:t>
      </w:r>
      <w:r w:rsidRPr="002D4D30">
        <w:rPr>
          <w:color w:val="000000"/>
          <w:sz w:val="22"/>
          <w:szCs w:val="22"/>
        </w:rPr>
        <w:t xml:space="preserve"> Příjemce je povinen uveřejnit výroční zprávu na svých webových stránkách, její součástí musí být roční účetní závěrka, včetně příloh, podle příslušných právních předpisů. Subjekty, kterým nevyplývá ze zákona povinnost vypracovat výroční zprávu, doloží místo výroční zprávy, ve lhůtě uvedené v tomto odstavci, tyto dokumenty a údaje:</w:t>
      </w:r>
    </w:p>
    <w:p w14:paraId="353D692B" w14:textId="77777777" w:rsidR="006056C5" w:rsidRPr="002D4D30" w:rsidRDefault="006056C5" w:rsidP="006056C5">
      <w:pPr>
        <w:numPr>
          <w:ilvl w:val="1"/>
          <w:numId w:val="45"/>
        </w:numPr>
        <w:suppressAutoHyphens/>
        <w:autoSpaceDN w:val="0"/>
        <w:spacing w:line="276" w:lineRule="auto"/>
        <w:ind w:left="851" w:right="141" w:hanging="283"/>
        <w:jc w:val="both"/>
        <w:rPr>
          <w:sz w:val="22"/>
          <w:szCs w:val="22"/>
        </w:rPr>
      </w:pPr>
      <w:r w:rsidRPr="002D4D30">
        <w:rPr>
          <w:sz w:val="22"/>
          <w:szCs w:val="22"/>
        </w:rPr>
        <w:t>přehled činnosti v oblasti kultury a umění za příslušný kalendářní rok,</w:t>
      </w:r>
    </w:p>
    <w:p w14:paraId="0FF85DA8" w14:textId="77777777" w:rsidR="006056C5" w:rsidRPr="002D4D30" w:rsidRDefault="006056C5" w:rsidP="006056C5">
      <w:pPr>
        <w:numPr>
          <w:ilvl w:val="1"/>
          <w:numId w:val="45"/>
        </w:numPr>
        <w:suppressAutoHyphens/>
        <w:autoSpaceDN w:val="0"/>
        <w:spacing w:line="276" w:lineRule="auto"/>
        <w:ind w:left="851" w:right="141" w:hanging="283"/>
        <w:jc w:val="both"/>
        <w:rPr>
          <w:sz w:val="22"/>
          <w:szCs w:val="22"/>
        </w:rPr>
      </w:pPr>
      <w:r w:rsidRPr="002D4D30">
        <w:rPr>
          <w:sz w:val="22"/>
          <w:szCs w:val="22"/>
        </w:rPr>
        <w:t>přehled finančního majetku získaného v příslušném kalendářním roce,</w:t>
      </w:r>
    </w:p>
    <w:p w14:paraId="462DB100" w14:textId="77777777" w:rsidR="006056C5" w:rsidRPr="002D4D30" w:rsidRDefault="006056C5" w:rsidP="006056C5">
      <w:pPr>
        <w:numPr>
          <w:ilvl w:val="2"/>
          <w:numId w:val="45"/>
        </w:numPr>
        <w:suppressAutoHyphens/>
        <w:autoSpaceDN w:val="0"/>
        <w:spacing w:line="276" w:lineRule="auto"/>
        <w:ind w:left="851" w:right="141" w:hanging="283"/>
        <w:jc w:val="both"/>
        <w:rPr>
          <w:sz w:val="22"/>
          <w:szCs w:val="22"/>
        </w:rPr>
      </w:pPr>
      <w:r w:rsidRPr="002D4D30">
        <w:rPr>
          <w:sz w:val="22"/>
          <w:szCs w:val="22"/>
        </w:rPr>
        <w:t>z dotací a grantů z veřejných finančních prostředků,</w:t>
      </w:r>
    </w:p>
    <w:p w14:paraId="61EC24F7" w14:textId="77777777" w:rsidR="006056C5" w:rsidRPr="002D4D30" w:rsidRDefault="006056C5" w:rsidP="006056C5">
      <w:pPr>
        <w:numPr>
          <w:ilvl w:val="2"/>
          <w:numId w:val="45"/>
        </w:numPr>
        <w:suppressAutoHyphens/>
        <w:autoSpaceDN w:val="0"/>
        <w:spacing w:line="276" w:lineRule="auto"/>
        <w:ind w:left="851" w:right="141" w:hanging="283"/>
        <w:jc w:val="both"/>
        <w:rPr>
          <w:sz w:val="22"/>
          <w:szCs w:val="22"/>
        </w:rPr>
      </w:pPr>
      <w:r w:rsidRPr="002D4D30">
        <w:rPr>
          <w:sz w:val="22"/>
          <w:szCs w:val="22"/>
        </w:rPr>
        <w:t>z darů a jiných příspěvků,</w:t>
      </w:r>
    </w:p>
    <w:p w14:paraId="3B52FB03" w14:textId="77777777" w:rsidR="006056C5" w:rsidRPr="002D4D30" w:rsidRDefault="006056C5" w:rsidP="006056C5">
      <w:pPr>
        <w:numPr>
          <w:ilvl w:val="2"/>
          <w:numId w:val="45"/>
        </w:numPr>
        <w:suppressAutoHyphens/>
        <w:autoSpaceDN w:val="0"/>
        <w:spacing w:line="276" w:lineRule="auto"/>
        <w:ind w:left="851" w:right="141" w:hanging="283"/>
        <w:jc w:val="both"/>
        <w:rPr>
          <w:sz w:val="22"/>
          <w:szCs w:val="22"/>
        </w:rPr>
      </w:pPr>
      <w:r w:rsidRPr="002D4D30">
        <w:rPr>
          <w:sz w:val="22"/>
          <w:szCs w:val="22"/>
        </w:rPr>
        <w:t>z vlastní činnosti v oblasti kultury a umění,</w:t>
      </w:r>
    </w:p>
    <w:p w14:paraId="79746F6A" w14:textId="77777777" w:rsidR="006056C5" w:rsidRPr="002D4D30" w:rsidRDefault="006056C5" w:rsidP="006056C5">
      <w:pPr>
        <w:numPr>
          <w:ilvl w:val="2"/>
          <w:numId w:val="45"/>
        </w:numPr>
        <w:suppressAutoHyphens/>
        <w:autoSpaceDN w:val="0"/>
        <w:spacing w:line="276" w:lineRule="auto"/>
        <w:ind w:left="851" w:right="141" w:hanging="283"/>
        <w:jc w:val="both"/>
        <w:rPr>
          <w:sz w:val="22"/>
          <w:szCs w:val="22"/>
        </w:rPr>
      </w:pPr>
      <w:r w:rsidRPr="002D4D30">
        <w:rPr>
          <w:sz w:val="22"/>
          <w:szCs w:val="22"/>
        </w:rPr>
        <w:t>z podnikání mimo oblast kultury a umění (popř. z vedlejší či doplňkové činnosti),</w:t>
      </w:r>
    </w:p>
    <w:p w14:paraId="02E320BC" w14:textId="77777777" w:rsidR="006056C5" w:rsidRPr="002D4D30" w:rsidRDefault="006056C5" w:rsidP="006056C5">
      <w:pPr>
        <w:numPr>
          <w:ilvl w:val="1"/>
          <w:numId w:val="45"/>
        </w:numPr>
        <w:suppressAutoHyphens/>
        <w:autoSpaceDN w:val="0"/>
        <w:spacing w:line="276" w:lineRule="auto"/>
        <w:ind w:left="851" w:right="141" w:hanging="283"/>
        <w:jc w:val="both"/>
        <w:rPr>
          <w:sz w:val="22"/>
          <w:szCs w:val="22"/>
        </w:rPr>
      </w:pPr>
      <w:r w:rsidRPr="002D4D30">
        <w:rPr>
          <w:sz w:val="22"/>
          <w:szCs w:val="22"/>
        </w:rPr>
        <w:t>položkový přehled příjmů a výdajů v příslušném kalendářním roce.</w:t>
      </w:r>
    </w:p>
    <w:p w14:paraId="5E6B7D13" w14:textId="77777777" w:rsidR="006056C5" w:rsidRPr="002D4D30" w:rsidRDefault="006056C5" w:rsidP="006056C5">
      <w:pPr>
        <w:pStyle w:val="Odstavecseseznamem"/>
        <w:suppressAutoHyphens/>
        <w:autoSpaceDN w:val="0"/>
        <w:spacing w:line="276" w:lineRule="auto"/>
        <w:ind w:left="-142"/>
        <w:jc w:val="both"/>
        <w:rPr>
          <w:sz w:val="22"/>
          <w:szCs w:val="22"/>
        </w:rPr>
      </w:pPr>
    </w:p>
    <w:p w14:paraId="5CAA2542" w14:textId="77777777" w:rsidR="006056C5" w:rsidRPr="002D4D30" w:rsidRDefault="006056C5" w:rsidP="006056C5">
      <w:pPr>
        <w:keepNext/>
        <w:spacing w:before="240" w:line="276" w:lineRule="auto"/>
        <w:ind w:right="-142"/>
        <w:jc w:val="center"/>
        <w:rPr>
          <w:b/>
          <w:sz w:val="22"/>
          <w:szCs w:val="22"/>
        </w:rPr>
      </w:pPr>
      <w:r w:rsidRPr="002D4D30">
        <w:rPr>
          <w:b/>
          <w:sz w:val="22"/>
          <w:szCs w:val="22"/>
        </w:rPr>
        <w:t>Článek IV.</w:t>
      </w:r>
    </w:p>
    <w:p w14:paraId="06644047" w14:textId="77777777" w:rsidR="006056C5" w:rsidRPr="002D4D30" w:rsidRDefault="006056C5" w:rsidP="006056C5">
      <w:pPr>
        <w:keepNext/>
        <w:suppressAutoHyphens/>
        <w:autoSpaceDN w:val="0"/>
        <w:spacing w:after="120" w:line="276" w:lineRule="auto"/>
        <w:jc w:val="center"/>
        <w:rPr>
          <w:bCs/>
          <w:iCs/>
          <w:sz w:val="22"/>
          <w:szCs w:val="22"/>
        </w:rPr>
      </w:pPr>
      <w:r w:rsidRPr="002D4D30">
        <w:rPr>
          <w:b/>
          <w:sz w:val="22"/>
          <w:szCs w:val="22"/>
        </w:rPr>
        <w:t>Práva a povinnosti Příjemce</w:t>
      </w:r>
    </w:p>
    <w:p w14:paraId="4F029B77" w14:textId="77777777" w:rsidR="006056C5" w:rsidRPr="002D4D30" w:rsidRDefault="006056C5" w:rsidP="006056C5">
      <w:pPr>
        <w:pStyle w:val="Odstavecseseznamem"/>
        <w:numPr>
          <w:ilvl w:val="0"/>
          <w:numId w:val="46"/>
        </w:numPr>
        <w:suppressAutoHyphens/>
        <w:autoSpaceDN w:val="0"/>
        <w:spacing w:line="276" w:lineRule="auto"/>
        <w:ind w:left="567" w:right="141" w:hanging="283"/>
        <w:jc w:val="both"/>
        <w:rPr>
          <w:sz w:val="22"/>
          <w:szCs w:val="22"/>
        </w:rPr>
      </w:pPr>
      <w:r w:rsidRPr="002D4D30">
        <w:rPr>
          <w:sz w:val="22"/>
          <w:szCs w:val="22"/>
        </w:rPr>
        <w:t>Příjemce je povinen umožnit Poskytovateli průběžnou a následnou kontrolu realizace Projektu.</w:t>
      </w:r>
    </w:p>
    <w:p w14:paraId="3212FC7F" w14:textId="77777777" w:rsidR="006056C5" w:rsidRPr="002D4D30" w:rsidRDefault="006056C5" w:rsidP="006056C5">
      <w:pPr>
        <w:pStyle w:val="Odstavecseseznamem"/>
        <w:numPr>
          <w:ilvl w:val="0"/>
          <w:numId w:val="46"/>
        </w:numPr>
        <w:suppressAutoHyphens/>
        <w:autoSpaceDN w:val="0"/>
        <w:spacing w:line="276" w:lineRule="auto"/>
        <w:ind w:left="567" w:right="141" w:hanging="283"/>
        <w:jc w:val="both"/>
        <w:rPr>
          <w:sz w:val="22"/>
          <w:szCs w:val="22"/>
        </w:rPr>
      </w:pPr>
      <w:r w:rsidRPr="002D4D30">
        <w:rPr>
          <w:sz w:val="22"/>
          <w:szCs w:val="22"/>
        </w:rPr>
        <w:t xml:space="preserve">Příjemce je povinen při realizaci Účelu a po jeho skončení prokazatelným a vhodným způsobem prezentovat hl. m. Prahu a jeho logo jako Poskytovatele Dotace na všech propagačních a informačních materiálech, pokud existují, na pozvánkách, případně slovně prezentovat Poskytovatele v médiích a při vydávání tiskových zpráv; v případě, že Příjemce provozuje webové stránky a uvádí zde informace o Účelu, zveřejněním oficiálního loga Poskytovatele na vhodném a viditelném místě společně s uvedením informace </w:t>
      </w:r>
      <w:r w:rsidRPr="002D4D30">
        <w:rPr>
          <w:b/>
          <w:bCs/>
          <w:sz w:val="22"/>
          <w:szCs w:val="22"/>
        </w:rPr>
        <w:t>„Projekt je realizován s finanční podporou hl. m. Prahy.“</w:t>
      </w:r>
      <w:r w:rsidRPr="002D4D30">
        <w:rPr>
          <w:sz w:val="22"/>
          <w:szCs w:val="22"/>
        </w:rPr>
        <w:t xml:space="preserve"> K tomuto účelu uděluje Poskytovatel Příjemci souhlas s užíváním loga hl. m. Prahy. Použití loga se řídí podle „Manuálu jednotného vizuálního stylu hl. m. Prahy – grafického manuálu hl. m. Prahy“ dostupného na </w:t>
      </w:r>
      <w:hyperlink r:id="rId31" w:history="1">
        <w:r w:rsidRPr="002D4D30">
          <w:rPr>
            <w:rStyle w:val="Hypertextovodkaz"/>
            <w:sz w:val="22"/>
            <w:szCs w:val="22"/>
          </w:rPr>
          <w:t>https://praha.brandcloud.pro/</w:t>
        </w:r>
      </w:hyperlink>
      <w:r w:rsidRPr="002D4D30">
        <w:rPr>
          <w:sz w:val="22"/>
          <w:szCs w:val="22"/>
        </w:rPr>
        <w:t xml:space="preserve">. Pro získání loga ve formátu určeném pro grafické účely a kontrolu správnosti použití loga k propagačním účelům Příjemce kontaktuje Odbor médií a marketingu Magistrátu hl. m. Prahy na adrese </w:t>
      </w:r>
      <w:hyperlink r:id="rId32" w:history="1">
        <w:r w:rsidRPr="002D4D30">
          <w:rPr>
            <w:rStyle w:val="Hypertextovodkaz"/>
            <w:sz w:val="22"/>
            <w:szCs w:val="22"/>
          </w:rPr>
          <w:t>logo@praha.eu</w:t>
        </w:r>
      </w:hyperlink>
      <w:r w:rsidRPr="002D4D30">
        <w:rPr>
          <w:sz w:val="22"/>
          <w:szCs w:val="22"/>
        </w:rPr>
        <w:t>. Propagaci Poskytovatele je Příjemce povinen doložit v rámci finančního vypořádání Dotace (např. fotografie). Poskytovatel si vyhrazuje právo využít případné informace a výstupy realizovaného Účelu Dotace včetně digitální a tištěné prezentace ke své prezentaci a k případnému poskytnutí třetí osobě. Příjemce se zavazuje toto právo Poskytovatele strpět a poskytnout k jeho realizaci veškerou součinnost. V případě výroby a vydání publikace nebo jiného média v rámci realizace Účelu se Příjemce zavazuje zajistit výrobu na území České republiky.</w:t>
      </w:r>
    </w:p>
    <w:p w14:paraId="1D6D6CEE" w14:textId="77777777" w:rsidR="006056C5" w:rsidRPr="002D4D30" w:rsidRDefault="006056C5" w:rsidP="006056C5">
      <w:pPr>
        <w:pStyle w:val="Odstavecseseznamem"/>
        <w:numPr>
          <w:ilvl w:val="0"/>
          <w:numId w:val="46"/>
        </w:numPr>
        <w:suppressAutoHyphens/>
        <w:autoSpaceDN w:val="0"/>
        <w:spacing w:line="276" w:lineRule="auto"/>
        <w:ind w:left="567" w:right="141" w:hanging="283"/>
        <w:jc w:val="both"/>
        <w:rPr>
          <w:sz w:val="22"/>
          <w:szCs w:val="22"/>
        </w:rPr>
      </w:pPr>
      <w:r w:rsidRPr="002D4D30">
        <w:rPr>
          <w:sz w:val="22"/>
          <w:szCs w:val="22"/>
        </w:rPr>
        <w:t>Příjemce má povinnost účtovat náklady a výnosy související s Projektem na zvláštních analytických účtech (se stejným analytickým znakem u všech aktuálních účtů Projektu), resp. na samostatné hospodářské středisko či zakázku, aby bylo průkazné, zda konkrétní výdaj je či není vykazován na Projekt. Tuto evidenci je tedy nutné vést již od počátku realizace Projektu, jinak se Příjemce vystavuje nebezpečí, že vynaložené výdaje nebude možné náležitě zkontrolovat a nebude na ně Dotace poskytnuta. Při kontrole na místě musí Příjemce doložit účetní sestavu s doporučeným znakem (např. analytický znak, středisko, zakázka atd.), která obsahuje všechny položky výdajů Projektu. Pokud Příjemce vede daňovou evidenci v souladu se zákonem č.</w:t>
      </w:r>
      <w:r>
        <w:rPr>
          <w:sz w:val="22"/>
          <w:szCs w:val="22"/>
        </w:rPr>
        <w:t> </w:t>
      </w:r>
      <w:r w:rsidRPr="002D4D30">
        <w:rPr>
          <w:sz w:val="22"/>
          <w:szCs w:val="22"/>
        </w:rPr>
        <w:t xml:space="preserve">586/1992 Sb., o daních z příjmů, ve znění pozdějších předpisů (dále jen „Zákon o daních z příjmů“), je povinen zajistit podřízenou evidenci, ve které budou rozlišeny výdaje s konkrétní vazbou na Projekt. Cílem této povinnosti je zajistit, aby Příjemce byl schopen na vyžádání předložit kontrolním a auditním orgánům úplný </w:t>
      </w:r>
      <w:r w:rsidRPr="002D4D30">
        <w:rPr>
          <w:color w:val="000000"/>
          <w:sz w:val="22"/>
          <w:szCs w:val="22"/>
        </w:rPr>
        <w:t>přehled způsobilých nákladů a výnosů Projektu (účetních operací nebo záznamů v daňové evidenci, vč. originálních účetních písemností).</w:t>
      </w:r>
    </w:p>
    <w:p w14:paraId="09F8A34E" w14:textId="77777777" w:rsidR="006056C5" w:rsidRPr="002D4D30" w:rsidRDefault="006056C5" w:rsidP="006056C5">
      <w:pPr>
        <w:pStyle w:val="Odstavecseseznamem"/>
        <w:numPr>
          <w:ilvl w:val="0"/>
          <w:numId w:val="46"/>
        </w:numPr>
        <w:suppressAutoHyphens/>
        <w:autoSpaceDN w:val="0"/>
        <w:spacing w:line="276" w:lineRule="auto"/>
        <w:ind w:left="567" w:right="141" w:hanging="283"/>
        <w:jc w:val="both"/>
        <w:rPr>
          <w:sz w:val="22"/>
          <w:szCs w:val="22"/>
        </w:rPr>
      </w:pPr>
      <w:r w:rsidRPr="002D4D30">
        <w:rPr>
          <w:color w:val="000000"/>
          <w:sz w:val="22"/>
          <w:szCs w:val="22"/>
        </w:rPr>
        <w:t>Příjemce se zavazuje analyticky sledovat náklady související s Projektem, které umožní jednoznačně oddělit náklady přímo související s uměleckou činností (např. pořízení nových inscenací, věcné náklady, autorské honoráře, odměny výkonných umělců apod.) od nákladů určených k zajištění provozu daného subjektu a mzdových nákladů. Výkazy takto členěných nákladů včetně jejich součtů je pak povinen předkládat Poskytovateli Dotace.</w:t>
      </w:r>
    </w:p>
    <w:p w14:paraId="229DADB2" w14:textId="77777777" w:rsidR="006056C5" w:rsidRPr="002D4D30" w:rsidRDefault="006056C5" w:rsidP="006056C5">
      <w:pPr>
        <w:pStyle w:val="Odstavecseseznamem"/>
        <w:numPr>
          <w:ilvl w:val="0"/>
          <w:numId w:val="46"/>
        </w:numPr>
        <w:suppressAutoHyphens/>
        <w:autoSpaceDN w:val="0"/>
        <w:spacing w:line="276" w:lineRule="auto"/>
        <w:ind w:left="567" w:right="141" w:hanging="283"/>
        <w:jc w:val="both"/>
        <w:rPr>
          <w:sz w:val="22"/>
          <w:szCs w:val="22"/>
        </w:rPr>
      </w:pPr>
      <w:r w:rsidRPr="002D4D30">
        <w:rPr>
          <w:color w:val="000000"/>
          <w:sz w:val="22"/>
          <w:szCs w:val="22"/>
        </w:rPr>
        <w:t>Dotace je poskytována výhradně na neinvestiční způsobilé náklady související s realizací Projektu, které jsou vymezeny v části A Programu.</w:t>
      </w:r>
    </w:p>
    <w:p w14:paraId="161D4EA6" w14:textId="77777777" w:rsidR="006056C5" w:rsidRPr="002D4D30" w:rsidRDefault="006056C5" w:rsidP="006056C5">
      <w:pPr>
        <w:pStyle w:val="Odstavecseseznamem"/>
        <w:numPr>
          <w:ilvl w:val="0"/>
          <w:numId w:val="46"/>
        </w:numPr>
        <w:suppressAutoHyphens/>
        <w:autoSpaceDN w:val="0"/>
        <w:spacing w:line="276" w:lineRule="auto"/>
        <w:ind w:left="567" w:right="141" w:hanging="283"/>
        <w:jc w:val="both"/>
        <w:rPr>
          <w:sz w:val="22"/>
          <w:szCs w:val="22"/>
        </w:rPr>
      </w:pPr>
      <w:r w:rsidRPr="002D4D30">
        <w:rPr>
          <w:color w:val="000000"/>
          <w:sz w:val="22"/>
          <w:szCs w:val="22"/>
        </w:rPr>
        <w:t xml:space="preserve">Z Dotace není možné hradit zejména </w:t>
      </w:r>
      <w:r w:rsidRPr="002D4D30">
        <w:rPr>
          <w:iCs/>
          <w:sz w:val="22"/>
          <w:szCs w:val="22"/>
        </w:rPr>
        <w:t>nákup nemovitých věcí, bytů či nebytových prostor, stavební úpravy, architektonické studie a projektové dokumentace a jejich odpisy, náklady související s pořízením motorového vozidla, jeho technickou údržbou a opravou a náklady související s jeho pojištěním, náklady na </w:t>
      </w:r>
      <w:r w:rsidRPr="002D4D30">
        <w:rPr>
          <w:bCs/>
          <w:color w:val="000000"/>
          <w:sz w:val="22"/>
          <w:szCs w:val="22"/>
        </w:rPr>
        <w:t>pohoštění a občerstvení,</w:t>
      </w:r>
      <w:r w:rsidRPr="002D4D30">
        <w:rPr>
          <w:iCs/>
          <w:color w:val="000000"/>
          <w:sz w:val="22"/>
          <w:szCs w:val="22"/>
        </w:rPr>
        <w:t xml:space="preserve"> </w:t>
      </w:r>
      <w:r w:rsidRPr="002D4D30">
        <w:rPr>
          <w:color w:val="000000"/>
          <w:sz w:val="22"/>
          <w:szCs w:val="22"/>
        </w:rPr>
        <w:t>náklady spojené s působením mimo území hl. m. Prahy v ČR (např. nájmy, doprava, parkovné, dálniční známka, diety).</w:t>
      </w:r>
      <w:r w:rsidRPr="002D4D30">
        <w:rPr>
          <w:rStyle w:val="Znakapoznpodarou"/>
          <w:color w:val="000000"/>
          <w:sz w:val="22"/>
          <w:szCs w:val="22"/>
        </w:rPr>
        <w:footnoteReference w:id="14"/>
      </w:r>
      <w:r w:rsidRPr="002D4D30">
        <w:rPr>
          <w:color w:val="000000"/>
          <w:sz w:val="22"/>
          <w:szCs w:val="22"/>
        </w:rPr>
        <w:t xml:space="preserve">  Z Dotace není možné hradit další náklady vyjmenované v části A Programu.</w:t>
      </w:r>
    </w:p>
    <w:p w14:paraId="7D5EE6A1" w14:textId="77777777" w:rsidR="006056C5" w:rsidRPr="002D4D30" w:rsidRDefault="006056C5" w:rsidP="006056C5">
      <w:pPr>
        <w:pStyle w:val="Odstavecseseznamem"/>
        <w:numPr>
          <w:ilvl w:val="0"/>
          <w:numId w:val="46"/>
        </w:numPr>
        <w:suppressAutoHyphens/>
        <w:autoSpaceDN w:val="0"/>
        <w:spacing w:line="276" w:lineRule="auto"/>
        <w:ind w:left="567" w:right="141" w:hanging="283"/>
        <w:jc w:val="both"/>
        <w:rPr>
          <w:sz w:val="22"/>
          <w:szCs w:val="22"/>
        </w:rPr>
      </w:pPr>
      <w:r w:rsidRPr="002D4D30">
        <w:rPr>
          <w:color w:val="000000"/>
          <w:sz w:val="22"/>
          <w:szCs w:val="22"/>
        </w:rPr>
        <w:t>Poku</w:t>
      </w:r>
      <w:r w:rsidRPr="002D4D30">
        <w:rPr>
          <w:iCs/>
          <w:sz w:val="22"/>
          <w:szCs w:val="22"/>
        </w:rPr>
        <w:t>d je Příjemce plátcem DPH a má v konkrétním případě nárok na uplatnění odpočtu DPH na vstupu podle zákona č. 235/2004 Sb., o dani z přidané hodnoty, ve znění pozdějších předpisů, není oprávněn hradit ji z</w:t>
      </w:r>
      <w:r>
        <w:rPr>
          <w:iCs/>
          <w:sz w:val="22"/>
          <w:szCs w:val="22"/>
        </w:rPr>
        <w:t> </w:t>
      </w:r>
      <w:r w:rsidRPr="002D4D30">
        <w:rPr>
          <w:iCs/>
          <w:sz w:val="22"/>
          <w:szCs w:val="22"/>
        </w:rPr>
        <w:t>Dotace. Toto omezení se nevztahuje na DPH u výdajů Příjemce, které vynaloží s plněním, které je z</w:t>
      </w:r>
      <w:r>
        <w:rPr>
          <w:iCs/>
          <w:sz w:val="22"/>
          <w:szCs w:val="22"/>
        </w:rPr>
        <w:t> </w:t>
      </w:r>
      <w:r w:rsidRPr="002D4D30">
        <w:rPr>
          <w:iCs/>
          <w:sz w:val="22"/>
          <w:szCs w:val="22"/>
        </w:rPr>
        <w:t>hlediska DPH osvobozeným plněním nebo není zdanitelným plněním.</w:t>
      </w:r>
    </w:p>
    <w:p w14:paraId="3CC2B4C3" w14:textId="77777777" w:rsidR="006056C5" w:rsidRPr="002D4D30" w:rsidRDefault="006056C5" w:rsidP="006056C5">
      <w:pPr>
        <w:pStyle w:val="Odstavecseseznamem"/>
        <w:numPr>
          <w:ilvl w:val="0"/>
          <w:numId w:val="46"/>
        </w:numPr>
        <w:suppressAutoHyphens/>
        <w:autoSpaceDN w:val="0"/>
        <w:spacing w:line="276" w:lineRule="auto"/>
        <w:ind w:left="567" w:right="141" w:hanging="283"/>
        <w:jc w:val="both"/>
        <w:rPr>
          <w:sz w:val="22"/>
          <w:szCs w:val="22"/>
        </w:rPr>
      </w:pPr>
      <w:r w:rsidRPr="002D4D30">
        <w:rPr>
          <w:color w:val="000000"/>
          <w:sz w:val="22"/>
          <w:szCs w:val="22"/>
        </w:rPr>
        <w:t>Příjemce se zavazuje umožnit Poskytovateli provedení veřejnosprávní kontroly nakládání s poskytnutým Dotace (tj. veřejnými prostředky) a vytvořit mu základní podmínky k provedení této kontroly v souladu se</w:t>
      </w:r>
      <w:r>
        <w:rPr>
          <w:color w:val="000000"/>
          <w:sz w:val="22"/>
          <w:szCs w:val="22"/>
        </w:rPr>
        <w:t> </w:t>
      </w:r>
      <w:r w:rsidRPr="002D4D30">
        <w:rPr>
          <w:color w:val="000000"/>
          <w:sz w:val="22"/>
          <w:szCs w:val="22"/>
        </w:rPr>
        <w:t>zákonem č. 320</w:t>
      </w:r>
      <w:r w:rsidRPr="002D4D30">
        <w:rPr>
          <w:sz w:val="22"/>
          <w:szCs w:val="22"/>
        </w:rPr>
        <w:t xml:space="preserve">/2001 Sb., o finanční kontrole ve veřejné správě a o změně </w:t>
      </w:r>
      <w:r w:rsidRPr="002D4D30">
        <w:rPr>
          <w:color w:val="000000"/>
          <w:sz w:val="22"/>
          <w:szCs w:val="22"/>
        </w:rPr>
        <w:t>některých zákonů, ve znění pozdějších předpisů, a poskytnout mu k tomu účelu veškerou potřebnou dokumentaci, včetně účetních, finančních a statistických výkazů, hlášení a zpráv. A to vše po dobu realizace Projektu a dále po dobu 5 (pěti) let od ukončení realizace Projektu, po kterou je Příjemce povinen podle § 31 odst. 2 písm. b) a c) zákona č. 563/1991 Sb., o účetnictví, ve znění pozdějších předpisů, uchovávat účetní záznamy a účetní doklady.</w:t>
      </w:r>
    </w:p>
    <w:p w14:paraId="149D6380" w14:textId="77777777" w:rsidR="006056C5" w:rsidRPr="002D4D30" w:rsidRDefault="006056C5" w:rsidP="006056C5">
      <w:pPr>
        <w:pStyle w:val="Odstavecseseznamem"/>
        <w:numPr>
          <w:ilvl w:val="0"/>
          <w:numId w:val="46"/>
        </w:numPr>
        <w:suppressAutoHyphens/>
        <w:autoSpaceDN w:val="0"/>
        <w:spacing w:line="276" w:lineRule="auto"/>
        <w:ind w:left="567" w:right="141" w:hanging="283"/>
        <w:jc w:val="both"/>
        <w:rPr>
          <w:sz w:val="22"/>
          <w:szCs w:val="22"/>
        </w:rPr>
      </w:pPr>
      <w:r w:rsidRPr="002D4D30">
        <w:rPr>
          <w:sz w:val="22"/>
          <w:szCs w:val="22"/>
        </w:rPr>
        <w:t>Příjemce se zavazuje postupovat v souladu se zákonem č. 134/2016 Sb., o zadávání veřejných zakázek, ve</w:t>
      </w:r>
      <w:r>
        <w:rPr>
          <w:sz w:val="22"/>
          <w:szCs w:val="22"/>
        </w:rPr>
        <w:t> </w:t>
      </w:r>
      <w:r w:rsidRPr="002D4D30">
        <w:rPr>
          <w:sz w:val="22"/>
          <w:szCs w:val="22"/>
        </w:rPr>
        <w:t>znění pozdějších předpisů.</w:t>
      </w:r>
    </w:p>
    <w:p w14:paraId="74FEE3FD" w14:textId="77777777" w:rsidR="006056C5" w:rsidRPr="002D4D30" w:rsidRDefault="006056C5" w:rsidP="006056C5">
      <w:pPr>
        <w:pStyle w:val="Odstavecseseznamem"/>
        <w:numPr>
          <w:ilvl w:val="0"/>
          <w:numId w:val="46"/>
        </w:numPr>
        <w:suppressAutoHyphens/>
        <w:autoSpaceDN w:val="0"/>
        <w:spacing w:line="276" w:lineRule="auto"/>
        <w:ind w:left="567" w:right="141" w:hanging="283"/>
        <w:jc w:val="both"/>
        <w:rPr>
          <w:sz w:val="22"/>
          <w:szCs w:val="22"/>
        </w:rPr>
      </w:pPr>
      <w:r w:rsidRPr="002D4D30">
        <w:rPr>
          <w:b/>
          <w:sz w:val="22"/>
          <w:szCs w:val="22"/>
        </w:rPr>
        <w:t>Příjemce se</w:t>
      </w:r>
      <w:r w:rsidRPr="002D4D30">
        <w:rPr>
          <w:sz w:val="22"/>
          <w:szCs w:val="22"/>
        </w:rPr>
        <w:t xml:space="preserve"> </w:t>
      </w:r>
      <w:r w:rsidRPr="002D4D30">
        <w:rPr>
          <w:b/>
          <w:sz w:val="22"/>
          <w:szCs w:val="22"/>
        </w:rPr>
        <w:t xml:space="preserve">zavazuje nejpozději do 15. dne každého kalendářního měsíce předložit Poskytovateli přehled veřejných produkcí Projektu na následující měsíc a umožnit mu na ně volný vstup. </w:t>
      </w:r>
      <w:r w:rsidRPr="002D4D30">
        <w:rPr>
          <w:sz w:val="22"/>
          <w:szCs w:val="22"/>
        </w:rPr>
        <w:t xml:space="preserve">Kontaktní osobou za Poskytovatele je pro Váš Projekt - </w:t>
      </w:r>
      <w:r w:rsidRPr="002D4D30">
        <w:rPr>
          <w:b/>
          <w:sz w:val="22"/>
          <w:szCs w:val="22"/>
        </w:rPr>
        <w:t>… - kontakt: …@praha.eu</w:t>
      </w:r>
      <w:r w:rsidRPr="002D4D30">
        <w:rPr>
          <w:sz w:val="22"/>
          <w:szCs w:val="22"/>
        </w:rPr>
        <w:t>.</w:t>
      </w:r>
    </w:p>
    <w:p w14:paraId="717D4D7B" w14:textId="77777777" w:rsidR="006056C5" w:rsidRPr="002D4D30" w:rsidRDefault="006056C5" w:rsidP="006056C5">
      <w:pPr>
        <w:pStyle w:val="Odstavecseseznamem"/>
        <w:numPr>
          <w:ilvl w:val="0"/>
          <w:numId w:val="46"/>
        </w:numPr>
        <w:suppressAutoHyphens/>
        <w:autoSpaceDN w:val="0"/>
        <w:spacing w:line="276" w:lineRule="auto"/>
        <w:ind w:left="567" w:right="141" w:hanging="283"/>
        <w:jc w:val="both"/>
        <w:rPr>
          <w:sz w:val="22"/>
          <w:szCs w:val="22"/>
        </w:rPr>
      </w:pPr>
      <w:r w:rsidRPr="002D4D30">
        <w:rPr>
          <w:b/>
          <w:bCs/>
          <w:sz w:val="22"/>
          <w:szCs w:val="22"/>
        </w:rPr>
        <w:t xml:space="preserve">Příjemce se zavazuje předložit Poskytovateli pro účely dokumentace Projektu 1 (jeden) kus od každého vydaného propagačního materiálu, který byl k realizaci Projektu vydán, 10 (deset) kusů vybraných fotografií s popisky v elektronické podobě k využití na propagaci hl. m. Prahy jako součást </w:t>
      </w:r>
      <w:r w:rsidRPr="002D4D30">
        <w:rPr>
          <w:b/>
          <w:bCs/>
          <w:color w:val="000000"/>
          <w:sz w:val="22"/>
          <w:szCs w:val="22"/>
        </w:rPr>
        <w:t>finančního vypořádání dle Článku III. odst. 3 této Smlouvy</w:t>
      </w:r>
      <w:r w:rsidRPr="002D4D30">
        <w:rPr>
          <w:b/>
          <w:bCs/>
          <w:sz w:val="22"/>
          <w:szCs w:val="22"/>
        </w:rPr>
        <w:t>.</w:t>
      </w:r>
    </w:p>
    <w:p w14:paraId="6F12492A" w14:textId="77777777" w:rsidR="006056C5" w:rsidRPr="002D4D30" w:rsidRDefault="006056C5" w:rsidP="006056C5">
      <w:pPr>
        <w:pStyle w:val="Odstavecseseznamem"/>
        <w:numPr>
          <w:ilvl w:val="0"/>
          <w:numId w:val="46"/>
        </w:numPr>
        <w:suppressAutoHyphens/>
        <w:autoSpaceDN w:val="0"/>
        <w:spacing w:line="276" w:lineRule="auto"/>
        <w:ind w:left="567" w:right="141" w:hanging="283"/>
        <w:jc w:val="both"/>
        <w:rPr>
          <w:sz w:val="22"/>
          <w:szCs w:val="22"/>
        </w:rPr>
      </w:pPr>
      <w:r w:rsidRPr="002D4D30">
        <w:rPr>
          <w:sz w:val="22"/>
          <w:szCs w:val="22"/>
        </w:rPr>
        <w:t>Příjemce se zavazuje, bez zbytečných odkladů, oznámit Poskytovateli změnu adresy sídla a dalších údajů uvedených ve Smlouvě, dojde-li k nim v době účinnosti této Smlouvy. Je-li Příjemcem právnická osoba a</w:t>
      </w:r>
      <w:r>
        <w:rPr>
          <w:sz w:val="22"/>
          <w:szCs w:val="22"/>
        </w:rPr>
        <w:t> </w:t>
      </w:r>
      <w:r w:rsidRPr="002D4D30">
        <w:rPr>
          <w:sz w:val="22"/>
          <w:szCs w:val="22"/>
        </w:rPr>
        <w:t>v době účinnosti Smlouvy hodlá učinit kroky ke své přeměně nebo zrušení s likvidací ve smyslu § 10a odst. 5 písm. k) Zákona o rozpočtových pravidlech, oznámí neprodleně, nejpozději do 14 kalendářních dnů, tuto skutečnost Poskytovateli, přičemž práva a povinnosti z této Smlouvy přecházejí na nově vzniklou právnickou osobu, neurčí-li Poskytovatel ve lhůtě 10 dnů od oznámení jinak, a v případě zrušení s likvidací je Příjemce povinen vrátit Dotaci Poskytovateli do 14 kalendářních dnů od dne zahájení procesu zrušení s likvidací na</w:t>
      </w:r>
      <w:r>
        <w:rPr>
          <w:sz w:val="22"/>
          <w:szCs w:val="22"/>
        </w:rPr>
        <w:t> </w:t>
      </w:r>
      <w:r w:rsidRPr="002D4D30">
        <w:rPr>
          <w:sz w:val="22"/>
          <w:szCs w:val="22"/>
        </w:rPr>
        <w:t>číslo účtu Poskytovatele uvedené v záhlaví smlouvy.</w:t>
      </w:r>
    </w:p>
    <w:p w14:paraId="2B8DB63D" w14:textId="77777777" w:rsidR="006056C5" w:rsidRPr="002D4D30" w:rsidRDefault="006056C5" w:rsidP="006056C5">
      <w:pPr>
        <w:pStyle w:val="Odstavecseseznamem"/>
        <w:numPr>
          <w:ilvl w:val="0"/>
          <w:numId w:val="46"/>
        </w:numPr>
        <w:suppressAutoHyphens/>
        <w:autoSpaceDN w:val="0"/>
        <w:spacing w:line="276" w:lineRule="auto"/>
        <w:ind w:left="567" w:right="141" w:hanging="283"/>
        <w:jc w:val="both"/>
        <w:rPr>
          <w:sz w:val="22"/>
          <w:szCs w:val="22"/>
        </w:rPr>
      </w:pPr>
      <w:r w:rsidRPr="002D4D30">
        <w:rPr>
          <w:bCs/>
          <w:sz w:val="22"/>
          <w:szCs w:val="22"/>
        </w:rPr>
        <w:t xml:space="preserve">Dotace je určena na úhradu ztrátových nákladů Projektu. Nesmí být použita k vytváření zisku, v opačném případě je příjemce povinen vrátit finanční částku, o kterou byl limit překročen, </w:t>
      </w:r>
      <w:r w:rsidRPr="002D4D30">
        <w:rPr>
          <w:bCs/>
          <w:color w:val="000000"/>
          <w:sz w:val="22"/>
          <w:szCs w:val="22"/>
        </w:rPr>
        <w:t>hl. m. Praze na účet uvedený v záhlaví Smlouvy, a to k termínu finančního vypořádání Dotace.</w:t>
      </w:r>
    </w:p>
    <w:p w14:paraId="7694FDE0" w14:textId="77777777" w:rsidR="006056C5" w:rsidRPr="002D4D30" w:rsidRDefault="006056C5" w:rsidP="006056C5">
      <w:pPr>
        <w:pStyle w:val="Odstavecseseznamem"/>
        <w:numPr>
          <w:ilvl w:val="0"/>
          <w:numId w:val="46"/>
        </w:numPr>
        <w:suppressAutoHyphens/>
        <w:autoSpaceDN w:val="0"/>
        <w:spacing w:line="276" w:lineRule="auto"/>
        <w:ind w:left="567" w:right="141" w:hanging="283"/>
        <w:jc w:val="both"/>
        <w:rPr>
          <w:b/>
          <w:bCs/>
          <w:sz w:val="22"/>
          <w:szCs w:val="22"/>
        </w:rPr>
      </w:pPr>
      <w:r w:rsidRPr="002D4D30">
        <w:rPr>
          <w:color w:val="000000"/>
          <w:sz w:val="22"/>
          <w:szCs w:val="22"/>
        </w:rPr>
        <w:t xml:space="preserve">Příjemce se zavazuje využít Dotaci maximálně do výše 70 % způsobilých nákladů Projektu (Článek IV. Odst. 5). </w:t>
      </w:r>
      <w:r w:rsidRPr="002D4D30">
        <w:rPr>
          <w:sz w:val="22"/>
          <w:szCs w:val="22"/>
        </w:rPr>
        <w:t>Při neoprávněném využití poskytnuté Dotace na více než 70 % způsobilých nákladů Projektu je příjemce Dotace povinen vrátit finanční částku, o kterou byl limit překročen, hl. m. Praze na účet uvedený v záhlaví smlouvy. Výjimkou je</w:t>
      </w:r>
      <w:r w:rsidRPr="002D4D30">
        <w:rPr>
          <w:b/>
          <w:bCs/>
          <w:sz w:val="22"/>
          <w:szCs w:val="22"/>
        </w:rPr>
        <w:t xml:space="preserve"> </w:t>
      </w:r>
      <w:r w:rsidRPr="002D4D30">
        <w:rPr>
          <w:rStyle w:val="Siln"/>
          <w:b w:val="0"/>
          <w:bCs w:val="0"/>
          <w:sz w:val="22"/>
          <w:szCs w:val="22"/>
        </w:rPr>
        <w:t>výše provozní podpory u projektů v oblasti kultury a umění určených dětem, občanům v nepříznivé sociální situaci</w:t>
      </w:r>
      <w:r w:rsidRPr="002D4D30">
        <w:rPr>
          <w:rStyle w:val="Znakapoznpodarou"/>
          <w:b/>
          <w:bCs/>
          <w:sz w:val="22"/>
          <w:szCs w:val="22"/>
        </w:rPr>
        <w:footnoteReference w:id="15"/>
      </w:r>
      <w:r w:rsidRPr="002D4D30">
        <w:rPr>
          <w:rStyle w:val="Siln"/>
          <w:b w:val="0"/>
          <w:bCs w:val="0"/>
          <w:sz w:val="22"/>
          <w:szCs w:val="22"/>
        </w:rPr>
        <w:t xml:space="preserve"> a u projektů bez vstupného, která nesmí přesáhnout částku nezbytnou k pokrytí provozních ztrát za příslušné období.</w:t>
      </w:r>
    </w:p>
    <w:p w14:paraId="4CDC71A9" w14:textId="77777777" w:rsidR="006056C5" w:rsidRPr="002D4D30" w:rsidRDefault="006056C5" w:rsidP="006056C5">
      <w:pPr>
        <w:pStyle w:val="Odstavecseseznamem"/>
        <w:numPr>
          <w:ilvl w:val="0"/>
          <w:numId w:val="46"/>
        </w:numPr>
        <w:suppressAutoHyphens/>
        <w:autoSpaceDN w:val="0"/>
        <w:spacing w:line="276" w:lineRule="auto"/>
        <w:ind w:left="567" w:right="141" w:hanging="283"/>
        <w:jc w:val="both"/>
        <w:rPr>
          <w:color w:val="000000"/>
          <w:sz w:val="22"/>
          <w:szCs w:val="22"/>
        </w:rPr>
      </w:pPr>
      <w:r w:rsidRPr="002D4D30">
        <w:rPr>
          <w:color w:val="000000"/>
          <w:sz w:val="22"/>
          <w:szCs w:val="22"/>
        </w:rPr>
        <w:t>Příjemce nesmí Dotaci převádět na jiné právnické či fyzické osoby, pokud se nejedná o přímou úhradu výdajů (např. nájemné prostor, tisk propagačních materiálů, honoráře, platba agentuře zastupující výkonného umělce apod.) spojených s realizací Projektu.</w:t>
      </w:r>
    </w:p>
    <w:p w14:paraId="400140D4" w14:textId="77777777" w:rsidR="006056C5" w:rsidRPr="002D4D30" w:rsidRDefault="006056C5" w:rsidP="006056C5">
      <w:pPr>
        <w:pStyle w:val="Odstavecseseznamem"/>
        <w:numPr>
          <w:ilvl w:val="0"/>
          <w:numId w:val="46"/>
        </w:numPr>
        <w:suppressAutoHyphens/>
        <w:autoSpaceDN w:val="0"/>
        <w:spacing w:line="276" w:lineRule="auto"/>
        <w:ind w:left="567" w:right="141" w:hanging="283"/>
        <w:jc w:val="both"/>
        <w:rPr>
          <w:color w:val="000000"/>
          <w:sz w:val="22"/>
          <w:szCs w:val="22"/>
        </w:rPr>
      </w:pPr>
      <w:r w:rsidRPr="002D4D30">
        <w:rPr>
          <w:color w:val="000000"/>
          <w:sz w:val="22"/>
          <w:szCs w:val="22"/>
        </w:rPr>
        <w:t>Příjemce se zavazuje při realizaci činnosti dodržovat povinnosti stanovené právními předpisy a předpisy hl. m. Prahy a zajistit si potřebná povolení orgánů státní správy a samosprávy.</w:t>
      </w:r>
    </w:p>
    <w:p w14:paraId="0B20D617" w14:textId="77777777" w:rsidR="006056C5" w:rsidRPr="002D4D30" w:rsidRDefault="006056C5" w:rsidP="006056C5">
      <w:pPr>
        <w:pStyle w:val="Odstavecseseznamem"/>
        <w:numPr>
          <w:ilvl w:val="0"/>
          <w:numId w:val="46"/>
        </w:numPr>
        <w:suppressAutoHyphens/>
        <w:autoSpaceDN w:val="0"/>
        <w:spacing w:line="276" w:lineRule="auto"/>
        <w:ind w:left="567" w:right="141" w:hanging="283"/>
        <w:jc w:val="both"/>
        <w:rPr>
          <w:color w:val="000000"/>
          <w:sz w:val="22"/>
          <w:szCs w:val="22"/>
        </w:rPr>
      </w:pPr>
      <w:r w:rsidRPr="002D4D30">
        <w:rPr>
          <w:color w:val="000000"/>
          <w:sz w:val="22"/>
          <w:szCs w:val="22"/>
        </w:rPr>
        <w:t>Poskytnutí Dotace neopravňuje jejího Příjemce k uplatňování dalších nároků vůči hl. m. Praze (zajišťování místa konání, záboru, udělení záštity, či jiné podpory ze strany města).</w:t>
      </w:r>
    </w:p>
    <w:p w14:paraId="05C1F85E" w14:textId="77777777" w:rsidR="006056C5" w:rsidRPr="002D4D30" w:rsidRDefault="006056C5" w:rsidP="006056C5">
      <w:pPr>
        <w:pStyle w:val="Odstavecseseznamem"/>
        <w:numPr>
          <w:ilvl w:val="0"/>
          <w:numId w:val="46"/>
        </w:numPr>
        <w:suppressAutoHyphens/>
        <w:autoSpaceDN w:val="0"/>
        <w:spacing w:line="276" w:lineRule="auto"/>
        <w:ind w:left="567" w:right="141" w:hanging="283"/>
        <w:jc w:val="both"/>
        <w:rPr>
          <w:sz w:val="22"/>
          <w:szCs w:val="22"/>
        </w:rPr>
      </w:pPr>
      <w:r w:rsidRPr="002D4D30">
        <w:rPr>
          <w:color w:val="000000"/>
          <w:sz w:val="22"/>
          <w:szCs w:val="22"/>
        </w:rPr>
        <w:t xml:space="preserve">Příjemce prohlašuje, </w:t>
      </w:r>
      <w:r w:rsidRPr="002D4D30">
        <w:rPr>
          <w:sz w:val="22"/>
          <w:szCs w:val="22"/>
        </w:rPr>
        <w:t>že nebyl v posledních pěti letech před podáním Žádosti pravomocně odsouzen pro trestný čin uvedený v příloze č. 3 zákona č. 134/2016 Sb., o zadávání veřejných zakázek, ve znění pozdějších předpisů. Jde-li o právnickou osobu, musí tuto podmínku splňovat tato právnická osoba a zároveň každý člen statutárního orgánu této právnické osoby. Je-li členem statutárního orgánu Příjemce právnická osoba, musí podmínku splňovat jak tato právnická osoba, tak také každý člen statutárního orgánu této právnické osoby a osoba zastupující tuto právnickou osobu v statutárním orgánu Příjemce.</w:t>
      </w:r>
    </w:p>
    <w:p w14:paraId="7D61D09D" w14:textId="77777777" w:rsidR="006056C5" w:rsidRPr="002D4D30" w:rsidRDefault="006056C5" w:rsidP="006056C5">
      <w:pPr>
        <w:pStyle w:val="Odstavecseseznamem"/>
        <w:numPr>
          <w:ilvl w:val="0"/>
          <w:numId w:val="46"/>
        </w:numPr>
        <w:suppressAutoHyphens/>
        <w:autoSpaceDN w:val="0"/>
        <w:spacing w:line="276" w:lineRule="auto"/>
        <w:ind w:left="567" w:right="141" w:hanging="283"/>
        <w:jc w:val="both"/>
        <w:rPr>
          <w:color w:val="000000"/>
          <w:sz w:val="22"/>
          <w:szCs w:val="22"/>
        </w:rPr>
      </w:pPr>
      <w:r w:rsidRPr="002D4D30">
        <w:rPr>
          <w:color w:val="000000"/>
          <w:sz w:val="22"/>
          <w:szCs w:val="22"/>
        </w:rPr>
        <w:t>Příjemce se zavazuje na místech realizace Projektu nepřekročit limit přípustné hodnoty hluku pro noční dobu od 22:00 hod. do 6:00 hod., stanovený nařízením vlády č. 272/2011 Sb., o ochraně zdraví před nepříznivými účinky hluku a vibrací, ve znění pozdějších předpisů.</w:t>
      </w:r>
    </w:p>
    <w:p w14:paraId="2C8D0628" w14:textId="77777777" w:rsidR="006056C5" w:rsidRPr="002D4D30" w:rsidRDefault="006056C5" w:rsidP="006056C5">
      <w:pPr>
        <w:pStyle w:val="Odstavecseseznamem"/>
        <w:numPr>
          <w:ilvl w:val="0"/>
          <w:numId w:val="46"/>
        </w:numPr>
        <w:suppressAutoHyphens/>
        <w:autoSpaceDN w:val="0"/>
        <w:spacing w:line="276" w:lineRule="auto"/>
        <w:ind w:left="567" w:right="141" w:hanging="283"/>
        <w:jc w:val="both"/>
        <w:rPr>
          <w:sz w:val="22"/>
          <w:szCs w:val="22"/>
        </w:rPr>
      </w:pPr>
      <w:r w:rsidRPr="002D4D30">
        <w:rPr>
          <w:sz w:val="22"/>
          <w:szCs w:val="22"/>
        </w:rPr>
        <w:t>Příjemce se zavazuje nepoužívat při realizaci Projektu plastové nádobí k jednorázovému použití. Tato povinnost se vztahuje i na třetí subjekty, které působí na Projektu a podávají jídlo a nápoje účastníkům.</w:t>
      </w:r>
    </w:p>
    <w:p w14:paraId="3931EE65" w14:textId="77777777" w:rsidR="006056C5" w:rsidRPr="002D4D30" w:rsidRDefault="006056C5" w:rsidP="006056C5">
      <w:pPr>
        <w:pStyle w:val="Odstavecseseznamem"/>
        <w:numPr>
          <w:ilvl w:val="0"/>
          <w:numId w:val="46"/>
        </w:numPr>
        <w:suppressAutoHyphens/>
        <w:autoSpaceDN w:val="0"/>
        <w:spacing w:line="276" w:lineRule="auto"/>
        <w:ind w:left="567" w:right="141" w:hanging="283"/>
        <w:jc w:val="both"/>
        <w:rPr>
          <w:sz w:val="22"/>
          <w:szCs w:val="22"/>
        </w:rPr>
      </w:pPr>
      <w:r w:rsidRPr="002D4D30">
        <w:rPr>
          <w:color w:val="000000"/>
          <w:sz w:val="22"/>
          <w:szCs w:val="22"/>
        </w:rPr>
        <w:t>Příjemce tímto bere na vědomí a souhlasí s tím, aby veškeré dokumenty obsahující osobní údaje Příjemce související s touto Smlouvou byly po dobu, po kterou je Poskytovatel povinen tak činit, zpracovány a archivovány v souladu s Nařízením Evropského parlamentu a Rady č. 2016/679 ze dne 27. 4. 2016 o</w:t>
      </w:r>
      <w:r>
        <w:rPr>
          <w:color w:val="000000"/>
          <w:sz w:val="22"/>
          <w:szCs w:val="22"/>
        </w:rPr>
        <w:t> </w:t>
      </w:r>
      <w:r w:rsidRPr="002D4D30">
        <w:rPr>
          <w:color w:val="000000"/>
          <w:sz w:val="22"/>
          <w:szCs w:val="22"/>
        </w:rPr>
        <w:t>ochraně fyzických osob v souvislosti se zpracováním osobních údajů a o volném pohybu těchto údajů a</w:t>
      </w:r>
      <w:r>
        <w:rPr>
          <w:color w:val="000000"/>
          <w:sz w:val="22"/>
          <w:szCs w:val="22"/>
        </w:rPr>
        <w:t> </w:t>
      </w:r>
      <w:r w:rsidRPr="002D4D30">
        <w:rPr>
          <w:color w:val="000000"/>
          <w:sz w:val="22"/>
          <w:szCs w:val="22"/>
        </w:rPr>
        <w:t>o</w:t>
      </w:r>
      <w:r>
        <w:rPr>
          <w:color w:val="000000"/>
          <w:sz w:val="22"/>
          <w:szCs w:val="22"/>
        </w:rPr>
        <w:t> </w:t>
      </w:r>
      <w:r w:rsidRPr="002D4D30">
        <w:rPr>
          <w:color w:val="000000"/>
          <w:sz w:val="22"/>
          <w:szCs w:val="22"/>
        </w:rPr>
        <w:t xml:space="preserve">zrušení směrnice 95/46/ES („GDPR“) účinným od 25. 5. 2018 a zákonem č. 499/2004 Sb., o archivnictví a spisové službě a o změně některých zákonů, ve znění pozdějších předpisů. Informační povinnost byla ze strany Poskytovatele splněna prostřednictvím informace uveřejněné na portálu </w:t>
      </w:r>
      <w:hyperlink r:id="rId33" w:history="1">
        <w:r w:rsidRPr="002D4D30">
          <w:rPr>
            <w:rStyle w:val="Hypertextovodkaz"/>
            <w:sz w:val="22"/>
            <w:szCs w:val="22"/>
          </w:rPr>
          <w:t>www.praha.eu</w:t>
        </w:r>
      </w:hyperlink>
      <w:r w:rsidRPr="002D4D30">
        <w:rPr>
          <w:color w:val="000000"/>
          <w:sz w:val="22"/>
          <w:szCs w:val="22"/>
        </w:rPr>
        <w:t>, na</w:t>
      </w:r>
      <w:r w:rsidRPr="002D4D30">
        <w:rPr>
          <w:sz w:val="22"/>
          <w:szCs w:val="22"/>
        </w:rPr>
        <w:t xml:space="preserve"> adrese: </w:t>
      </w:r>
      <w:hyperlink r:id="rId34" w:history="1">
        <w:r w:rsidRPr="002D4D30">
          <w:rPr>
            <w:rStyle w:val="Hypertextovodkaz"/>
            <w:sz w:val="22"/>
            <w:szCs w:val="22"/>
          </w:rPr>
          <w:t>http://www.praha.eu/jnp/cz/o_meste/magistrat/gdpr/index.html</w:t>
        </w:r>
      </w:hyperlink>
      <w:r w:rsidRPr="002D4D30">
        <w:rPr>
          <w:sz w:val="22"/>
          <w:szCs w:val="22"/>
        </w:rPr>
        <w:t>.</w:t>
      </w:r>
    </w:p>
    <w:p w14:paraId="4B936591" w14:textId="77777777" w:rsidR="006056C5" w:rsidRPr="002D4D30" w:rsidRDefault="006056C5" w:rsidP="006056C5">
      <w:pPr>
        <w:tabs>
          <w:tab w:val="left" w:pos="103"/>
        </w:tabs>
        <w:spacing w:line="276" w:lineRule="auto"/>
        <w:ind w:left="-170"/>
        <w:rPr>
          <w:b/>
          <w:sz w:val="22"/>
          <w:szCs w:val="22"/>
        </w:rPr>
      </w:pPr>
    </w:p>
    <w:p w14:paraId="70AC5373" w14:textId="77777777" w:rsidR="006056C5" w:rsidRPr="002D4D30" w:rsidRDefault="006056C5" w:rsidP="006056C5">
      <w:pPr>
        <w:keepNext/>
        <w:spacing w:before="240" w:line="276" w:lineRule="auto"/>
        <w:jc w:val="center"/>
        <w:rPr>
          <w:b/>
          <w:sz w:val="22"/>
          <w:szCs w:val="22"/>
        </w:rPr>
      </w:pPr>
      <w:r w:rsidRPr="002D4D30">
        <w:rPr>
          <w:b/>
          <w:sz w:val="22"/>
          <w:szCs w:val="22"/>
        </w:rPr>
        <w:t>Článek V.</w:t>
      </w:r>
    </w:p>
    <w:p w14:paraId="1E0A5293" w14:textId="77777777" w:rsidR="006056C5" w:rsidRPr="002D4D30" w:rsidRDefault="006056C5" w:rsidP="006056C5">
      <w:pPr>
        <w:keepNext/>
        <w:suppressAutoHyphens/>
        <w:autoSpaceDN w:val="0"/>
        <w:spacing w:after="120" w:line="276" w:lineRule="auto"/>
        <w:jc w:val="center"/>
        <w:rPr>
          <w:bCs/>
          <w:iCs/>
          <w:sz w:val="22"/>
          <w:szCs w:val="22"/>
        </w:rPr>
      </w:pPr>
      <w:r w:rsidRPr="002D4D30">
        <w:rPr>
          <w:b/>
          <w:sz w:val="22"/>
          <w:szCs w:val="22"/>
        </w:rPr>
        <w:t>Sankční ustanovení</w:t>
      </w:r>
    </w:p>
    <w:p w14:paraId="0D0E852E" w14:textId="77777777" w:rsidR="006056C5" w:rsidRPr="002D4D30" w:rsidRDefault="006056C5" w:rsidP="006056C5">
      <w:pPr>
        <w:numPr>
          <w:ilvl w:val="0"/>
          <w:numId w:val="47"/>
        </w:numPr>
        <w:suppressAutoHyphens/>
        <w:autoSpaceDE w:val="0"/>
        <w:autoSpaceDN w:val="0"/>
        <w:spacing w:line="276" w:lineRule="auto"/>
        <w:ind w:left="567" w:right="141" w:hanging="283"/>
        <w:jc w:val="both"/>
        <w:rPr>
          <w:sz w:val="22"/>
          <w:szCs w:val="22"/>
        </w:rPr>
      </w:pPr>
      <w:r w:rsidRPr="002D4D30">
        <w:rPr>
          <w:sz w:val="22"/>
          <w:szCs w:val="22"/>
        </w:rPr>
        <w:t>Pokud Příjemce poruší povinnost stanovenou právním předpisem, touto Smlouvou nebo přímo použitelným předpisem EU a neoprávněně použije či zadrží poskytnuté finanční prostředky, je povinen provést odvod za porušení rozpočtové kázně, příp. část v rozsahu tohoto porušení, do rozpočtu hl. m. Prahy dle ust. § 22 Zákona o rozpočtových pravidlech. V případě prodlení s jeho vrácením je Příjemce povinen uhradit Poskytovateli penále dle tohoto zákona. Poskytovatel vymezuje v souladu s ust. § 10a odst. 6 Zákona o rozpočtových pravidlech podmínky, jejichž porušení Příjemcem považuje za méně závažné. Výše nižších odvodů je stanovena takto:</w:t>
      </w:r>
    </w:p>
    <w:p w14:paraId="0117FCE6" w14:textId="77777777" w:rsidR="006056C5" w:rsidRPr="002D4D30" w:rsidRDefault="006056C5" w:rsidP="006056C5">
      <w:pPr>
        <w:numPr>
          <w:ilvl w:val="1"/>
          <w:numId w:val="47"/>
        </w:numPr>
        <w:suppressAutoHyphens/>
        <w:autoSpaceDE w:val="0"/>
        <w:autoSpaceDN w:val="0"/>
        <w:spacing w:line="276" w:lineRule="auto"/>
        <w:ind w:left="851" w:right="141" w:hanging="283"/>
        <w:jc w:val="both"/>
        <w:rPr>
          <w:sz w:val="22"/>
          <w:szCs w:val="22"/>
        </w:rPr>
      </w:pPr>
      <w:r w:rsidRPr="002D4D30">
        <w:rPr>
          <w:sz w:val="22"/>
          <w:szCs w:val="22"/>
        </w:rPr>
        <w:t>nepředání finančního vypořádání Dotace dle Článku III. odst. 3 písm. a) této smlouvy ve stanovené lhůtě, odvod ve výši 0,01 % za každý započatý den prodlení s předáním dokumentu až do doby jeho doručení sjednaným způsobem,</w:t>
      </w:r>
    </w:p>
    <w:p w14:paraId="104DA61A" w14:textId="77777777" w:rsidR="006056C5" w:rsidRPr="002D4D30" w:rsidRDefault="006056C5" w:rsidP="006056C5">
      <w:pPr>
        <w:numPr>
          <w:ilvl w:val="1"/>
          <w:numId w:val="47"/>
        </w:numPr>
        <w:suppressAutoHyphens/>
        <w:autoSpaceDE w:val="0"/>
        <w:autoSpaceDN w:val="0"/>
        <w:spacing w:line="276" w:lineRule="auto"/>
        <w:ind w:left="851" w:right="141" w:hanging="283"/>
        <w:jc w:val="both"/>
        <w:rPr>
          <w:sz w:val="22"/>
          <w:szCs w:val="22"/>
        </w:rPr>
      </w:pPr>
      <w:r w:rsidRPr="002D4D30">
        <w:rPr>
          <w:sz w:val="22"/>
          <w:szCs w:val="22"/>
        </w:rPr>
        <w:t>finanční vypořádání Dotace nebude předáno řádně, nebude obsahovat požadované náležitosti, nebo bude obsahovat nesrovnalosti, odvod ve výši 10 % z celkové výše Dotace,</w:t>
      </w:r>
    </w:p>
    <w:p w14:paraId="0DE9DCCF" w14:textId="77777777" w:rsidR="006056C5" w:rsidRPr="002D4D30" w:rsidRDefault="006056C5" w:rsidP="006056C5">
      <w:pPr>
        <w:numPr>
          <w:ilvl w:val="1"/>
          <w:numId w:val="47"/>
        </w:numPr>
        <w:suppressAutoHyphens/>
        <w:autoSpaceDE w:val="0"/>
        <w:autoSpaceDN w:val="0"/>
        <w:spacing w:line="276" w:lineRule="auto"/>
        <w:ind w:left="851" w:right="141" w:hanging="283"/>
        <w:jc w:val="both"/>
        <w:rPr>
          <w:sz w:val="22"/>
          <w:szCs w:val="22"/>
        </w:rPr>
      </w:pPr>
      <w:r w:rsidRPr="002D4D30">
        <w:rPr>
          <w:sz w:val="22"/>
          <w:szCs w:val="22"/>
        </w:rPr>
        <w:t>za nedodržení povinnosti publicity Poskytovatele v plném rozsahu dle Článku IV. odst. 2 této smlouvy, odvod ve výši 10 % z celkové výše Dotace,</w:t>
      </w:r>
    </w:p>
    <w:p w14:paraId="5FC8BA5D" w14:textId="77777777" w:rsidR="006056C5" w:rsidRPr="002D4D30" w:rsidRDefault="006056C5" w:rsidP="006056C5">
      <w:pPr>
        <w:numPr>
          <w:ilvl w:val="1"/>
          <w:numId w:val="47"/>
        </w:numPr>
        <w:suppressAutoHyphens/>
        <w:autoSpaceDE w:val="0"/>
        <w:autoSpaceDN w:val="0"/>
        <w:spacing w:line="276" w:lineRule="auto"/>
        <w:ind w:left="851" w:right="141" w:hanging="283"/>
        <w:jc w:val="both"/>
        <w:rPr>
          <w:sz w:val="22"/>
          <w:szCs w:val="22"/>
        </w:rPr>
      </w:pPr>
      <w:r w:rsidRPr="002D4D30">
        <w:rPr>
          <w:color w:val="000000"/>
          <w:sz w:val="22"/>
          <w:szCs w:val="22"/>
        </w:rPr>
        <w:t>za využití nelegálních forem reklamy, odvod ve výši 2 % z celkové výše Dotace,</w:t>
      </w:r>
    </w:p>
    <w:p w14:paraId="32A27D15" w14:textId="77777777" w:rsidR="006056C5" w:rsidRPr="002D4D30" w:rsidRDefault="006056C5" w:rsidP="006056C5">
      <w:pPr>
        <w:numPr>
          <w:ilvl w:val="1"/>
          <w:numId w:val="47"/>
        </w:numPr>
        <w:suppressAutoHyphens/>
        <w:autoSpaceDE w:val="0"/>
        <w:autoSpaceDN w:val="0"/>
        <w:spacing w:line="276" w:lineRule="auto"/>
        <w:ind w:left="851" w:right="141" w:hanging="283"/>
        <w:jc w:val="both"/>
        <w:rPr>
          <w:sz w:val="22"/>
          <w:szCs w:val="22"/>
        </w:rPr>
      </w:pPr>
      <w:r w:rsidRPr="002D4D30">
        <w:rPr>
          <w:sz w:val="22"/>
          <w:szCs w:val="22"/>
        </w:rPr>
        <w:t>neoznámení změny identifikačních údajů Příjemcem, odvod ve výši 10 % z celkové výše Dotace.</w:t>
      </w:r>
    </w:p>
    <w:p w14:paraId="1EA55105" w14:textId="77777777" w:rsidR="006056C5" w:rsidRPr="002D4D30" w:rsidRDefault="006056C5" w:rsidP="006056C5">
      <w:pPr>
        <w:numPr>
          <w:ilvl w:val="0"/>
          <w:numId w:val="47"/>
        </w:numPr>
        <w:suppressAutoHyphens/>
        <w:autoSpaceDE w:val="0"/>
        <w:autoSpaceDN w:val="0"/>
        <w:spacing w:line="276" w:lineRule="auto"/>
        <w:ind w:left="567" w:right="141" w:hanging="283"/>
        <w:jc w:val="both"/>
        <w:rPr>
          <w:sz w:val="22"/>
          <w:szCs w:val="22"/>
        </w:rPr>
      </w:pPr>
      <w:r w:rsidRPr="002D4D30">
        <w:rPr>
          <w:sz w:val="22"/>
          <w:szCs w:val="22"/>
        </w:rPr>
        <w:t>Příjemce je povinen při vrácení Dotace nebo její části uvádět jako variabilní symbol své IČO: … a do zprávy pro Poskytovatele uvádět číslo Smlouvy: ...</w:t>
      </w:r>
    </w:p>
    <w:p w14:paraId="4721DDBF" w14:textId="77777777" w:rsidR="006056C5" w:rsidRDefault="006056C5" w:rsidP="006056C5">
      <w:pPr>
        <w:suppressAutoHyphens/>
        <w:autoSpaceDE w:val="0"/>
        <w:autoSpaceDN w:val="0"/>
        <w:spacing w:line="276" w:lineRule="auto"/>
        <w:jc w:val="both"/>
        <w:rPr>
          <w:sz w:val="22"/>
          <w:szCs w:val="22"/>
        </w:rPr>
      </w:pPr>
    </w:p>
    <w:p w14:paraId="7944B350" w14:textId="77777777" w:rsidR="006056C5" w:rsidRPr="002D4D30" w:rsidRDefault="006056C5" w:rsidP="006056C5">
      <w:pPr>
        <w:suppressAutoHyphens/>
        <w:autoSpaceDE w:val="0"/>
        <w:autoSpaceDN w:val="0"/>
        <w:spacing w:line="276" w:lineRule="auto"/>
        <w:jc w:val="both"/>
        <w:rPr>
          <w:sz w:val="22"/>
          <w:szCs w:val="22"/>
        </w:rPr>
      </w:pPr>
    </w:p>
    <w:p w14:paraId="5B9FF67A" w14:textId="77777777" w:rsidR="006056C5" w:rsidRPr="002D4D30" w:rsidRDefault="006056C5" w:rsidP="006056C5">
      <w:pPr>
        <w:keepNext/>
        <w:spacing w:line="276" w:lineRule="auto"/>
        <w:jc w:val="center"/>
        <w:rPr>
          <w:b/>
          <w:sz w:val="22"/>
          <w:szCs w:val="22"/>
        </w:rPr>
      </w:pPr>
      <w:r w:rsidRPr="002D4D30">
        <w:rPr>
          <w:b/>
          <w:sz w:val="22"/>
          <w:szCs w:val="22"/>
        </w:rPr>
        <w:t>Článek VI.</w:t>
      </w:r>
    </w:p>
    <w:p w14:paraId="22BF8E3F" w14:textId="77777777" w:rsidR="006056C5" w:rsidRPr="002D4D30" w:rsidRDefault="006056C5" w:rsidP="006056C5">
      <w:pPr>
        <w:keepNext/>
        <w:spacing w:after="120" w:line="276" w:lineRule="auto"/>
        <w:jc w:val="center"/>
        <w:rPr>
          <w:b/>
          <w:sz w:val="22"/>
          <w:szCs w:val="22"/>
        </w:rPr>
      </w:pPr>
      <w:r w:rsidRPr="002D4D30">
        <w:rPr>
          <w:b/>
          <w:sz w:val="22"/>
          <w:szCs w:val="22"/>
        </w:rPr>
        <w:t>Závěrečná ustanovení</w:t>
      </w:r>
    </w:p>
    <w:p w14:paraId="29C0DE41" w14:textId="77777777" w:rsidR="006056C5" w:rsidRPr="002D4D30" w:rsidRDefault="006056C5" w:rsidP="006056C5">
      <w:pPr>
        <w:keepNext/>
        <w:numPr>
          <w:ilvl w:val="0"/>
          <w:numId w:val="48"/>
        </w:numPr>
        <w:suppressAutoHyphens/>
        <w:autoSpaceDN w:val="0"/>
        <w:spacing w:line="276" w:lineRule="auto"/>
        <w:ind w:left="567" w:right="141" w:hanging="283"/>
        <w:jc w:val="both"/>
        <w:rPr>
          <w:sz w:val="22"/>
          <w:szCs w:val="22"/>
        </w:rPr>
      </w:pPr>
      <w:r w:rsidRPr="002D4D30">
        <w:rPr>
          <w:sz w:val="22"/>
          <w:szCs w:val="22"/>
        </w:rPr>
        <w:t>Vzájemná práva a povinnosti Smluvních stran neupravené touto Smlouvou se řídí Zákonem o rozpočtových pravidlech, Správním řádem, Zákonem o daních z příjmů a ostatními právními předpisy.</w:t>
      </w:r>
    </w:p>
    <w:p w14:paraId="671B3582" w14:textId="77777777" w:rsidR="006056C5" w:rsidRDefault="006056C5" w:rsidP="006056C5">
      <w:pPr>
        <w:numPr>
          <w:ilvl w:val="0"/>
          <w:numId w:val="48"/>
        </w:numPr>
        <w:suppressAutoHyphens/>
        <w:autoSpaceDN w:val="0"/>
        <w:spacing w:line="276" w:lineRule="auto"/>
        <w:ind w:left="567" w:right="141" w:hanging="283"/>
        <w:jc w:val="both"/>
        <w:rPr>
          <w:sz w:val="22"/>
          <w:szCs w:val="22"/>
        </w:rPr>
      </w:pPr>
      <w:r w:rsidRPr="002D4D30">
        <w:rPr>
          <w:sz w:val="22"/>
          <w:szCs w:val="22"/>
        </w:rPr>
        <w:t>Příjemce svým podpisem stvrzuje, že na stejný či obsahem podobný Projekt neuzavře další Smlouvu o poskytnutí finanční podpory v rámci Magistrátu hl. m. Prahy a nebude čerpat finanční prostředky jiného odboru na stejný či obsahově podobný Projekt. Pro tuto skutečnost není rozhodující název Projektu, ale zda je realizovaný ve shodném termínu/čase, na shodném místě.</w:t>
      </w:r>
    </w:p>
    <w:p w14:paraId="19E0AA86" w14:textId="77777777" w:rsidR="006056C5" w:rsidRPr="008325D3" w:rsidRDefault="006056C5" w:rsidP="006056C5">
      <w:pPr>
        <w:numPr>
          <w:ilvl w:val="0"/>
          <w:numId w:val="48"/>
        </w:numPr>
        <w:spacing w:line="276" w:lineRule="auto"/>
        <w:ind w:left="567" w:right="141" w:hanging="283"/>
        <w:jc w:val="both"/>
        <w:rPr>
          <w:sz w:val="22"/>
          <w:szCs w:val="22"/>
        </w:rPr>
      </w:pPr>
      <w:r>
        <w:rPr>
          <w:bCs/>
          <w:sz w:val="22"/>
          <w:szCs w:val="22"/>
        </w:rPr>
        <w:t>Příjemce svým podpisem stvrzuje</w:t>
      </w:r>
      <w:r w:rsidRPr="00360ED5">
        <w:rPr>
          <w:bCs/>
          <w:sz w:val="22"/>
          <w:szCs w:val="22"/>
        </w:rPr>
        <w:t xml:space="preserve">, </w:t>
      </w:r>
      <w:r>
        <w:rPr>
          <w:bCs/>
          <w:sz w:val="22"/>
          <w:szCs w:val="22"/>
        </w:rPr>
        <w:t xml:space="preserve">že </w:t>
      </w:r>
      <w:r w:rsidRPr="00360ED5">
        <w:rPr>
          <w:bCs/>
          <w:sz w:val="22"/>
          <w:szCs w:val="22"/>
        </w:rPr>
        <w:t xml:space="preserve">vůči němu </w:t>
      </w:r>
      <w:r>
        <w:rPr>
          <w:bCs/>
          <w:sz w:val="22"/>
          <w:szCs w:val="22"/>
        </w:rPr>
        <w:t>není</w:t>
      </w:r>
      <w:r w:rsidRPr="00360ED5">
        <w:rPr>
          <w:bCs/>
          <w:sz w:val="22"/>
          <w:szCs w:val="22"/>
        </w:rPr>
        <w:t xml:space="preserve"> vystaven inkasní příkaz v návaznosti na rozhodnutí Komise, jímž je podpora poskytnutá týmž členským státem prohlášena za protiprávní a neslučitelnou s vnitřním trhem, a </w:t>
      </w:r>
      <w:r>
        <w:rPr>
          <w:bCs/>
          <w:sz w:val="22"/>
          <w:szCs w:val="22"/>
        </w:rPr>
        <w:t>že není</w:t>
      </w:r>
      <w:r w:rsidRPr="00360ED5">
        <w:rPr>
          <w:bCs/>
          <w:sz w:val="22"/>
          <w:szCs w:val="22"/>
        </w:rPr>
        <w:t xml:space="preserve"> podnik</w:t>
      </w:r>
      <w:r>
        <w:rPr>
          <w:bCs/>
          <w:sz w:val="22"/>
          <w:szCs w:val="22"/>
        </w:rPr>
        <w:t>em</w:t>
      </w:r>
      <w:r w:rsidRPr="00360ED5">
        <w:rPr>
          <w:bCs/>
          <w:sz w:val="22"/>
          <w:szCs w:val="22"/>
        </w:rPr>
        <w:t xml:space="preserve"> v</w:t>
      </w:r>
      <w:r>
        <w:rPr>
          <w:bCs/>
          <w:sz w:val="22"/>
          <w:szCs w:val="22"/>
        </w:rPr>
        <w:t> </w:t>
      </w:r>
      <w:r w:rsidRPr="00360ED5">
        <w:rPr>
          <w:bCs/>
          <w:sz w:val="22"/>
          <w:szCs w:val="22"/>
        </w:rPr>
        <w:t>obtížích</w:t>
      </w:r>
      <w:r>
        <w:rPr>
          <w:bCs/>
          <w:sz w:val="22"/>
          <w:szCs w:val="22"/>
        </w:rPr>
        <w:t>.</w:t>
      </w:r>
    </w:p>
    <w:p w14:paraId="5AFA988A" w14:textId="7332AA3D" w:rsidR="006056C5" w:rsidRDefault="006056C5" w:rsidP="006056C5">
      <w:pPr>
        <w:numPr>
          <w:ilvl w:val="0"/>
          <w:numId w:val="48"/>
        </w:numPr>
        <w:suppressAutoHyphens/>
        <w:autoSpaceDN w:val="0"/>
        <w:spacing w:line="276" w:lineRule="auto"/>
        <w:ind w:left="567" w:right="141" w:hanging="283"/>
        <w:jc w:val="both"/>
        <w:rPr>
          <w:sz w:val="22"/>
          <w:szCs w:val="22"/>
        </w:rPr>
      </w:pPr>
      <w:r w:rsidRPr="002D4D30">
        <w:rPr>
          <w:sz w:val="22"/>
          <w:szCs w:val="22"/>
        </w:rPr>
        <w:t>Změny a doplňky této Smlouvy mohou být provedeny pouze formou písemných dodatků podepsaných oběma Smluvními stranami.</w:t>
      </w:r>
    </w:p>
    <w:p w14:paraId="5A5ADD20" w14:textId="61847723" w:rsidR="008F7F75" w:rsidRPr="008F7F75" w:rsidRDefault="008F7F75" w:rsidP="008F7F75">
      <w:pPr>
        <w:numPr>
          <w:ilvl w:val="0"/>
          <w:numId w:val="48"/>
        </w:numPr>
        <w:spacing w:line="276" w:lineRule="auto"/>
        <w:ind w:left="567" w:right="141" w:hanging="283"/>
        <w:jc w:val="both"/>
        <w:rPr>
          <w:sz w:val="22"/>
          <w:szCs w:val="22"/>
        </w:rPr>
      </w:pPr>
      <w:r w:rsidRPr="008F7F75">
        <w:rPr>
          <w:sz w:val="22"/>
          <w:szCs w:val="22"/>
        </w:rPr>
        <w:t xml:space="preserve">Smluvní strany jsou oprávněny smlouvu vypovědět bez udání důvodu s jednoměsíční výpovědní lhůtou, která začíná běžet 1. den měsíce následujícího po doručení výpovědi druhé smluvní straně. </w:t>
      </w:r>
      <w:r w:rsidRPr="008F7F75">
        <w:rPr>
          <w:rFonts w:eastAsiaTheme="minorHAnsi"/>
          <w:color w:val="000000"/>
          <w:sz w:val="22"/>
          <w:szCs w:val="22"/>
          <w:lang w:eastAsia="en-US"/>
        </w:rPr>
        <w:t xml:space="preserve">Příjemce je povinen nejpozději do uplynutí výpovědní doby vrátit </w:t>
      </w:r>
      <w:r w:rsidR="00FA7B43">
        <w:rPr>
          <w:rFonts w:eastAsiaTheme="minorHAnsi"/>
          <w:color w:val="000000"/>
          <w:sz w:val="22"/>
          <w:szCs w:val="22"/>
          <w:lang w:eastAsia="en-US"/>
        </w:rPr>
        <w:t>P</w:t>
      </w:r>
      <w:r w:rsidRPr="008F7F75">
        <w:rPr>
          <w:rFonts w:eastAsiaTheme="minorHAnsi"/>
          <w:color w:val="000000"/>
          <w:sz w:val="22"/>
          <w:szCs w:val="22"/>
          <w:lang w:eastAsia="en-US"/>
        </w:rPr>
        <w:t xml:space="preserve">oskytovateli nevyčerpanou část dotace. Nepřevezme-li </w:t>
      </w:r>
      <w:r w:rsidR="00FA7B43">
        <w:rPr>
          <w:rFonts w:eastAsiaTheme="minorHAnsi"/>
          <w:color w:val="000000"/>
          <w:sz w:val="22"/>
          <w:szCs w:val="22"/>
          <w:lang w:eastAsia="en-US"/>
        </w:rPr>
        <w:t>P</w:t>
      </w:r>
      <w:r w:rsidRPr="008F7F75">
        <w:rPr>
          <w:rFonts w:eastAsiaTheme="minorHAnsi"/>
          <w:color w:val="000000"/>
          <w:sz w:val="22"/>
          <w:szCs w:val="22"/>
          <w:lang w:eastAsia="en-US"/>
        </w:rPr>
        <w:t>říjemce výpověď nebo její doručení zmaří, bude postupováno podle ustanovení § 24 správního řádu.</w:t>
      </w:r>
    </w:p>
    <w:p w14:paraId="5ABAD95F" w14:textId="77777777" w:rsidR="006056C5" w:rsidRPr="002D4D30" w:rsidRDefault="006056C5" w:rsidP="006056C5">
      <w:pPr>
        <w:numPr>
          <w:ilvl w:val="0"/>
          <w:numId w:val="48"/>
        </w:numPr>
        <w:suppressAutoHyphens/>
        <w:autoSpaceDN w:val="0"/>
        <w:spacing w:line="276" w:lineRule="auto"/>
        <w:ind w:left="567" w:right="141" w:hanging="283"/>
        <w:jc w:val="both"/>
        <w:rPr>
          <w:sz w:val="22"/>
          <w:szCs w:val="22"/>
        </w:rPr>
      </w:pPr>
      <w:r w:rsidRPr="002D4D30">
        <w:rPr>
          <w:sz w:val="22"/>
          <w:szCs w:val="22"/>
        </w:rPr>
        <w:t>Smluvní strany výslovně souhlasí s tím, aby tato Smlouva byla uvedena v Centrální evidenci smluv (CES), vedené hl. m. Prahou, která je veřejně přístupná a která obsahuje údaje o Smluvních stranách, číselné označení této Smlouvy, datum jejího podpisu a text této Smlouvy.</w:t>
      </w:r>
    </w:p>
    <w:p w14:paraId="4D31F949" w14:textId="77777777" w:rsidR="006056C5" w:rsidRPr="002D4D30" w:rsidRDefault="006056C5" w:rsidP="006056C5">
      <w:pPr>
        <w:numPr>
          <w:ilvl w:val="0"/>
          <w:numId w:val="48"/>
        </w:numPr>
        <w:suppressAutoHyphens/>
        <w:autoSpaceDN w:val="0"/>
        <w:spacing w:line="276" w:lineRule="auto"/>
        <w:ind w:left="567" w:right="141" w:hanging="283"/>
        <w:jc w:val="both"/>
        <w:rPr>
          <w:sz w:val="22"/>
          <w:szCs w:val="22"/>
        </w:rPr>
      </w:pPr>
      <w:r w:rsidRPr="002D4D30">
        <w:rPr>
          <w:sz w:val="22"/>
          <w:szCs w:val="22"/>
        </w:rPr>
        <w:t>Smluvní strany prohlašují, že skutečnosti uvedené v této Smlouvě nepovažují za obchodní tajemství ve smyslu § 504 Občanského zákoníku, a udělují svolení k jejich užití a zveřejnění bez stanovení jakýchkoli dalších podmínek.</w:t>
      </w:r>
    </w:p>
    <w:p w14:paraId="11355551" w14:textId="77777777" w:rsidR="006056C5" w:rsidRPr="002D4D30" w:rsidRDefault="006056C5" w:rsidP="006056C5">
      <w:pPr>
        <w:numPr>
          <w:ilvl w:val="0"/>
          <w:numId w:val="48"/>
        </w:numPr>
        <w:suppressAutoHyphens/>
        <w:autoSpaceDN w:val="0"/>
        <w:spacing w:line="276" w:lineRule="auto"/>
        <w:ind w:left="567" w:right="141" w:hanging="283"/>
        <w:jc w:val="both"/>
        <w:rPr>
          <w:sz w:val="22"/>
          <w:szCs w:val="22"/>
        </w:rPr>
      </w:pPr>
      <w:r w:rsidRPr="002D4D30">
        <w:rPr>
          <w:sz w:val="22"/>
          <w:szCs w:val="22"/>
        </w:rPr>
        <w:t>Smluvní strany výslovně sjednávají, že uveřejnění této Smlouvy v registru smluv dle zákona č. 340/2015 Sb., o zvláštních podmínkách účinnosti některých smluv, uveřejňování těchto smluv a o registru smluv (zákon o registru smluv), ve znění pozdějších předpisů, zajistí hl. m. Praha.</w:t>
      </w:r>
    </w:p>
    <w:p w14:paraId="4616B834" w14:textId="77777777" w:rsidR="006056C5" w:rsidRPr="002D4D30" w:rsidRDefault="006056C5" w:rsidP="006056C5">
      <w:pPr>
        <w:numPr>
          <w:ilvl w:val="0"/>
          <w:numId w:val="48"/>
        </w:numPr>
        <w:suppressAutoHyphens/>
        <w:autoSpaceDN w:val="0"/>
        <w:spacing w:line="276" w:lineRule="auto"/>
        <w:ind w:left="567" w:right="141" w:hanging="283"/>
        <w:jc w:val="both"/>
        <w:rPr>
          <w:sz w:val="22"/>
          <w:szCs w:val="22"/>
        </w:rPr>
      </w:pPr>
      <w:r w:rsidRPr="002D4D30">
        <w:rPr>
          <w:sz w:val="22"/>
          <w:szCs w:val="22"/>
        </w:rPr>
        <w:t>V případě výše finanční podpory přesahující 500.000 EUR Poskytovatel zajistí zveřejnění údajů z důvodu splnění povinnosti transparentnosti v rozsahu požadovaném předpisy EU v Elektronickém systému Evropské komise Transparency Award Module (TAM) a budou tak veřejně přístupné.</w:t>
      </w:r>
    </w:p>
    <w:p w14:paraId="70A56A12" w14:textId="77777777" w:rsidR="006056C5" w:rsidRPr="002D4D30" w:rsidRDefault="006056C5" w:rsidP="006056C5">
      <w:pPr>
        <w:numPr>
          <w:ilvl w:val="0"/>
          <w:numId w:val="48"/>
        </w:numPr>
        <w:suppressAutoHyphens/>
        <w:autoSpaceDN w:val="0"/>
        <w:spacing w:line="276" w:lineRule="auto"/>
        <w:ind w:left="567" w:right="141" w:hanging="283"/>
        <w:jc w:val="both"/>
        <w:rPr>
          <w:sz w:val="22"/>
          <w:szCs w:val="22"/>
        </w:rPr>
      </w:pPr>
      <w:r w:rsidRPr="002D4D30">
        <w:rPr>
          <w:sz w:val="22"/>
          <w:szCs w:val="22"/>
        </w:rPr>
        <w:t>Smlouva sestává ze 7 (sedmi) stran textu Smlouvy a vyhotovuje se v 5 (pěti) autorizovaných stejnopisech. Příjemce obdrží 1 (jeden) stejnopis a Poskytovatel 4 (čtyři) tyto stejnopisy. Autorizace se provede připojením otisku úředního razítka Poskytovatele na přelepce Smlouvy.</w:t>
      </w:r>
    </w:p>
    <w:p w14:paraId="14E323CF" w14:textId="77777777" w:rsidR="006056C5" w:rsidRPr="002D4D30" w:rsidRDefault="006056C5" w:rsidP="006056C5">
      <w:pPr>
        <w:keepNext/>
        <w:numPr>
          <w:ilvl w:val="0"/>
          <w:numId w:val="48"/>
        </w:numPr>
        <w:suppressAutoHyphens/>
        <w:autoSpaceDN w:val="0"/>
        <w:spacing w:line="276" w:lineRule="auto"/>
        <w:ind w:left="567" w:right="141" w:hanging="283"/>
        <w:jc w:val="both"/>
        <w:rPr>
          <w:sz w:val="22"/>
          <w:szCs w:val="22"/>
        </w:rPr>
      </w:pPr>
      <w:r w:rsidRPr="002D4D30">
        <w:rPr>
          <w:color w:val="000000"/>
          <w:sz w:val="22"/>
          <w:szCs w:val="22"/>
        </w:rPr>
        <w:t>Smlouva nabývá platnosti dnem podpisu oběma Smluvními stranami a účinnosti dnem zveřejnění Smlouvy v registru smluv.</w:t>
      </w:r>
    </w:p>
    <w:p w14:paraId="68E18BFF" w14:textId="77777777" w:rsidR="006056C5" w:rsidRPr="002D4D30" w:rsidRDefault="006056C5" w:rsidP="006056C5">
      <w:pPr>
        <w:keepNext/>
        <w:spacing w:line="276" w:lineRule="auto"/>
        <w:rPr>
          <w:sz w:val="22"/>
          <w:szCs w:val="22"/>
        </w:rPr>
      </w:pPr>
    </w:p>
    <w:p w14:paraId="2FC4A0A3" w14:textId="77777777" w:rsidR="006056C5" w:rsidRPr="002D4D30" w:rsidRDefault="006056C5" w:rsidP="006056C5">
      <w:pPr>
        <w:keepNext/>
        <w:spacing w:line="276" w:lineRule="auto"/>
        <w:rPr>
          <w:sz w:val="22"/>
          <w:szCs w:val="22"/>
        </w:rPr>
      </w:pPr>
    </w:p>
    <w:p w14:paraId="25534F61" w14:textId="77777777" w:rsidR="006056C5" w:rsidRPr="002D4D30" w:rsidRDefault="006056C5" w:rsidP="006056C5">
      <w:pPr>
        <w:keepNext/>
        <w:spacing w:line="276" w:lineRule="auto"/>
        <w:ind w:left="284" w:right="141"/>
        <w:rPr>
          <w:sz w:val="22"/>
          <w:szCs w:val="22"/>
        </w:rPr>
      </w:pPr>
      <w:r w:rsidRPr="002D4D30">
        <w:rPr>
          <w:sz w:val="22"/>
          <w:szCs w:val="22"/>
        </w:rPr>
        <w:t>V Praze dne ____________________</w:t>
      </w:r>
      <w:r w:rsidRPr="002D4D30">
        <w:rPr>
          <w:sz w:val="22"/>
          <w:szCs w:val="22"/>
        </w:rPr>
        <w:tab/>
      </w:r>
      <w:r w:rsidRPr="002D4D30">
        <w:rPr>
          <w:sz w:val="22"/>
          <w:szCs w:val="22"/>
        </w:rPr>
        <w:tab/>
      </w:r>
      <w:r>
        <w:rPr>
          <w:sz w:val="22"/>
          <w:szCs w:val="22"/>
        </w:rPr>
        <w:t xml:space="preserve">                             </w:t>
      </w:r>
      <w:r w:rsidRPr="002D4D30">
        <w:rPr>
          <w:sz w:val="22"/>
          <w:szCs w:val="22"/>
        </w:rPr>
        <w:t>V Praze dne   ____________________</w:t>
      </w:r>
    </w:p>
    <w:p w14:paraId="0818FEA1" w14:textId="77777777" w:rsidR="006056C5" w:rsidRPr="002D4D30" w:rsidRDefault="006056C5" w:rsidP="006056C5">
      <w:pPr>
        <w:keepNext/>
        <w:spacing w:line="276" w:lineRule="auto"/>
        <w:ind w:left="284" w:right="141"/>
        <w:jc w:val="both"/>
        <w:rPr>
          <w:sz w:val="22"/>
          <w:szCs w:val="22"/>
        </w:rPr>
      </w:pPr>
    </w:p>
    <w:p w14:paraId="41ED176B" w14:textId="77777777" w:rsidR="006056C5" w:rsidRPr="002D4D30" w:rsidRDefault="006056C5" w:rsidP="006056C5">
      <w:pPr>
        <w:keepNext/>
        <w:spacing w:line="276" w:lineRule="auto"/>
        <w:ind w:left="284" w:right="141"/>
        <w:jc w:val="both"/>
        <w:rPr>
          <w:sz w:val="22"/>
          <w:szCs w:val="22"/>
        </w:rPr>
      </w:pPr>
    </w:p>
    <w:p w14:paraId="3FA82ECD" w14:textId="77777777" w:rsidR="006056C5" w:rsidRPr="002D4D30" w:rsidRDefault="006056C5" w:rsidP="006056C5">
      <w:pPr>
        <w:keepNext/>
        <w:spacing w:line="276" w:lineRule="auto"/>
        <w:ind w:left="284" w:right="141"/>
        <w:jc w:val="both"/>
        <w:rPr>
          <w:sz w:val="22"/>
          <w:szCs w:val="22"/>
        </w:rPr>
      </w:pPr>
      <w:r w:rsidRPr="002D4D30">
        <w:rPr>
          <w:sz w:val="22"/>
          <w:szCs w:val="22"/>
        </w:rPr>
        <w:t>______________________________</w:t>
      </w:r>
      <w:r w:rsidRPr="002D4D30">
        <w:rPr>
          <w:sz w:val="22"/>
          <w:szCs w:val="22"/>
        </w:rPr>
        <w:tab/>
      </w:r>
      <w:r w:rsidRPr="002D4D30">
        <w:rPr>
          <w:sz w:val="22"/>
          <w:szCs w:val="22"/>
        </w:rPr>
        <w:tab/>
      </w:r>
      <w:r>
        <w:rPr>
          <w:sz w:val="22"/>
          <w:szCs w:val="22"/>
        </w:rPr>
        <w:t xml:space="preserve">                              </w:t>
      </w:r>
      <w:r w:rsidRPr="002D4D30">
        <w:rPr>
          <w:sz w:val="22"/>
          <w:szCs w:val="22"/>
        </w:rPr>
        <w:t>_______________________________</w:t>
      </w:r>
    </w:p>
    <w:p w14:paraId="32183A87" w14:textId="77777777" w:rsidR="006056C5" w:rsidRPr="002D4D30" w:rsidRDefault="006056C5" w:rsidP="006056C5">
      <w:pPr>
        <w:spacing w:line="276" w:lineRule="auto"/>
        <w:ind w:left="284" w:right="141"/>
        <w:rPr>
          <w:sz w:val="22"/>
          <w:szCs w:val="22"/>
        </w:rPr>
      </w:pPr>
      <w:r w:rsidRPr="002D4D30">
        <w:rPr>
          <w:sz w:val="22"/>
          <w:szCs w:val="22"/>
        </w:rPr>
        <w:t xml:space="preserve">           </w:t>
      </w:r>
      <w:r>
        <w:rPr>
          <w:sz w:val="22"/>
          <w:szCs w:val="22"/>
        </w:rPr>
        <w:t xml:space="preserve">   </w:t>
      </w:r>
      <w:r w:rsidRPr="002D4D30">
        <w:rPr>
          <w:sz w:val="22"/>
          <w:szCs w:val="22"/>
        </w:rPr>
        <w:t xml:space="preserve">   Poskytovatel                                                                 </w:t>
      </w:r>
      <w:r>
        <w:rPr>
          <w:sz w:val="22"/>
          <w:szCs w:val="22"/>
        </w:rPr>
        <w:t xml:space="preserve">                                  </w:t>
      </w:r>
      <w:r w:rsidRPr="002D4D30">
        <w:rPr>
          <w:sz w:val="22"/>
          <w:szCs w:val="22"/>
        </w:rPr>
        <w:t xml:space="preserve">  Příjemce</w:t>
      </w:r>
    </w:p>
    <w:p w14:paraId="668A0E87" w14:textId="34F132A5" w:rsidR="006056C5" w:rsidRDefault="006056C5" w:rsidP="006056C5">
      <w:pPr>
        <w:pStyle w:val="Nadpis2"/>
      </w:pPr>
      <w:r>
        <w:br w:type="page"/>
      </w:r>
      <w:bookmarkStart w:id="25" w:name="_Toc102740469"/>
      <w:r w:rsidR="00D56171">
        <w:t>Příloha Programu č. 4 – F</w:t>
      </w:r>
      <w:r>
        <w:t>ormulář hodnocení Žádosti (pro Opatření I. – VI.)</w:t>
      </w:r>
      <w:bookmarkEnd w:id="25"/>
    </w:p>
    <w:p w14:paraId="595C47CE" w14:textId="77777777" w:rsidR="006056C5" w:rsidRPr="00E87EB1" w:rsidRDefault="006056C5" w:rsidP="006056C5"/>
    <w:p w14:paraId="443B7FDB" w14:textId="77777777" w:rsidR="006056C5" w:rsidRPr="00916C01" w:rsidRDefault="006056C5" w:rsidP="006056C5">
      <w:pPr>
        <w:ind w:right="622"/>
        <w:jc w:val="both"/>
        <w:rPr>
          <w:i/>
          <w:sz w:val="22"/>
          <w:szCs w:val="22"/>
        </w:rPr>
      </w:pPr>
      <w:r w:rsidRPr="000E0023">
        <w:rPr>
          <w:i/>
          <w:sz w:val="22"/>
          <w:szCs w:val="22"/>
        </w:rPr>
        <w:t xml:space="preserve">Hodnocení se provádí prostřednictvím online aplikace „Granty - modul hodnocení“ </w:t>
      </w:r>
      <w:r w:rsidRPr="00017119">
        <w:rPr>
          <w:i/>
          <w:sz w:val="22"/>
          <w:szCs w:val="22"/>
        </w:rPr>
        <w:t>na </w:t>
      </w:r>
      <w:hyperlink r:id="rId35" w:history="1">
        <w:r w:rsidRPr="00017119">
          <w:rPr>
            <w:rStyle w:val="Hypertextovodkaz"/>
            <w:i/>
            <w:sz w:val="22"/>
            <w:szCs w:val="22"/>
          </w:rPr>
          <w:t>https://granty.praha.eu/ISFPHodnoceni/</w:t>
        </w:r>
      </w:hyperlink>
      <w:r w:rsidRPr="00017119">
        <w:rPr>
          <w:i/>
          <w:sz w:val="22"/>
          <w:szCs w:val="22"/>
        </w:rPr>
        <w:t xml:space="preserve">, </w:t>
      </w:r>
      <w:r w:rsidRPr="00916C01">
        <w:rPr>
          <w:i/>
          <w:sz w:val="22"/>
          <w:szCs w:val="22"/>
        </w:rPr>
        <w:t>a to dle níže uvedených kritérií.</w:t>
      </w:r>
    </w:p>
    <w:p w14:paraId="39A4BC1E" w14:textId="77777777" w:rsidR="006056C5" w:rsidRPr="00916C01" w:rsidRDefault="006056C5" w:rsidP="006056C5">
      <w:pPr>
        <w:jc w:val="both"/>
        <w:rPr>
          <w:i/>
          <w:sz w:val="22"/>
          <w:szCs w:val="22"/>
        </w:rPr>
      </w:pPr>
    </w:p>
    <w:p w14:paraId="7FD19047" w14:textId="77777777" w:rsidR="006056C5" w:rsidRPr="002F0AEE" w:rsidRDefault="006056C5" w:rsidP="006056C5">
      <w:pPr>
        <w:pStyle w:val="Odstavecseseznamem"/>
        <w:numPr>
          <w:ilvl w:val="0"/>
          <w:numId w:val="27"/>
        </w:numPr>
        <w:spacing w:after="120" w:line="276" w:lineRule="auto"/>
        <w:ind w:left="1077"/>
        <w:contextualSpacing/>
        <w:rPr>
          <w:b/>
          <w:sz w:val="22"/>
          <w:szCs w:val="22"/>
        </w:rPr>
      </w:pPr>
      <w:r w:rsidRPr="002F0AEE">
        <w:rPr>
          <w:b/>
          <w:sz w:val="22"/>
          <w:szCs w:val="22"/>
        </w:rPr>
        <w:t>Údaje o Žádosti</w:t>
      </w:r>
    </w:p>
    <w:tbl>
      <w:tblPr>
        <w:tblStyle w:val="Mkatabulky"/>
        <w:tblW w:w="9298" w:type="dxa"/>
        <w:tblLook w:val="04A0" w:firstRow="1" w:lastRow="0" w:firstColumn="1" w:lastColumn="0" w:noHBand="0" w:noVBand="1"/>
      </w:tblPr>
      <w:tblGrid>
        <w:gridCol w:w="2835"/>
        <w:gridCol w:w="6463"/>
      </w:tblGrid>
      <w:tr w:rsidR="006056C5" w:rsidRPr="000E0023" w14:paraId="3D6173CF" w14:textId="77777777" w:rsidTr="001A6689">
        <w:trPr>
          <w:trHeight w:val="340"/>
        </w:trPr>
        <w:tc>
          <w:tcPr>
            <w:tcW w:w="2835" w:type="dxa"/>
            <w:vAlign w:val="center"/>
          </w:tcPr>
          <w:p w14:paraId="2598FBA4" w14:textId="77777777" w:rsidR="006056C5" w:rsidRPr="00DA2D29" w:rsidRDefault="006056C5" w:rsidP="001A6689">
            <w:pPr>
              <w:rPr>
                <w:sz w:val="20"/>
                <w:szCs w:val="20"/>
              </w:rPr>
            </w:pPr>
            <w:r w:rsidRPr="00DA2D29">
              <w:rPr>
                <w:sz w:val="20"/>
                <w:szCs w:val="20"/>
              </w:rPr>
              <w:t>Evidenční číslo</w:t>
            </w:r>
          </w:p>
        </w:tc>
        <w:tc>
          <w:tcPr>
            <w:tcW w:w="6463" w:type="dxa"/>
            <w:vAlign w:val="center"/>
          </w:tcPr>
          <w:p w14:paraId="78FA8230" w14:textId="77777777" w:rsidR="006056C5" w:rsidRPr="00DA2D29" w:rsidRDefault="006056C5" w:rsidP="001A6689">
            <w:pPr>
              <w:rPr>
                <w:b/>
                <w:sz w:val="20"/>
                <w:szCs w:val="20"/>
              </w:rPr>
            </w:pPr>
          </w:p>
        </w:tc>
      </w:tr>
      <w:tr w:rsidR="006056C5" w:rsidRPr="000E0023" w14:paraId="74D69BE7" w14:textId="77777777" w:rsidTr="001A6689">
        <w:trPr>
          <w:trHeight w:val="340"/>
        </w:trPr>
        <w:tc>
          <w:tcPr>
            <w:tcW w:w="2835" w:type="dxa"/>
            <w:vAlign w:val="center"/>
          </w:tcPr>
          <w:p w14:paraId="5EA49627" w14:textId="77777777" w:rsidR="006056C5" w:rsidRPr="00DA2D29" w:rsidRDefault="006056C5" w:rsidP="001A6689">
            <w:pPr>
              <w:rPr>
                <w:sz w:val="20"/>
                <w:szCs w:val="20"/>
              </w:rPr>
            </w:pPr>
            <w:r w:rsidRPr="00DA2D29">
              <w:rPr>
                <w:sz w:val="20"/>
                <w:szCs w:val="20"/>
              </w:rPr>
              <w:t>Žadatel</w:t>
            </w:r>
          </w:p>
        </w:tc>
        <w:tc>
          <w:tcPr>
            <w:tcW w:w="6463" w:type="dxa"/>
            <w:vAlign w:val="center"/>
          </w:tcPr>
          <w:p w14:paraId="6B213AB8" w14:textId="77777777" w:rsidR="006056C5" w:rsidRPr="00DA2D29" w:rsidRDefault="006056C5" w:rsidP="001A6689">
            <w:pPr>
              <w:rPr>
                <w:b/>
                <w:sz w:val="20"/>
                <w:szCs w:val="20"/>
              </w:rPr>
            </w:pPr>
          </w:p>
        </w:tc>
      </w:tr>
      <w:tr w:rsidR="006056C5" w:rsidRPr="000E0023" w14:paraId="441EE5DC" w14:textId="77777777" w:rsidTr="001A6689">
        <w:trPr>
          <w:trHeight w:val="340"/>
        </w:trPr>
        <w:tc>
          <w:tcPr>
            <w:tcW w:w="2835" w:type="dxa"/>
            <w:vAlign w:val="center"/>
          </w:tcPr>
          <w:p w14:paraId="6827DEE2" w14:textId="77777777" w:rsidR="006056C5" w:rsidRPr="00DA2D29" w:rsidRDefault="006056C5" w:rsidP="001A6689">
            <w:pPr>
              <w:rPr>
                <w:sz w:val="20"/>
                <w:szCs w:val="20"/>
              </w:rPr>
            </w:pPr>
            <w:r w:rsidRPr="00DA2D29">
              <w:rPr>
                <w:sz w:val="20"/>
                <w:szCs w:val="20"/>
              </w:rPr>
              <w:t>Název Projektu</w:t>
            </w:r>
          </w:p>
        </w:tc>
        <w:tc>
          <w:tcPr>
            <w:tcW w:w="6463" w:type="dxa"/>
            <w:vAlign w:val="center"/>
          </w:tcPr>
          <w:p w14:paraId="5C9E6894" w14:textId="77777777" w:rsidR="006056C5" w:rsidRPr="00DA2D29" w:rsidRDefault="006056C5" w:rsidP="001A6689">
            <w:pPr>
              <w:rPr>
                <w:b/>
                <w:sz w:val="20"/>
                <w:szCs w:val="20"/>
              </w:rPr>
            </w:pPr>
          </w:p>
        </w:tc>
      </w:tr>
      <w:tr w:rsidR="006056C5" w:rsidRPr="000E0023" w14:paraId="71426DFF" w14:textId="77777777" w:rsidTr="001A6689">
        <w:trPr>
          <w:trHeight w:val="340"/>
        </w:trPr>
        <w:tc>
          <w:tcPr>
            <w:tcW w:w="2835" w:type="dxa"/>
            <w:vAlign w:val="center"/>
          </w:tcPr>
          <w:p w14:paraId="7064F891" w14:textId="77777777" w:rsidR="006056C5" w:rsidRPr="00DA2D29" w:rsidRDefault="006056C5" w:rsidP="001A6689">
            <w:pPr>
              <w:rPr>
                <w:color w:val="FF0000"/>
                <w:sz w:val="20"/>
                <w:szCs w:val="20"/>
              </w:rPr>
            </w:pPr>
            <w:r w:rsidRPr="00DA2D29">
              <w:rPr>
                <w:sz w:val="20"/>
                <w:szCs w:val="20"/>
              </w:rPr>
              <w:t>Celkové náklady (v Kč)</w:t>
            </w:r>
          </w:p>
        </w:tc>
        <w:tc>
          <w:tcPr>
            <w:tcW w:w="6463" w:type="dxa"/>
            <w:vAlign w:val="center"/>
          </w:tcPr>
          <w:p w14:paraId="6CA0D619" w14:textId="77777777" w:rsidR="006056C5" w:rsidRPr="00DA2D29" w:rsidRDefault="006056C5" w:rsidP="001A6689">
            <w:pPr>
              <w:rPr>
                <w:b/>
                <w:sz w:val="20"/>
                <w:szCs w:val="20"/>
              </w:rPr>
            </w:pPr>
          </w:p>
        </w:tc>
      </w:tr>
      <w:tr w:rsidR="006056C5" w:rsidRPr="000E0023" w14:paraId="7AFF166B" w14:textId="77777777" w:rsidTr="001A6689">
        <w:trPr>
          <w:trHeight w:val="340"/>
        </w:trPr>
        <w:tc>
          <w:tcPr>
            <w:tcW w:w="2835" w:type="dxa"/>
            <w:vAlign w:val="center"/>
          </w:tcPr>
          <w:p w14:paraId="1C82C5A7" w14:textId="77777777" w:rsidR="006056C5" w:rsidRPr="00DA2D29" w:rsidRDefault="006056C5" w:rsidP="001A6689">
            <w:pPr>
              <w:rPr>
                <w:sz w:val="20"/>
                <w:szCs w:val="20"/>
              </w:rPr>
            </w:pPr>
            <w:r w:rsidRPr="00DA2D29">
              <w:rPr>
                <w:sz w:val="20"/>
                <w:szCs w:val="20"/>
              </w:rPr>
              <w:t>Výše požadované částky</w:t>
            </w:r>
          </w:p>
        </w:tc>
        <w:tc>
          <w:tcPr>
            <w:tcW w:w="6463" w:type="dxa"/>
            <w:vAlign w:val="center"/>
          </w:tcPr>
          <w:p w14:paraId="5FE54E70" w14:textId="77777777" w:rsidR="006056C5" w:rsidRPr="00DA2D29" w:rsidRDefault="006056C5" w:rsidP="001A6689">
            <w:pPr>
              <w:rPr>
                <w:b/>
                <w:sz w:val="20"/>
                <w:szCs w:val="20"/>
              </w:rPr>
            </w:pPr>
          </w:p>
        </w:tc>
      </w:tr>
      <w:tr w:rsidR="006056C5" w:rsidRPr="000E0023" w14:paraId="3E8A6F03" w14:textId="77777777" w:rsidTr="001A6689">
        <w:trPr>
          <w:trHeight w:val="340"/>
        </w:trPr>
        <w:tc>
          <w:tcPr>
            <w:tcW w:w="2835" w:type="dxa"/>
            <w:vAlign w:val="center"/>
          </w:tcPr>
          <w:p w14:paraId="270C111E" w14:textId="77777777" w:rsidR="006056C5" w:rsidRPr="00DA2D29" w:rsidRDefault="006056C5" w:rsidP="001A6689">
            <w:pPr>
              <w:rPr>
                <w:sz w:val="20"/>
                <w:szCs w:val="20"/>
              </w:rPr>
            </w:pPr>
            <w:r w:rsidRPr="00DA2D29">
              <w:rPr>
                <w:sz w:val="20"/>
                <w:szCs w:val="20"/>
              </w:rPr>
              <w:t>Opatření</w:t>
            </w:r>
          </w:p>
        </w:tc>
        <w:tc>
          <w:tcPr>
            <w:tcW w:w="6463" w:type="dxa"/>
            <w:vAlign w:val="center"/>
          </w:tcPr>
          <w:p w14:paraId="14F96453" w14:textId="77777777" w:rsidR="006056C5" w:rsidRPr="00DA2D29" w:rsidRDefault="006056C5" w:rsidP="001A6689">
            <w:pPr>
              <w:rPr>
                <w:b/>
                <w:sz w:val="20"/>
                <w:szCs w:val="20"/>
              </w:rPr>
            </w:pPr>
          </w:p>
        </w:tc>
      </w:tr>
      <w:tr w:rsidR="006056C5" w:rsidRPr="000E0023" w14:paraId="66C2526D" w14:textId="77777777" w:rsidTr="001A6689">
        <w:trPr>
          <w:trHeight w:val="340"/>
        </w:trPr>
        <w:tc>
          <w:tcPr>
            <w:tcW w:w="2835" w:type="dxa"/>
            <w:vAlign w:val="center"/>
          </w:tcPr>
          <w:p w14:paraId="5FD19C08" w14:textId="77777777" w:rsidR="006056C5" w:rsidRPr="00DA2D29" w:rsidRDefault="006056C5" w:rsidP="001A6689">
            <w:pPr>
              <w:rPr>
                <w:color w:val="FF0000"/>
                <w:sz w:val="20"/>
                <w:szCs w:val="20"/>
              </w:rPr>
            </w:pPr>
            <w:r w:rsidRPr="00DA2D29">
              <w:rPr>
                <w:sz w:val="20"/>
                <w:szCs w:val="20"/>
              </w:rPr>
              <w:t>Obor</w:t>
            </w:r>
          </w:p>
        </w:tc>
        <w:tc>
          <w:tcPr>
            <w:tcW w:w="6463" w:type="dxa"/>
            <w:vAlign w:val="center"/>
          </w:tcPr>
          <w:p w14:paraId="075BC5DD" w14:textId="77777777" w:rsidR="006056C5" w:rsidRPr="00DA2D29" w:rsidRDefault="006056C5" w:rsidP="001A6689">
            <w:pPr>
              <w:rPr>
                <w:b/>
                <w:sz w:val="20"/>
                <w:szCs w:val="20"/>
              </w:rPr>
            </w:pPr>
          </w:p>
        </w:tc>
      </w:tr>
    </w:tbl>
    <w:p w14:paraId="47E100B4" w14:textId="77777777" w:rsidR="006056C5" w:rsidRDefault="006056C5" w:rsidP="006056C5">
      <w:pPr>
        <w:pStyle w:val="Odstavecseseznamem"/>
        <w:spacing w:after="120" w:line="276" w:lineRule="auto"/>
        <w:ind w:left="1077"/>
        <w:contextualSpacing/>
        <w:rPr>
          <w:b/>
          <w:sz w:val="22"/>
          <w:szCs w:val="22"/>
        </w:rPr>
      </w:pPr>
    </w:p>
    <w:p w14:paraId="1DE4E2D1" w14:textId="77777777" w:rsidR="006056C5" w:rsidRPr="002F0AEE" w:rsidRDefault="006056C5" w:rsidP="006056C5">
      <w:pPr>
        <w:pStyle w:val="Odstavecseseznamem"/>
        <w:numPr>
          <w:ilvl w:val="0"/>
          <w:numId w:val="27"/>
        </w:numPr>
        <w:spacing w:after="120" w:line="276" w:lineRule="auto"/>
        <w:ind w:left="1077"/>
        <w:contextualSpacing/>
        <w:rPr>
          <w:b/>
          <w:sz w:val="22"/>
          <w:szCs w:val="22"/>
        </w:rPr>
      </w:pPr>
      <w:r w:rsidRPr="002F0AEE">
        <w:rPr>
          <w:b/>
          <w:sz w:val="22"/>
          <w:szCs w:val="22"/>
        </w:rPr>
        <w:t>Obsahové hodnocení Žádosti</w:t>
      </w:r>
    </w:p>
    <w:p w14:paraId="70DE3534" w14:textId="77777777" w:rsidR="006056C5" w:rsidRDefault="006056C5" w:rsidP="006056C5">
      <w:pPr>
        <w:ind w:right="764"/>
        <w:jc w:val="both"/>
        <w:rPr>
          <w:i/>
          <w:sz w:val="22"/>
          <w:szCs w:val="22"/>
        </w:rPr>
      </w:pPr>
      <w:r w:rsidRPr="000E0023">
        <w:rPr>
          <w:i/>
          <w:sz w:val="22"/>
          <w:szCs w:val="22"/>
        </w:rPr>
        <w:t xml:space="preserve">Způsob bodování jednotlivých částí kritérií: </w:t>
      </w:r>
      <w:r>
        <w:rPr>
          <w:i/>
          <w:sz w:val="22"/>
          <w:szCs w:val="22"/>
        </w:rPr>
        <w:t>v</w:t>
      </w:r>
      <w:r w:rsidRPr="000E0023">
        <w:rPr>
          <w:i/>
          <w:sz w:val="22"/>
          <w:szCs w:val="22"/>
        </w:rPr>
        <w:t xml:space="preserve">ůbec nenaplňuje = 0 bodů, naprosto výjimečně naplňuje = 5 </w:t>
      </w:r>
      <w:r>
        <w:rPr>
          <w:i/>
          <w:sz w:val="22"/>
          <w:szCs w:val="22"/>
        </w:rPr>
        <w:t xml:space="preserve">/ 10 </w:t>
      </w:r>
      <w:r w:rsidRPr="000E0023">
        <w:rPr>
          <w:i/>
          <w:sz w:val="22"/>
          <w:szCs w:val="22"/>
        </w:rPr>
        <w:t>bodů</w:t>
      </w:r>
      <w:r>
        <w:rPr>
          <w:i/>
          <w:sz w:val="22"/>
          <w:szCs w:val="22"/>
        </w:rPr>
        <w:t>.</w:t>
      </w:r>
    </w:p>
    <w:p w14:paraId="17ABFE75" w14:textId="77777777" w:rsidR="006056C5" w:rsidRPr="009D4494" w:rsidRDefault="006056C5" w:rsidP="006056C5">
      <w:pPr>
        <w:ind w:right="764" w:firstLine="708"/>
        <w:jc w:val="both"/>
        <w:rPr>
          <w:i/>
          <w:sz w:val="22"/>
          <w:szCs w:val="22"/>
        </w:rPr>
      </w:pPr>
    </w:p>
    <w:p w14:paraId="3C4D9E01" w14:textId="77777777" w:rsidR="006056C5" w:rsidRPr="006D18DD" w:rsidRDefault="006056C5" w:rsidP="006056C5">
      <w:pPr>
        <w:pStyle w:val="Odstavecseseznamem"/>
        <w:numPr>
          <w:ilvl w:val="1"/>
          <w:numId w:val="26"/>
        </w:numPr>
        <w:spacing w:line="276" w:lineRule="auto"/>
        <w:ind w:left="425" w:hanging="357"/>
        <w:contextualSpacing/>
        <w:jc w:val="both"/>
        <w:rPr>
          <w:sz w:val="20"/>
          <w:szCs w:val="20"/>
        </w:rPr>
      </w:pPr>
      <w:r w:rsidRPr="006D18DD">
        <w:rPr>
          <w:b/>
          <w:sz w:val="20"/>
          <w:szCs w:val="20"/>
        </w:rPr>
        <w:t xml:space="preserve">Účelnost </w:t>
      </w:r>
      <w:r w:rsidRPr="006D18DD">
        <w:rPr>
          <w:sz w:val="20"/>
          <w:szCs w:val="20"/>
        </w:rPr>
        <w:t>(jak výsledek Projektu přispěje k</w:t>
      </w:r>
      <w:r>
        <w:rPr>
          <w:sz w:val="20"/>
          <w:szCs w:val="20"/>
        </w:rPr>
        <w:t> </w:t>
      </w:r>
      <w:r w:rsidRPr="006D18DD">
        <w:rPr>
          <w:sz w:val="20"/>
          <w:szCs w:val="20"/>
        </w:rPr>
        <w:t>naplnění Účelu Programu)</w:t>
      </w:r>
    </w:p>
    <w:tbl>
      <w:tblPr>
        <w:tblStyle w:val="Mkatabulky"/>
        <w:tblW w:w="9355" w:type="dxa"/>
        <w:tblLook w:val="04A0" w:firstRow="1" w:lastRow="0" w:firstColumn="1" w:lastColumn="0" w:noHBand="0" w:noVBand="1"/>
      </w:tblPr>
      <w:tblGrid>
        <w:gridCol w:w="8217"/>
        <w:gridCol w:w="1138"/>
      </w:tblGrid>
      <w:tr w:rsidR="006056C5" w:rsidRPr="000E0023" w14:paraId="489B0956" w14:textId="77777777" w:rsidTr="001A6689">
        <w:trPr>
          <w:trHeight w:val="340"/>
        </w:trPr>
        <w:tc>
          <w:tcPr>
            <w:tcW w:w="8217" w:type="dxa"/>
            <w:vAlign w:val="center"/>
          </w:tcPr>
          <w:p w14:paraId="08B35B7E" w14:textId="77777777" w:rsidR="006056C5" w:rsidRPr="00DA2D29" w:rsidRDefault="006056C5" w:rsidP="001A6689">
            <w:pPr>
              <w:rPr>
                <w:i/>
                <w:sz w:val="20"/>
                <w:szCs w:val="20"/>
              </w:rPr>
            </w:pPr>
            <w:r w:rsidRPr="00DA2D29">
              <w:rPr>
                <w:i/>
                <w:sz w:val="20"/>
                <w:szCs w:val="20"/>
              </w:rPr>
              <w:t>Jednotlivé části kritéria</w:t>
            </w:r>
          </w:p>
        </w:tc>
        <w:tc>
          <w:tcPr>
            <w:tcW w:w="1138" w:type="dxa"/>
            <w:vAlign w:val="center"/>
          </w:tcPr>
          <w:p w14:paraId="63C99D0E" w14:textId="77777777" w:rsidR="006056C5" w:rsidRPr="00DA2D29" w:rsidRDefault="006056C5" w:rsidP="001A6689">
            <w:pPr>
              <w:jc w:val="center"/>
              <w:rPr>
                <w:i/>
                <w:sz w:val="20"/>
                <w:szCs w:val="20"/>
              </w:rPr>
            </w:pPr>
            <w:r w:rsidRPr="00DA2D29">
              <w:rPr>
                <w:i/>
                <w:sz w:val="20"/>
                <w:szCs w:val="20"/>
              </w:rPr>
              <w:t xml:space="preserve">Hodnocení </w:t>
            </w:r>
            <w:r>
              <w:rPr>
                <w:i/>
                <w:sz w:val="20"/>
                <w:szCs w:val="20"/>
              </w:rPr>
              <w:t>počet</w:t>
            </w:r>
            <w:r w:rsidRPr="00DA2D29">
              <w:rPr>
                <w:i/>
                <w:sz w:val="20"/>
                <w:szCs w:val="20"/>
              </w:rPr>
              <w:t xml:space="preserve"> bodů</w:t>
            </w:r>
          </w:p>
        </w:tc>
      </w:tr>
      <w:tr w:rsidR="006056C5" w:rsidRPr="000E0023" w14:paraId="64B86386" w14:textId="77777777" w:rsidTr="001A6689">
        <w:trPr>
          <w:trHeight w:val="340"/>
        </w:trPr>
        <w:tc>
          <w:tcPr>
            <w:tcW w:w="8217" w:type="dxa"/>
            <w:vAlign w:val="center"/>
          </w:tcPr>
          <w:p w14:paraId="7EC20D9E" w14:textId="77777777" w:rsidR="006056C5" w:rsidRPr="00DA2D29" w:rsidRDefault="006056C5" w:rsidP="001A6689">
            <w:pPr>
              <w:rPr>
                <w:sz w:val="20"/>
                <w:szCs w:val="20"/>
              </w:rPr>
            </w:pPr>
            <w:r w:rsidRPr="003A7A40">
              <w:rPr>
                <w:b/>
                <w:bCs/>
                <w:sz w:val="20"/>
                <w:szCs w:val="20"/>
              </w:rPr>
              <w:t>Soulad Projektu</w:t>
            </w:r>
            <w:r w:rsidRPr="00DA2D29">
              <w:rPr>
                <w:sz w:val="20"/>
                <w:szCs w:val="20"/>
              </w:rPr>
              <w:t xml:space="preserve"> </w:t>
            </w:r>
            <w:r w:rsidRPr="003A7A40">
              <w:rPr>
                <w:bCs/>
                <w:sz w:val="20"/>
                <w:szCs w:val="20"/>
              </w:rPr>
              <w:t>se Strategií HMP, Koncepcí kulturní politiky HMP a vyhlášeným Opatřením.</w:t>
            </w:r>
          </w:p>
        </w:tc>
        <w:tc>
          <w:tcPr>
            <w:tcW w:w="1138" w:type="dxa"/>
            <w:vAlign w:val="center"/>
          </w:tcPr>
          <w:p w14:paraId="75915D62" w14:textId="77777777" w:rsidR="006056C5" w:rsidRPr="003A7A40" w:rsidRDefault="006056C5" w:rsidP="001A6689">
            <w:pPr>
              <w:jc w:val="center"/>
              <w:rPr>
                <w:bCs/>
                <w:sz w:val="20"/>
                <w:szCs w:val="20"/>
              </w:rPr>
            </w:pPr>
            <w:r w:rsidRPr="003A7A40">
              <w:rPr>
                <w:bCs/>
                <w:sz w:val="20"/>
                <w:szCs w:val="20"/>
              </w:rPr>
              <w:t>0 – 5</w:t>
            </w:r>
          </w:p>
        </w:tc>
      </w:tr>
      <w:tr w:rsidR="006056C5" w:rsidRPr="000E0023" w14:paraId="6B8FF7ED" w14:textId="77777777" w:rsidTr="001A6689">
        <w:trPr>
          <w:trHeight w:val="340"/>
        </w:trPr>
        <w:tc>
          <w:tcPr>
            <w:tcW w:w="8217" w:type="dxa"/>
            <w:vAlign w:val="center"/>
          </w:tcPr>
          <w:p w14:paraId="10CEED51" w14:textId="77777777" w:rsidR="006056C5" w:rsidRPr="00F27BAF" w:rsidRDefault="006056C5" w:rsidP="001A6689">
            <w:pPr>
              <w:rPr>
                <w:b/>
                <w:sz w:val="20"/>
                <w:szCs w:val="20"/>
              </w:rPr>
            </w:pPr>
            <w:r w:rsidRPr="00F27BAF">
              <w:rPr>
                <w:sz w:val="20"/>
                <w:szCs w:val="20"/>
              </w:rPr>
              <w:t xml:space="preserve">Projekt má </w:t>
            </w:r>
            <w:r w:rsidRPr="00F27BAF">
              <w:rPr>
                <w:b/>
                <w:bCs/>
                <w:sz w:val="20"/>
                <w:szCs w:val="20"/>
              </w:rPr>
              <w:t>relevanci, partnery a program</w:t>
            </w:r>
            <w:r w:rsidRPr="00F27BAF">
              <w:rPr>
                <w:sz w:val="20"/>
                <w:szCs w:val="20"/>
              </w:rPr>
              <w:t xml:space="preserve">, v případě víceleté Dotace má mezinárodní relevanci, partnery a program. </w:t>
            </w:r>
          </w:p>
        </w:tc>
        <w:tc>
          <w:tcPr>
            <w:tcW w:w="1138" w:type="dxa"/>
            <w:vAlign w:val="center"/>
          </w:tcPr>
          <w:p w14:paraId="6D72E389" w14:textId="77777777" w:rsidR="006056C5" w:rsidRPr="003A7A40" w:rsidRDefault="006056C5" w:rsidP="001A6689">
            <w:pPr>
              <w:jc w:val="center"/>
              <w:rPr>
                <w:bCs/>
                <w:sz w:val="20"/>
                <w:szCs w:val="20"/>
              </w:rPr>
            </w:pPr>
            <w:r w:rsidRPr="003A7A40">
              <w:rPr>
                <w:bCs/>
                <w:sz w:val="20"/>
                <w:szCs w:val="20"/>
              </w:rPr>
              <w:t>0 – 5</w:t>
            </w:r>
          </w:p>
        </w:tc>
      </w:tr>
      <w:tr w:rsidR="006056C5" w:rsidRPr="000E0023" w14:paraId="7AAE9529" w14:textId="77777777" w:rsidTr="001A6689">
        <w:trPr>
          <w:trHeight w:val="340"/>
        </w:trPr>
        <w:tc>
          <w:tcPr>
            <w:tcW w:w="8217" w:type="dxa"/>
            <w:vAlign w:val="center"/>
          </w:tcPr>
          <w:p w14:paraId="0D27345D" w14:textId="77777777" w:rsidR="006056C5" w:rsidRPr="00F27BAF" w:rsidRDefault="006056C5" w:rsidP="001A6689">
            <w:pPr>
              <w:rPr>
                <w:sz w:val="20"/>
                <w:szCs w:val="20"/>
              </w:rPr>
            </w:pPr>
            <w:r w:rsidRPr="00F27BAF">
              <w:rPr>
                <w:b/>
                <w:sz w:val="20"/>
                <w:szCs w:val="20"/>
              </w:rPr>
              <w:t>Projekt zvyšuje kvalitu kulturní nabídky</w:t>
            </w:r>
            <w:r w:rsidRPr="00F27BAF">
              <w:rPr>
                <w:sz w:val="20"/>
                <w:szCs w:val="20"/>
              </w:rPr>
              <w:t xml:space="preserve"> v Praze, umožňuje kvalitní a diverzifikované kulturní vyžití zohledňující aktivity občanů Prahy.</w:t>
            </w:r>
          </w:p>
        </w:tc>
        <w:tc>
          <w:tcPr>
            <w:tcW w:w="1138" w:type="dxa"/>
            <w:vAlign w:val="center"/>
          </w:tcPr>
          <w:p w14:paraId="3410919A" w14:textId="77777777" w:rsidR="006056C5" w:rsidRPr="003A7A40" w:rsidRDefault="006056C5" w:rsidP="001A6689">
            <w:pPr>
              <w:jc w:val="center"/>
              <w:rPr>
                <w:bCs/>
                <w:sz w:val="20"/>
                <w:szCs w:val="20"/>
              </w:rPr>
            </w:pPr>
            <w:r w:rsidRPr="003A7A40">
              <w:rPr>
                <w:bCs/>
                <w:sz w:val="20"/>
                <w:szCs w:val="20"/>
              </w:rPr>
              <w:t>0 – 5</w:t>
            </w:r>
          </w:p>
        </w:tc>
      </w:tr>
      <w:tr w:rsidR="006056C5" w:rsidRPr="000E0023" w14:paraId="2CD5AA31" w14:textId="77777777" w:rsidTr="001A6689">
        <w:trPr>
          <w:trHeight w:val="340"/>
        </w:trPr>
        <w:tc>
          <w:tcPr>
            <w:tcW w:w="8217" w:type="dxa"/>
            <w:vAlign w:val="center"/>
          </w:tcPr>
          <w:p w14:paraId="169D4C65" w14:textId="77777777" w:rsidR="006056C5" w:rsidRPr="00F27BAF" w:rsidRDefault="006056C5" w:rsidP="001A6689">
            <w:pPr>
              <w:rPr>
                <w:b/>
                <w:bCs/>
                <w:sz w:val="20"/>
                <w:szCs w:val="20"/>
              </w:rPr>
            </w:pPr>
            <w:r w:rsidRPr="00F27BAF">
              <w:rPr>
                <w:sz w:val="20"/>
                <w:szCs w:val="20"/>
              </w:rPr>
              <w:t xml:space="preserve">Projekt umožňuje </w:t>
            </w:r>
            <w:r w:rsidRPr="00F27BAF">
              <w:rPr>
                <w:b/>
                <w:sz w:val="20"/>
                <w:szCs w:val="20"/>
              </w:rPr>
              <w:t>vysokou participaci občanů Prahy</w:t>
            </w:r>
            <w:r w:rsidRPr="00F27BAF">
              <w:rPr>
                <w:sz w:val="20"/>
                <w:szCs w:val="20"/>
              </w:rPr>
              <w:t xml:space="preserve">, rozšiřuje </w:t>
            </w:r>
            <w:r w:rsidRPr="00F27BAF">
              <w:rPr>
                <w:b/>
                <w:bCs/>
                <w:sz w:val="20"/>
                <w:szCs w:val="20"/>
              </w:rPr>
              <w:t>dostupnost</w:t>
            </w:r>
            <w:r w:rsidRPr="00F27BAF">
              <w:rPr>
                <w:sz w:val="20"/>
                <w:szCs w:val="20"/>
              </w:rPr>
              <w:t xml:space="preserve"> kultury a umění v Praze, a to i mimo tradiční kulturní lokality Prahy. </w:t>
            </w:r>
          </w:p>
        </w:tc>
        <w:tc>
          <w:tcPr>
            <w:tcW w:w="1138" w:type="dxa"/>
            <w:vAlign w:val="center"/>
          </w:tcPr>
          <w:p w14:paraId="2B8873F8" w14:textId="77777777" w:rsidR="006056C5" w:rsidRPr="003A7A40" w:rsidRDefault="006056C5" w:rsidP="001A6689">
            <w:pPr>
              <w:jc w:val="center"/>
              <w:rPr>
                <w:bCs/>
                <w:sz w:val="20"/>
                <w:szCs w:val="20"/>
              </w:rPr>
            </w:pPr>
            <w:r w:rsidRPr="003A7A40">
              <w:rPr>
                <w:bCs/>
                <w:sz w:val="20"/>
                <w:szCs w:val="20"/>
              </w:rPr>
              <w:t>0 - 5</w:t>
            </w:r>
          </w:p>
        </w:tc>
      </w:tr>
      <w:tr w:rsidR="006056C5" w:rsidRPr="000E0023" w14:paraId="129D01AA" w14:textId="77777777" w:rsidTr="001A6689">
        <w:trPr>
          <w:trHeight w:val="340"/>
        </w:trPr>
        <w:tc>
          <w:tcPr>
            <w:tcW w:w="8217" w:type="dxa"/>
            <w:vAlign w:val="center"/>
          </w:tcPr>
          <w:p w14:paraId="1BEEDD04" w14:textId="77777777" w:rsidR="006056C5" w:rsidRPr="00F27BAF" w:rsidRDefault="006056C5" w:rsidP="001A6689">
            <w:pPr>
              <w:rPr>
                <w:b/>
                <w:i/>
                <w:sz w:val="20"/>
                <w:szCs w:val="20"/>
              </w:rPr>
            </w:pPr>
            <w:r w:rsidRPr="00F27BAF">
              <w:rPr>
                <w:b/>
                <w:i/>
                <w:sz w:val="20"/>
                <w:szCs w:val="20"/>
              </w:rPr>
              <w:t>Celkem za účelnost (maximum – 20 bodů)</w:t>
            </w:r>
          </w:p>
        </w:tc>
        <w:tc>
          <w:tcPr>
            <w:tcW w:w="1138" w:type="dxa"/>
            <w:vAlign w:val="center"/>
          </w:tcPr>
          <w:p w14:paraId="35A1934F" w14:textId="77777777" w:rsidR="006056C5" w:rsidRPr="00DA2D29" w:rsidRDefault="006056C5" w:rsidP="001A6689">
            <w:pPr>
              <w:jc w:val="center"/>
              <w:rPr>
                <w:b/>
                <w:sz w:val="20"/>
                <w:szCs w:val="20"/>
              </w:rPr>
            </w:pPr>
          </w:p>
        </w:tc>
      </w:tr>
    </w:tbl>
    <w:p w14:paraId="2C558092" w14:textId="77777777" w:rsidR="006056C5" w:rsidRPr="006D18DD" w:rsidRDefault="006056C5" w:rsidP="006056C5">
      <w:pPr>
        <w:pStyle w:val="Odstavecseseznamem"/>
        <w:numPr>
          <w:ilvl w:val="1"/>
          <w:numId w:val="26"/>
        </w:numPr>
        <w:spacing w:line="276" w:lineRule="auto"/>
        <w:ind w:left="425" w:hanging="357"/>
        <w:contextualSpacing/>
        <w:jc w:val="both"/>
        <w:rPr>
          <w:b/>
          <w:sz w:val="20"/>
          <w:szCs w:val="20"/>
        </w:rPr>
      </w:pPr>
      <w:r w:rsidRPr="006D18DD">
        <w:rPr>
          <w:b/>
          <w:sz w:val="20"/>
          <w:szCs w:val="20"/>
        </w:rPr>
        <w:t xml:space="preserve">Potřebnost </w:t>
      </w:r>
      <w:r w:rsidRPr="006D18DD">
        <w:rPr>
          <w:sz w:val="20"/>
          <w:szCs w:val="20"/>
        </w:rPr>
        <w:t>(kvalita Projektu ve srovnání s</w:t>
      </w:r>
      <w:r>
        <w:rPr>
          <w:sz w:val="20"/>
          <w:szCs w:val="20"/>
        </w:rPr>
        <w:t> </w:t>
      </w:r>
      <w:r w:rsidRPr="006D18DD">
        <w:rPr>
          <w:sz w:val="20"/>
          <w:szCs w:val="20"/>
        </w:rPr>
        <w:t>ostatními Projekt</w:t>
      </w:r>
      <w:r>
        <w:rPr>
          <w:sz w:val="20"/>
          <w:szCs w:val="20"/>
        </w:rPr>
        <w:t>y</w:t>
      </w:r>
      <w:r w:rsidRPr="006D18DD">
        <w:rPr>
          <w:sz w:val="20"/>
          <w:szCs w:val="20"/>
        </w:rPr>
        <w:t xml:space="preserve"> v</w:t>
      </w:r>
      <w:r>
        <w:rPr>
          <w:sz w:val="20"/>
          <w:szCs w:val="20"/>
        </w:rPr>
        <w:t> </w:t>
      </w:r>
      <w:r w:rsidRPr="006D18DD">
        <w:rPr>
          <w:sz w:val="20"/>
          <w:szCs w:val="20"/>
        </w:rPr>
        <w:t>rámci Opatření)</w:t>
      </w:r>
    </w:p>
    <w:tbl>
      <w:tblPr>
        <w:tblStyle w:val="Mkatabulky"/>
        <w:tblW w:w="9355" w:type="dxa"/>
        <w:tblLook w:val="04A0" w:firstRow="1" w:lastRow="0" w:firstColumn="1" w:lastColumn="0" w:noHBand="0" w:noVBand="1"/>
      </w:tblPr>
      <w:tblGrid>
        <w:gridCol w:w="8217"/>
        <w:gridCol w:w="1138"/>
      </w:tblGrid>
      <w:tr w:rsidR="006056C5" w:rsidRPr="000E0023" w14:paraId="1DD7649E" w14:textId="77777777" w:rsidTr="001A6689">
        <w:trPr>
          <w:trHeight w:val="340"/>
        </w:trPr>
        <w:tc>
          <w:tcPr>
            <w:tcW w:w="8217" w:type="dxa"/>
            <w:vAlign w:val="center"/>
          </w:tcPr>
          <w:p w14:paraId="67322226" w14:textId="77777777" w:rsidR="006056C5" w:rsidRPr="00DA2D29" w:rsidRDefault="006056C5" w:rsidP="001A6689">
            <w:pPr>
              <w:rPr>
                <w:i/>
                <w:sz w:val="20"/>
                <w:szCs w:val="20"/>
              </w:rPr>
            </w:pPr>
            <w:r w:rsidRPr="00DA2D29">
              <w:rPr>
                <w:i/>
                <w:sz w:val="20"/>
                <w:szCs w:val="20"/>
              </w:rPr>
              <w:t>Jednotlivé části kritéria</w:t>
            </w:r>
          </w:p>
        </w:tc>
        <w:tc>
          <w:tcPr>
            <w:tcW w:w="1138" w:type="dxa"/>
            <w:vAlign w:val="center"/>
          </w:tcPr>
          <w:p w14:paraId="09550617" w14:textId="77777777" w:rsidR="006056C5" w:rsidRPr="00DA2D29" w:rsidRDefault="006056C5" w:rsidP="001A6689">
            <w:pPr>
              <w:jc w:val="center"/>
              <w:rPr>
                <w:i/>
                <w:sz w:val="20"/>
                <w:szCs w:val="20"/>
              </w:rPr>
            </w:pPr>
            <w:r w:rsidRPr="00DA2D29">
              <w:rPr>
                <w:i/>
                <w:sz w:val="20"/>
                <w:szCs w:val="20"/>
              </w:rPr>
              <w:t xml:space="preserve">Hodnocení </w:t>
            </w:r>
            <w:r>
              <w:rPr>
                <w:i/>
                <w:sz w:val="20"/>
                <w:szCs w:val="20"/>
              </w:rPr>
              <w:t>počet</w:t>
            </w:r>
            <w:r w:rsidRPr="00DA2D29">
              <w:rPr>
                <w:i/>
                <w:sz w:val="20"/>
                <w:szCs w:val="20"/>
              </w:rPr>
              <w:t xml:space="preserve"> bodů</w:t>
            </w:r>
          </w:p>
        </w:tc>
      </w:tr>
      <w:tr w:rsidR="006056C5" w:rsidRPr="000E0023" w14:paraId="1C357442" w14:textId="77777777" w:rsidTr="001A6689">
        <w:trPr>
          <w:trHeight w:val="340"/>
        </w:trPr>
        <w:tc>
          <w:tcPr>
            <w:tcW w:w="8217" w:type="dxa"/>
            <w:vAlign w:val="center"/>
          </w:tcPr>
          <w:p w14:paraId="6B3BC714" w14:textId="77777777" w:rsidR="006056C5" w:rsidRPr="00DA2D29" w:rsidRDefault="006056C5" w:rsidP="001A6689">
            <w:pPr>
              <w:rPr>
                <w:b/>
                <w:sz w:val="20"/>
                <w:szCs w:val="20"/>
              </w:rPr>
            </w:pPr>
            <w:r w:rsidRPr="00DA2D29">
              <w:rPr>
                <w:b/>
                <w:sz w:val="20"/>
                <w:szCs w:val="20"/>
              </w:rPr>
              <w:t>Přínos Projektu</w:t>
            </w:r>
            <w:r w:rsidRPr="00DA2D29">
              <w:rPr>
                <w:sz w:val="20"/>
                <w:szCs w:val="20"/>
              </w:rPr>
              <w:t xml:space="preserve"> pro cílovou skupinu, společnost </w:t>
            </w:r>
            <w:r>
              <w:rPr>
                <w:sz w:val="20"/>
                <w:szCs w:val="20"/>
              </w:rPr>
              <w:t xml:space="preserve">a danou kulturní oblast, respektive umělecký obor, </w:t>
            </w:r>
            <w:r w:rsidRPr="00DA2D29">
              <w:rPr>
                <w:sz w:val="20"/>
                <w:szCs w:val="20"/>
              </w:rPr>
              <w:t>zejména s</w:t>
            </w:r>
            <w:r>
              <w:rPr>
                <w:sz w:val="20"/>
                <w:szCs w:val="20"/>
              </w:rPr>
              <w:t xml:space="preserve"> ohledem na </w:t>
            </w:r>
            <w:r w:rsidRPr="00A81A12">
              <w:rPr>
                <w:b/>
                <w:bCs/>
                <w:sz w:val="20"/>
                <w:szCs w:val="20"/>
              </w:rPr>
              <w:t>uměleckou kvalitu a dramaturgický plán</w:t>
            </w:r>
            <w:r>
              <w:rPr>
                <w:sz w:val="20"/>
                <w:szCs w:val="20"/>
              </w:rPr>
              <w:t>.</w:t>
            </w:r>
          </w:p>
        </w:tc>
        <w:tc>
          <w:tcPr>
            <w:tcW w:w="1138" w:type="dxa"/>
            <w:vAlign w:val="center"/>
          </w:tcPr>
          <w:p w14:paraId="6F51479E" w14:textId="77777777" w:rsidR="006056C5" w:rsidRPr="003A7A40" w:rsidRDefault="006056C5" w:rsidP="001A6689">
            <w:pPr>
              <w:jc w:val="center"/>
              <w:rPr>
                <w:bCs/>
                <w:sz w:val="20"/>
                <w:szCs w:val="20"/>
              </w:rPr>
            </w:pPr>
            <w:r w:rsidRPr="003A7A40">
              <w:rPr>
                <w:bCs/>
                <w:sz w:val="20"/>
                <w:szCs w:val="20"/>
              </w:rPr>
              <w:t>0 - 10</w:t>
            </w:r>
          </w:p>
        </w:tc>
      </w:tr>
      <w:tr w:rsidR="006056C5" w:rsidRPr="000E0023" w14:paraId="775B24BC" w14:textId="77777777" w:rsidTr="001A6689">
        <w:trPr>
          <w:trHeight w:val="340"/>
        </w:trPr>
        <w:tc>
          <w:tcPr>
            <w:tcW w:w="8217" w:type="dxa"/>
            <w:vAlign w:val="center"/>
          </w:tcPr>
          <w:p w14:paraId="49B9C531" w14:textId="77777777" w:rsidR="006056C5" w:rsidRPr="00DA2D29" w:rsidRDefault="006056C5" w:rsidP="001A6689">
            <w:pPr>
              <w:rPr>
                <w:b/>
                <w:sz w:val="20"/>
                <w:szCs w:val="20"/>
              </w:rPr>
            </w:pPr>
            <w:r w:rsidRPr="00DA2D29">
              <w:rPr>
                <w:b/>
                <w:sz w:val="20"/>
                <w:szCs w:val="20"/>
              </w:rPr>
              <w:t xml:space="preserve">Jedinečnost Projektu </w:t>
            </w:r>
            <w:r w:rsidRPr="00DA2D29">
              <w:rPr>
                <w:sz w:val="20"/>
                <w:szCs w:val="20"/>
              </w:rPr>
              <w:t>v</w:t>
            </w:r>
            <w:r>
              <w:rPr>
                <w:sz w:val="20"/>
                <w:szCs w:val="20"/>
              </w:rPr>
              <w:t> </w:t>
            </w:r>
            <w:r w:rsidRPr="00DA2D29">
              <w:rPr>
                <w:sz w:val="20"/>
                <w:szCs w:val="20"/>
              </w:rPr>
              <w:t>rámci Prahy</w:t>
            </w:r>
            <w:r>
              <w:rPr>
                <w:sz w:val="20"/>
                <w:szCs w:val="20"/>
              </w:rPr>
              <w:t>.</w:t>
            </w:r>
          </w:p>
        </w:tc>
        <w:tc>
          <w:tcPr>
            <w:tcW w:w="1138" w:type="dxa"/>
            <w:vAlign w:val="center"/>
          </w:tcPr>
          <w:p w14:paraId="76CED1FF" w14:textId="77777777" w:rsidR="006056C5" w:rsidRPr="003A7A40" w:rsidRDefault="006056C5" w:rsidP="001A6689">
            <w:pPr>
              <w:jc w:val="center"/>
              <w:rPr>
                <w:bCs/>
                <w:sz w:val="20"/>
                <w:szCs w:val="20"/>
              </w:rPr>
            </w:pPr>
            <w:r w:rsidRPr="003A7A40">
              <w:rPr>
                <w:bCs/>
                <w:sz w:val="20"/>
                <w:szCs w:val="20"/>
              </w:rPr>
              <w:t>0 – 5</w:t>
            </w:r>
          </w:p>
        </w:tc>
      </w:tr>
      <w:tr w:rsidR="006056C5" w:rsidRPr="000E0023" w14:paraId="1306F312" w14:textId="77777777" w:rsidTr="001A6689">
        <w:trPr>
          <w:trHeight w:val="340"/>
        </w:trPr>
        <w:tc>
          <w:tcPr>
            <w:tcW w:w="8217" w:type="dxa"/>
            <w:vAlign w:val="center"/>
          </w:tcPr>
          <w:p w14:paraId="7E9D3F4C" w14:textId="77777777" w:rsidR="006056C5" w:rsidRPr="00DA2D29" w:rsidRDefault="006056C5" w:rsidP="001A6689">
            <w:pPr>
              <w:rPr>
                <w:sz w:val="20"/>
                <w:szCs w:val="20"/>
              </w:rPr>
            </w:pPr>
            <w:r w:rsidRPr="00DA2D29">
              <w:rPr>
                <w:b/>
                <w:sz w:val="20"/>
                <w:szCs w:val="20"/>
              </w:rPr>
              <w:t xml:space="preserve">Způsob realizace Projektu </w:t>
            </w:r>
            <w:r>
              <w:rPr>
                <w:b/>
                <w:sz w:val="20"/>
                <w:szCs w:val="20"/>
              </w:rPr>
              <w:t xml:space="preserve">– </w:t>
            </w:r>
            <w:r w:rsidRPr="00DA2D29">
              <w:rPr>
                <w:sz w:val="20"/>
                <w:szCs w:val="20"/>
              </w:rPr>
              <w:t>zvolené metody a prostředky, vhodnost výběru formy a provedení aktivit</w:t>
            </w:r>
            <w:r>
              <w:rPr>
                <w:sz w:val="20"/>
                <w:szCs w:val="20"/>
              </w:rPr>
              <w:t>.</w:t>
            </w:r>
            <w:r w:rsidRPr="00DA2D29">
              <w:rPr>
                <w:sz w:val="20"/>
                <w:szCs w:val="20"/>
              </w:rPr>
              <w:t xml:space="preserve"> </w:t>
            </w:r>
          </w:p>
        </w:tc>
        <w:tc>
          <w:tcPr>
            <w:tcW w:w="1138" w:type="dxa"/>
            <w:vAlign w:val="center"/>
          </w:tcPr>
          <w:p w14:paraId="71924250" w14:textId="77777777" w:rsidR="006056C5" w:rsidRPr="003A7A40" w:rsidRDefault="006056C5" w:rsidP="001A6689">
            <w:pPr>
              <w:jc w:val="center"/>
              <w:rPr>
                <w:bCs/>
                <w:sz w:val="20"/>
                <w:szCs w:val="20"/>
              </w:rPr>
            </w:pPr>
            <w:r w:rsidRPr="003A7A40">
              <w:rPr>
                <w:bCs/>
                <w:sz w:val="20"/>
                <w:szCs w:val="20"/>
              </w:rPr>
              <w:t>0 - 5</w:t>
            </w:r>
          </w:p>
        </w:tc>
      </w:tr>
      <w:tr w:rsidR="006056C5" w:rsidRPr="000E0023" w14:paraId="591E0E76" w14:textId="77777777" w:rsidTr="001A6689">
        <w:trPr>
          <w:trHeight w:val="340"/>
        </w:trPr>
        <w:tc>
          <w:tcPr>
            <w:tcW w:w="8217" w:type="dxa"/>
            <w:vAlign w:val="center"/>
          </w:tcPr>
          <w:p w14:paraId="0CA7C4B2" w14:textId="77777777" w:rsidR="006056C5" w:rsidRPr="00DA2D29" w:rsidRDefault="006056C5" w:rsidP="001A6689">
            <w:pPr>
              <w:rPr>
                <w:b/>
                <w:i/>
                <w:sz w:val="20"/>
                <w:szCs w:val="20"/>
              </w:rPr>
            </w:pPr>
            <w:r w:rsidRPr="00DA2D29">
              <w:rPr>
                <w:b/>
                <w:i/>
                <w:sz w:val="20"/>
                <w:szCs w:val="20"/>
              </w:rPr>
              <w:t xml:space="preserve">Celkem za potřebnost (maximum </w:t>
            </w:r>
            <w:r>
              <w:rPr>
                <w:b/>
                <w:i/>
                <w:sz w:val="20"/>
                <w:szCs w:val="20"/>
              </w:rPr>
              <w:t>–</w:t>
            </w:r>
            <w:r w:rsidRPr="00DA2D29">
              <w:rPr>
                <w:b/>
                <w:i/>
                <w:sz w:val="20"/>
                <w:szCs w:val="20"/>
              </w:rPr>
              <w:t xml:space="preserve"> 20 bodů)</w:t>
            </w:r>
          </w:p>
        </w:tc>
        <w:tc>
          <w:tcPr>
            <w:tcW w:w="1138" w:type="dxa"/>
            <w:vAlign w:val="center"/>
          </w:tcPr>
          <w:p w14:paraId="1B319B43" w14:textId="77777777" w:rsidR="006056C5" w:rsidRPr="00DA2D29" w:rsidRDefault="006056C5" w:rsidP="001A6689">
            <w:pPr>
              <w:rPr>
                <w:b/>
                <w:sz w:val="20"/>
                <w:szCs w:val="20"/>
              </w:rPr>
            </w:pPr>
          </w:p>
        </w:tc>
      </w:tr>
    </w:tbl>
    <w:p w14:paraId="711DBCC0" w14:textId="77777777" w:rsidR="006056C5" w:rsidRPr="006D18DD" w:rsidRDefault="006056C5" w:rsidP="006056C5">
      <w:pPr>
        <w:pStyle w:val="Odstavecseseznamem"/>
        <w:numPr>
          <w:ilvl w:val="1"/>
          <w:numId w:val="26"/>
        </w:numPr>
        <w:spacing w:line="276" w:lineRule="auto"/>
        <w:ind w:left="425" w:hanging="357"/>
        <w:contextualSpacing/>
        <w:jc w:val="both"/>
        <w:rPr>
          <w:b/>
          <w:sz w:val="20"/>
          <w:szCs w:val="20"/>
        </w:rPr>
      </w:pPr>
      <w:r w:rsidRPr="006D18DD">
        <w:rPr>
          <w:b/>
          <w:sz w:val="20"/>
          <w:szCs w:val="20"/>
        </w:rPr>
        <w:t xml:space="preserve">Hospodárnost </w:t>
      </w:r>
      <w:r w:rsidRPr="006D18DD">
        <w:rPr>
          <w:bCs/>
          <w:sz w:val="20"/>
          <w:szCs w:val="20"/>
        </w:rPr>
        <w:t xml:space="preserve">(posouzení předpokládaných </w:t>
      </w:r>
      <w:r>
        <w:rPr>
          <w:bCs/>
          <w:sz w:val="20"/>
          <w:szCs w:val="20"/>
        </w:rPr>
        <w:t>nákladů</w:t>
      </w:r>
      <w:r w:rsidRPr="006D18DD">
        <w:rPr>
          <w:bCs/>
          <w:sz w:val="20"/>
          <w:szCs w:val="20"/>
        </w:rPr>
        <w:t xml:space="preserve"> na realizaci Projektu)</w:t>
      </w:r>
    </w:p>
    <w:tbl>
      <w:tblPr>
        <w:tblStyle w:val="Mkatabulky"/>
        <w:tblW w:w="9355" w:type="dxa"/>
        <w:tblLook w:val="04A0" w:firstRow="1" w:lastRow="0" w:firstColumn="1" w:lastColumn="0" w:noHBand="0" w:noVBand="1"/>
      </w:tblPr>
      <w:tblGrid>
        <w:gridCol w:w="8217"/>
        <w:gridCol w:w="1138"/>
      </w:tblGrid>
      <w:tr w:rsidR="006056C5" w:rsidRPr="000E0023" w14:paraId="257A3E51" w14:textId="77777777" w:rsidTr="001A6689">
        <w:trPr>
          <w:trHeight w:val="397"/>
        </w:trPr>
        <w:tc>
          <w:tcPr>
            <w:tcW w:w="8217" w:type="dxa"/>
            <w:vAlign w:val="center"/>
          </w:tcPr>
          <w:p w14:paraId="1CDF0392" w14:textId="77777777" w:rsidR="006056C5" w:rsidRPr="00DA2D29" w:rsidRDefault="006056C5" w:rsidP="001A6689">
            <w:pPr>
              <w:rPr>
                <w:i/>
                <w:sz w:val="20"/>
                <w:szCs w:val="20"/>
              </w:rPr>
            </w:pPr>
            <w:r w:rsidRPr="00DA2D29">
              <w:rPr>
                <w:i/>
                <w:sz w:val="20"/>
                <w:szCs w:val="20"/>
              </w:rPr>
              <w:t>Jednotlivé části kritéria</w:t>
            </w:r>
          </w:p>
        </w:tc>
        <w:tc>
          <w:tcPr>
            <w:tcW w:w="1138" w:type="dxa"/>
            <w:vAlign w:val="center"/>
          </w:tcPr>
          <w:p w14:paraId="3298A838" w14:textId="77777777" w:rsidR="006056C5" w:rsidRPr="00DA2D29" w:rsidRDefault="006056C5" w:rsidP="001A6689">
            <w:pPr>
              <w:jc w:val="center"/>
              <w:rPr>
                <w:i/>
                <w:sz w:val="20"/>
                <w:szCs w:val="20"/>
              </w:rPr>
            </w:pPr>
            <w:r w:rsidRPr="00DA2D29">
              <w:rPr>
                <w:i/>
                <w:sz w:val="20"/>
                <w:szCs w:val="20"/>
              </w:rPr>
              <w:t xml:space="preserve">Hodnocení </w:t>
            </w:r>
            <w:r>
              <w:rPr>
                <w:i/>
                <w:sz w:val="20"/>
                <w:szCs w:val="20"/>
              </w:rPr>
              <w:t>počet</w:t>
            </w:r>
            <w:r w:rsidRPr="00DA2D29">
              <w:rPr>
                <w:i/>
                <w:sz w:val="20"/>
                <w:szCs w:val="20"/>
              </w:rPr>
              <w:t xml:space="preserve"> bodů</w:t>
            </w:r>
          </w:p>
        </w:tc>
      </w:tr>
      <w:tr w:rsidR="006056C5" w:rsidRPr="000E0023" w14:paraId="4AD56D3A" w14:textId="77777777" w:rsidTr="001A6689">
        <w:trPr>
          <w:trHeight w:val="397"/>
        </w:trPr>
        <w:tc>
          <w:tcPr>
            <w:tcW w:w="8217" w:type="dxa"/>
            <w:vAlign w:val="center"/>
          </w:tcPr>
          <w:p w14:paraId="5DB57853" w14:textId="77777777" w:rsidR="006056C5" w:rsidRPr="00DA2D29" w:rsidRDefault="006056C5" w:rsidP="001A6689">
            <w:pPr>
              <w:rPr>
                <w:b/>
                <w:sz w:val="20"/>
                <w:szCs w:val="20"/>
              </w:rPr>
            </w:pPr>
            <w:r w:rsidRPr="00DA2D29">
              <w:rPr>
                <w:b/>
                <w:sz w:val="20"/>
                <w:szCs w:val="20"/>
              </w:rPr>
              <w:t xml:space="preserve">Odůvodněnost nákladů Projektu </w:t>
            </w:r>
            <w:r w:rsidRPr="00DA2D29">
              <w:rPr>
                <w:sz w:val="20"/>
                <w:szCs w:val="20"/>
              </w:rPr>
              <w:t>v</w:t>
            </w:r>
            <w:r>
              <w:rPr>
                <w:sz w:val="20"/>
                <w:szCs w:val="20"/>
              </w:rPr>
              <w:t> </w:t>
            </w:r>
            <w:r w:rsidRPr="00DA2D29">
              <w:rPr>
                <w:sz w:val="20"/>
                <w:szCs w:val="20"/>
              </w:rPr>
              <w:t>jednotlivých rozpočtových položkách</w:t>
            </w:r>
            <w:r>
              <w:rPr>
                <w:sz w:val="20"/>
                <w:szCs w:val="20"/>
              </w:rPr>
              <w:t>,</w:t>
            </w:r>
            <w:r w:rsidRPr="00DA2D29">
              <w:rPr>
                <w:sz w:val="20"/>
                <w:szCs w:val="20"/>
              </w:rPr>
              <w:t xml:space="preserve"> nezbytnost položek v</w:t>
            </w:r>
            <w:r>
              <w:rPr>
                <w:sz w:val="20"/>
                <w:szCs w:val="20"/>
              </w:rPr>
              <w:t> </w:t>
            </w:r>
            <w:r w:rsidRPr="00DA2D29">
              <w:rPr>
                <w:sz w:val="20"/>
                <w:szCs w:val="20"/>
              </w:rPr>
              <w:t>rozpočtu</w:t>
            </w:r>
            <w:r>
              <w:rPr>
                <w:sz w:val="20"/>
                <w:szCs w:val="20"/>
              </w:rPr>
              <w:t xml:space="preserve">, </w:t>
            </w:r>
            <w:r w:rsidRPr="00C03B05">
              <w:rPr>
                <w:b/>
                <w:bCs/>
                <w:sz w:val="20"/>
                <w:szCs w:val="20"/>
              </w:rPr>
              <w:t>přiměřenost a hospodárnost</w:t>
            </w:r>
            <w:r>
              <w:rPr>
                <w:sz w:val="20"/>
                <w:szCs w:val="20"/>
              </w:rPr>
              <w:t xml:space="preserve"> způsobilých nákladů, položky rozpočtu odpovídají Opatření.</w:t>
            </w:r>
          </w:p>
        </w:tc>
        <w:tc>
          <w:tcPr>
            <w:tcW w:w="1138" w:type="dxa"/>
            <w:vAlign w:val="center"/>
          </w:tcPr>
          <w:p w14:paraId="15D5EC42" w14:textId="77777777" w:rsidR="006056C5" w:rsidRPr="003A7A40" w:rsidRDefault="006056C5" w:rsidP="001A6689">
            <w:pPr>
              <w:jc w:val="center"/>
              <w:rPr>
                <w:bCs/>
                <w:sz w:val="20"/>
                <w:szCs w:val="20"/>
              </w:rPr>
            </w:pPr>
            <w:r w:rsidRPr="003A7A40">
              <w:rPr>
                <w:bCs/>
                <w:sz w:val="20"/>
                <w:szCs w:val="20"/>
              </w:rPr>
              <w:t>0 – 5</w:t>
            </w:r>
          </w:p>
        </w:tc>
      </w:tr>
      <w:tr w:rsidR="006056C5" w:rsidRPr="000E0023" w14:paraId="1CB242B2" w14:textId="77777777" w:rsidTr="001A6689">
        <w:trPr>
          <w:trHeight w:val="397"/>
        </w:trPr>
        <w:tc>
          <w:tcPr>
            <w:tcW w:w="8217" w:type="dxa"/>
            <w:vAlign w:val="center"/>
          </w:tcPr>
          <w:p w14:paraId="78CC2E52" w14:textId="77777777" w:rsidR="006056C5" w:rsidRPr="00DA2D29" w:rsidRDefault="006056C5" w:rsidP="001A6689">
            <w:pPr>
              <w:rPr>
                <w:b/>
                <w:sz w:val="20"/>
                <w:szCs w:val="20"/>
              </w:rPr>
            </w:pPr>
            <w:r w:rsidRPr="00DA2D29">
              <w:rPr>
                <w:b/>
                <w:sz w:val="20"/>
                <w:szCs w:val="20"/>
              </w:rPr>
              <w:t xml:space="preserve">Propracovanost a srozumitelnost rozpočtu </w:t>
            </w:r>
            <w:r w:rsidRPr="00DA2D29">
              <w:rPr>
                <w:sz w:val="20"/>
                <w:szCs w:val="20"/>
              </w:rPr>
              <w:t>srozumitelný a transparentní rozpočet ve všech položkách</w:t>
            </w:r>
            <w:r>
              <w:rPr>
                <w:sz w:val="20"/>
                <w:szCs w:val="20"/>
              </w:rPr>
              <w:t>.</w:t>
            </w:r>
            <w:r w:rsidRPr="00DA2D29">
              <w:rPr>
                <w:b/>
                <w:sz w:val="20"/>
                <w:szCs w:val="20"/>
              </w:rPr>
              <w:t xml:space="preserve"> </w:t>
            </w:r>
          </w:p>
        </w:tc>
        <w:tc>
          <w:tcPr>
            <w:tcW w:w="1138" w:type="dxa"/>
            <w:vAlign w:val="center"/>
          </w:tcPr>
          <w:p w14:paraId="4C1A0157" w14:textId="77777777" w:rsidR="006056C5" w:rsidRPr="003A7A40" w:rsidRDefault="006056C5" w:rsidP="001A6689">
            <w:pPr>
              <w:jc w:val="center"/>
              <w:rPr>
                <w:bCs/>
                <w:sz w:val="20"/>
                <w:szCs w:val="20"/>
              </w:rPr>
            </w:pPr>
            <w:r w:rsidRPr="003A7A40">
              <w:rPr>
                <w:bCs/>
                <w:sz w:val="20"/>
                <w:szCs w:val="20"/>
              </w:rPr>
              <w:t>0 – 5</w:t>
            </w:r>
          </w:p>
        </w:tc>
      </w:tr>
      <w:tr w:rsidR="006056C5" w:rsidRPr="000E0023" w14:paraId="00E8F3FD" w14:textId="77777777" w:rsidTr="001A6689">
        <w:trPr>
          <w:trHeight w:val="397"/>
        </w:trPr>
        <w:tc>
          <w:tcPr>
            <w:tcW w:w="8217" w:type="dxa"/>
            <w:vAlign w:val="center"/>
          </w:tcPr>
          <w:p w14:paraId="7DB56334" w14:textId="77777777" w:rsidR="006056C5" w:rsidRPr="00DA2D29" w:rsidRDefault="006056C5" w:rsidP="001A6689">
            <w:pPr>
              <w:rPr>
                <w:b/>
                <w:sz w:val="20"/>
                <w:szCs w:val="20"/>
              </w:rPr>
            </w:pPr>
            <w:r w:rsidRPr="00DA2D29">
              <w:rPr>
                <w:sz w:val="20"/>
                <w:szCs w:val="20"/>
              </w:rPr>
              <w:t>Schopnost zajistit</w:t>
            </w:r>
            <w:r w:rsidRPr="00DA2D29">
              <w:rPr>
                <w:b/>
                <w:sz w:val="20"/>
                <w:szCs w:val="20"/>
              </w:rPr>
              <w:t xml:space="preserve"> další finanční zdroje Projektu</w:t>
            </w:r>
            <w:r>
              <w:rPr>
                <w:b/>
                <w:sz w:val="20"/>
                <w:szCs w:val="20"/>
              </w:rPr>
              <w:t>, soběstačnost, finanční udržitelnost projektu.</w:t>
            </w:r>
          </w:p>
        </w:tc>
        <w:tc>
          <w:tcPr>
            <w:tcW w:w="1138" w:type="dxa"/>
            <w:vAlign w:val="center"/>
          </w:tcPr>
          <w:p w14:paraId="32ABB91A" w14:textId="77777777" w:rsidR="006056C5" w:rsidRPr="003A7A40" w:rsidRDefault="006056C5" w:rsidP="001A6689">
            <w:pPr>
              <w:jc w:val="center"/>
              <w:rPr>
                <w:bCs/>
                <w:sz w:val="20"/>
                <w:szCs w:val="20"/>
              </w:rPr>
            </w:pPr>
            <w:r w:rsidRPr="003A7A40">
              <w:rPr>
                <w:bCs/>
                <w:sz w:val="20"/>
                <w:szCs w:val="20"/>
              </w:rPr>
              <w:t xml:space="preserve">0 - </w:t>
            </w:r>
            <w:r>
              <w:rPr>
                <w:bCs/>
                <w:sz w:val="20"/>
                <w:szCs w:val="20"/>
              </w:rPr>
              <w:t>10</w:t>
            </w:r>
          </w:p>
        </w:tc>
      </w:tr>
      <w:tr w:rsidR="006056C5" w:rsidRPr="000E0023" w14:paraId="108CD3B7" w14:textId="77777777" w:rsidTr="001A6689">
        <w:trPr>
          <w:trHeight w:val="397"/>
        </w:trPr>
        <w:tc>
          <w:tcPr>
            <w:tcW w:w="8217" w:type="dxa"/>
            <w:vAlign w:val="center"/>
          </w:tcPr>
          <w:p w14:paraId="03E4E6B6" w14:textId="77777777" w:rsidR="006056C5" w:rsidRPr="00DA2D29" w:rsidRDefault="006056C5" w:rsidP="001A6689">
            <w:pPr>
              <w:rPr>
                <w:b/>
                <w:i/>
                <w:sz w:val="20"/>
                <w:szCs w:val="20"/>
              </w:rPr>
            </w:pPr>
            <w:r w:rsidRPr="00DA2D29">
              <w:rPr>
                <w:b/>
                <w:i/>
                <w:sz w:val="20"/>
                <w:szCs w:val="20"/>
              </w:rPr>
              <w:t xml:space="preserve">Celkem za hospodárnost (maximum </w:t>
            </w:r>
            <w:r>
              <w:rPr>
                <w:b/>
                <w:i/>
                <w:sz w:val="20"/>
                <w:szCs w:val="20"/>
              </w:rPr>
              <w:t>–</w:t>
            </w:r>
            <w:r w:rsidRPr="00DA2D29">
              <w:rPr>
                <w:b/>
                <w:i/>
                <w:sz w:val="20"/>
                <w:szCs w:val="20"/>
              </w:rPr>
              <w:t xml:space="preserve"> 20 bodů)</w:t>
            </w:r>
          </w:p>
        </w:tc>
        <w:tc>
          <w:tcPr>
            <w:tcW w:w="1138" w:type="dxa"/>
            <w:vAlign w:val="center"/>
          </w:tcPr>
          <w:p w14:paraId="7F7397A0" w14:textId="77777777" w:rsidR="006056C5" w:rsidRPr="00DA2D29" w:rsidRDefault="006056C5" w:rsidP="001A6689">
            <w:pPr>
              <w:rPr>
                <w:b/>
                <w:i/>
                <w:sz w:val="20"/>
                <w:szCs w:val="20"/>
              </w:rPr>
            </w:pPr>
          </w:p>
        </w:tc>
      </w:tr>
    </w:tbl>
    <w:p w14:paraId="05A2CE01" w14:textId="77777777" w:rsidR="006056C5" w:rsidRPr="006D18DD" w:rsidRDefault="006056C5" w:rsidP="006056C5">
      <w:pPr>
        <w:pStyle w:val="Odstavecseseznamem"/>
        <w:numPr>
          <w:ilvl w:val="1"/>
          <w:numId w:val="26"/>
        </w:numPr>
        <w:spacing w:before="240" w:line="276" w:lineRule="auto"/>
        <w:ind w:left="425" w:hanging="357"/>
        <w:contextualSpacing/>
        <w:jc w:val="both"/>
        <w:rPr>
          <w:bCs/>
          <w:sz w:val="20"/>
          <w:szCs w:val="20"/>
        </w:rPr>
      </w:pPr>
      <w:r w:rsidRPr="006D18DD">
        <w:rPr>
          <w:b/>
          <w:sz w:val="20"/>
          <w:szCs w:val="20"/>
        </w:rPr>
        <w:t xml:space="preserve">Efektivnost </w:t>
      </w:r>
      <w:r w:rsidRPr="006D18DD">
        <w:rPr>
          <w:bCs/>
          <w:sz w:val="20"/>
          <w:szCs w:val="20"/>
        </w:rPr>
        <w:t>(schopnost efektivně dosáhnout Účelu ve srovnání s</w:t>
      </w:r>
      <w:r>
        <w:rPr>
          <w:bCs/>
          <w:sz w:val="20"/>
          <w:szCs w:val="20"/>
        </w:rPr>
        <w:t> </w:t>
      </w:r>
      <w:r w:rsidRPr="006D18DD">
        <w:rPr>
          <w:bCs/>
          <w:sz w:val="20"/>
          <w:szCs w:val="20"/>
        </w:rPr>
        <w:t>ostatními Projekty)</w:t>
      </w:r>
    </w:p>
    <w:tbl>
      <w:tblPr>
        <w:tblStyle w:val="Mkatabulky"/>
        <w:tblW w:w="9355" w:type="dxa"/>
        <w:tblLook w:val="04A0" w:firstRow="1" w:lastRow="0" w:firstColumn="1" w:lastColumn="0" w:noHBand="0" w:noVBand="1"/>
      </w:tblPr>
      <w:tblGrid>
        <w:gridCol w:w="8217"/>
        <w:gridCol w:w="1138"/>
      </w:tblGrid>
      <w:tr w:rsidR="006056C5" w:rsidRPr="000E0023" w14:paraId="4BBEF972" w14:textId="77777777" w:rsidTr="001A6689">
        <w:trPr>
          <w:trHeight w:val="340"/>
        </w:trPr>
        <w:tc>
          <w:tcPr>
            <w:tcW w:w="8217" w:type="dxa"/>
            <w:vAlign w:val="center"/>
          </w:tcPr>
          <w:p w14:paraId="51C5AA85" w14:textId="77777777" w:rsidR="006056C5" w:rsidRPr="00DA2D29" w:rsidRDefault="006056C5" w:rsidP="001A6689">
            <w:pPr>
              <w:rPr>
                <w:i/>
                <w:sz w:val="20"/>
                <w:szCs w:val="20"/>
              </w:rPr>
            </w:pPr>
            <w:r w:rsidRPr="00DA2D29">
              <w:rPr>
                <w:i/>
                <w:sz w:val="20"/>
                <w:szCs w:val="20"/>
              </w:rPr>
              <w:t>Jednotlivé části kritéria</w:t>
            </w:r>
          </w:p>
        </w:tc>
        <w:tc>
          <w:tcPr>
            <w:tcW w:w="1138" w:type="dxa"/>
            <w:vAlign w:val="center"/>
          </w:tcPr>
          <w:p w14:paraId="272B85F6" w14:textId="77777777" w:rsidR="006056C5" w:rsidRPr="00DA2D29" w:rsidRDefault="006056C5" w:rsidP="001A6689">
            <w:pPr>
              <w:jc w:val="center"/>
              <w:rPr>
                <w:i/>
                <w:sz w:val="20"/>
                <w:szCs w:val="20"/>
              </w:rPr>
            </w:pPr>
            <w:r w:rsidRPr="00DA2D29">
              <w:rPr>
                <w:i/>
                <w:sz w:val="20"/>
                <w:szCs w:val="20"/>
              </w:rPr>
              <w:t xml:space="preserve">Hodnocení </w:t>
            </w:r>
            <w:r>
              <w:rPr>
                <w:i/>
                <w:sz w:val="20"/>
                <w:szCs w:val="20"/>
              </w:rPr>
              <w:t>počet</w:t>
            </w:r>
            <w:r w:rsidRPr="00DA2D29">
              <w:rPr>
                <w:i/>
                <w:sz w:val="20"/>
                <w:szCs w:val="20"/>
              </w:rPr>
              <w:t xml:space="preserve"> bodů</w:t>
            </w:r>
          </w:p>
        </w:tc>
      </w:tr>
      <w:tr w:rsidR="006056C5" w:rsidRPr="000E0023" w14:paraId="454714B1" w14:textId="77777777" w:rsidTr="001A6689">
        <w:trPr>
          <w:trHeight w:val="340"/>
        </w:trPr>
        <w:tc>
          <w:tcPr>
            <w:tcW w:w="8217" w:type="dxa"/>
            <w:vAlign w:val="center"/>
          </w:tcPr>
          <w:p w14:paraId="78746466" w14:textId="77777777" w:rsidR="006056C5" w:rsidRPr="00DA2D29" w:rsidRDefault="006056C5" w:rsidP="001A6689">
            <w:pPr>
              <w:rPr>
                <w:b/>
                <w:sz w:val="20"/>
                <w:szCs w:val="20"/>
              </w:rPr>
            </w:pPr>
            <w:r>
              <w:rPr>
                <w:b/>
                <w:sz w:val="20"/>
                <w:szCs w:val="20"/>
              </w:rPr>
              <w:t>Dopad projektu</w:t>
            </w:r>
            <w:r w:rsidRPr="00BD334C">
              <w:rPr>
                <w:bCs/>
                <w:sz w:val="20"/>
                <w:szCs w:val="20"/>
              </w:rPr>
              <w:t xml:space="preserve"> na</w:t>
            </w:r>
            <w:r w:rsidRPr="00DA2D29">
              <w:rPr>
                <w:sz w:val="20"/>
                <w:szCs w:val="20"/>
              </w:rPr>
              <w:t xml:space="preserve"> širokou veřejnost a cestovní ruch</w:t>
            </w:r>
            <w:r>
              <w:rPr>
                <w:sz w:val="20"/>
                <w:szCs w:val="20"/>
              </w:rPr>
              <w:t>.</w:t>
            </w:r>
          </w:p>
        </w:tc>
        <w:tc>
          <w:tcPr>
            <w:tcW w:w="1138" w:type="dxa"/>
            <w:vAlign w:val="center"/>
          </w:tcPr>
          <w:p w14:paraId="243CA307" w14:textId="77777777" w:rsidR="006056C5" w:rsidRPr="003A7A40" w:rsidRDefault="006056C5" w:rsidP="001A6689">
            <w:pPr>
              <w:jc w:val="center"/>
              <w:rPr>
                <w:bCs/>
                <w:sz w:val="20"/>
                <w:szCs w:val="20"/>
              </w:rPr>
            </w:pPr>
            <w:r w:rsidRPr="003A7A40">
              <w:rPr>
                <w:bCs/>
                <w:sz w:val="20"/>
                <w:szCs w:val="20"/>
              </w:rPr>
              <w:t>0 - 5</w:t>
            </w:r>
          </w:p>
        </w:tc>
      </w:tr>
      <w:tr w:rsidR="006056C5" w:rsidRPr="000E0023" w14:paraId="10B706FF" w14:textId="77777777" w:rsidTr="001A6689">
        <w:trPr>
          <w:trHeight w:val="340"/>
        </w:trPr>
        <w:tc>
          <w:tcPr>
            <w:tcW w:w="8217" w:type="dxa"/>
            <w:vAlign w:val="center"/>
          </w:tcPr>
          <w:p w14:paraId="52F19946" w14:textId="77777777" w:rsidR="006056C5" w:rsidRPr="00DA2D29" w:rsidRDefault="006056C5" w:rsidP="001A6689">
            <w:pPr>
              <w:rPr>
                <w:b/>
                <w:sz w:val="20"/>
                <w:szCs w:val="20"/>
              </w:rPr>
            </w:pPr>
            <w:r w:rsidRPr="00DA2D29">
              <w:rPr>
                <w:b/>
                <w:sz w:val="20"/>
                <w:szCs w:val="20"/>
              </w:rPr>
              <w:t xml:space="preserve">Přiměřenost celkových nákladů </w:t>
            </w:r>
            <w:r>
              <w:rPr>
                <w:b/>
                <w:sz w:val="20"/>
                <w:szCs w:val="20"/>
              </w:rPr>
              <w:t>vůči výstupům z </w:t>
            </w:r>
            <w:r w:rsidRPr="00DA2D29">
              <w:rPr>
                <w:b/>
                <w:sz w:val="20"/>
                <w:szCs w:val="20"/>
              </w:rPr>
              <w:t xml:space="preserve">Projektu, </w:t>
            </w:r>
            <w:r w:rsidRPr="00DA2D29">
              <w:rPr>
                <w:sz w:val="20"/>
                <w:szCs w:val="20"/>
              </w:rPr>
              <w:t>odpovídající naplnění tzv. výkonových ukazatelů (počet diváků, premiér, mezinárodních partnerství, repríz apod.)</w:t>
            </w:r>
          </w:p>
        </w:tc>
        <w:tc>
          <w:tcPr>
            <w:tcW w:w="1138" w:type="dxa"/>
            <w:vAlign w:val="center"/>
          </w:tcPr>
          <w:p w14:paraId="1991FD81" w14:textId="77777777" w:rsidR="006056C5" w:rsidRPr="003A7A40" w:rsidRDefault="006056C5" w:rsidP="001A6689">
            <w:pPr>
              <w:jc w:val="center"/>
              <w:rPr>
                <w:bCs/>
                <w:sz w:val="20"/>
                <w:szCs w:val="20"/>
              </w:rPr>
            </w:pPr>
            <w:r w:rsidRPr="003A7A40">
              <w:rPr>
                <w:bCs/>
                <w:sz w:val="20"/>
                <w:szCs w:val="20"/>
              </w:rPr>
              <w:t>0 - 5</w:t>
            </w:r>
          </w:p>
        </w:tc>
      </w:tr>
      <w:tr w:rsidR="006056C5" w:rsidRPr="000E0023" w14:paraId="4E2774E6" w14:textId="77777777" w:rsidTr="001A6689">
        <w:trPr>
          <w:trHeight w:val="340"/>
        </w:trPr>
        <w:tc>
          <w:tcPr>
            <w:tcW w:w="8217" w:type="dxa"/>
            <w:vAlign w:val="center"/>
          </w:tcPr>
          <w:p w14:paraId="589422E7" w14:textId="77777777" w:rsidR="006056C5" w:rsidRPr="00DA2D29" w:rsidRDefault="006056C5" w:rsidP="001A6689">
            <w:pPr>
              <w:rPr>
                <w:b/>
                <w:sz w:val="20"/>
                <w:szCs w:val="20"/>
              </w:rPr>
            </w:pPr>
            <w:r>
              <w:rPr>
                <w:b/>
                <w:sz w:val="20"/>
                <w:szCs w:val="20"/>
              </w:rPr>
              <w:t>E</w:t>
            </w:r>
            <w:r w:rsidRPr="00DA2D29">
              <w:rPr>
                <w:b/>
                <w:sz w:val="20"/>
                <w:szCs w:val="20"/>
              </w:rPr>
              <w:t>fektivní manažerský</w:t>
            </w:r>
            <w:r>
              <w:rPr>
                <w:b/>
                <w:sz w:val="20"/>
                <w:szCs w:val="20"/>
              </w:rPr>
              <w:t xml:space="preserve"> plán </w:t>
            </w:r>
            <w:r w:rsidRPr="00A43402">
              <w:rPr>
                <w:bCs/>
                <w:sz w:val="20"/>
                <w:szCs w:val="20"/>
              </w:rPr>
              <w:t>a komunikační strategie, kvalita zpracování, srozumitelnost, přehlednost Projektu.</w:t>
            </w:r>
            <w:r w:rsidRPr="00DA2D29">
              <w:rPr>
                <w:b/>
                <w:sz w:val="20"/>
                <w:szCs w:val="20"/>
              </w:rPr>
              <w:t xml:space="preserve"> </w:t>
            </w:r>
          </w:p>
        </w:tc>
        <w:tc>
          <w:tcPr>
            <w:tcW w:w="1138" w:type="dxa"/>
            <w:vAlign w:val="center"/>
          </w:tcPr>
          <w:p w14:paraId="460BCF96" w14:textId="77777777" w:rsidR="006056C5" w:rsidRPr="003A7A40" w:rsidRDefault="006056C5" w:rsidP="001A6689">
            <w:pPr>
              <w:jc w:val="center"/>
              <w:rPr>
                <w:bCs/>
                <w:sz w:val="20"/>
                <w:szCs w:val="20"/>
              </w:rPr>
            </w:pPr>
            <w:r w:rsidRPr="003A7A40">
              <w:rPr>
                <w:bCs/>
                <w:sz w:val="20"/>
                <w:szCs w:val="20"/>
              </w:rPr>
              <w:t>0 - 10</w:t>
            </w:r>
          </w:p>
        </w:tc>
      </w:tr>
      <w:tr w:rsidR="006056C5" w:rsidRPr="000E0023" w14:paraId="1A673662" w14:textId="77777777" w:rsidTr="001A6689">
        <w:trPr>
          <w:trHeight w:val="340"/>
        </w:trPr>
        <w:tc>
          <w:tcPr>
            <w:tcW w:w="8217" w:type="dxa"/>
            <w:vAlign w:val="center"/>
          </w:tcPr>
          <w:p w14:paraId="5ABC795D" w14:textId="77777777" w:rsidR="006056C5" w:rsidRPr="00DA2D29" w:rsidRDefault="006056C5" w:rsidP="001A6689">
            <w:pPr>
              <w:rPr>
                <w:b/>
                <w:i/>
                <w:sz w:val="20"/>
                <w:szCs w:val="20"/>
              </w:rPr>
            </w:pPr>
            <w:r w:rsidRPr="00DA2D29">
              <w:rPr>
                <w:b/>
                <w:i/>
                <w:sz w:val="20"/>
                <w:szCs w:val="20"/>
              </w:rPr>
              <w:t>Celkem za efektivnost (maximum - 20 bodů)</w:t>
            </w:r>
          </w:p>
        </w:tc>
        <w:tc>
          <w:tcPr>
            <w:tcW w:w="1138" w:type="dxa"/>
            <w:vAlign w:val="center"/>
          </w:tcPr>
          <w:p w14:paraId="0B88CE83" w14:textId="77777777" w:rsidR="006056C5" w:rsidRPr="00DA2D29" w:rsidRDefault="006056C5" w:rsidP="001A6689">
            <w:pPr>
              <w:rPr>
                <w:b/>
                <w:sz w:val="20"/>
                <w:szCs w:val="20"/>
              </w:rPr>
            </w:pPr>
          </w:p>
        </w:tc>
      </w:tr>
    </w:tbl>
    <w:p w14:paraId="049E0953" w14:textId="77777777" w:rsidR="006056C5" w:rsidRPr="006D18DD" w:rsidRDefault="006056C5" w:rsidP="006056C5">
      <w:pPr>
        <w:pStyle w:val="Odstavecseseznamem"/>
        <w:numPr>
          <w:ilvl w:val="1"/>
          <w:numId w:val="26"/>
        </w:numPr>
        <w:spacing w:line="276" w:lineRule="auto"/>
        <w:ind w:left="426"/>
        <w:contextualSpacing/>
        <w:jc w:val="both"/>
        <w:rPr>
          <w:sz w:val="20"/>
          <w:szCs w:val="20"/>
        </w:rPr>
      </w:pPr>
      <w:r w:rsidRPr="006D18DD">
        <w:rPr>
          <w:b/>
          <w:sz w:val="20"/>
          <w:szCs w:val="20"/>
        </w:rPr>
        <w:t xml:space="preserve">Proveditelnost </w:t>
      </w:r>
      <w:r w:rsidRPr="006D18DD">
        <w:rPr>
          <w:sz w:val="20"/>
          <w:szCs w:val="20"/>
        </w:rPr>
        <w:t>(přiměřená jistota, že Žadatel Účel úspěšně zrealizuje a personálně odborně zajistí)</w:t>
      </w:r>
    </w:p>
    <w:tbl>
      <w:tblPr>
        <w:tblStyle w:val="Mkatabulky"/>
        <w:tblW w:w="9355" w:type="dxa"/>
        <w:tblLook w:val="04A0" w:firstRow="1" w:lastRow="0" w:firstColumn="1" w:lastColumn="0" w:noHBand="0" w:noVBand="1"/>
      </w:tblPr>
      <w:tblGrid>
        <w:gridCol w:w="8217"/>
        <w:gridCol w:w="1138"/>
      </w:tblGrid>
      <w:tr w:rsidR="006056C5" w:rsidRPr="000E0023" w14:paraId="1C61574C" w14:textId="77777777" w:rsidTr="001A6689">
        <w:trPr>
          <w:trHeight w:val="397"/>
        </w:trPr>
        <w:tc>
          <w:tcPr>
            <w:tcW w:w="8217" w:type="dxa"/>
            <w:vAlign w:val="center"/>
          </w:tcPr>
          <w:p w14:paraId="3DD85FB6" w14:textId="77777777" w:rsidR="006056C5" w:rsidRPr="00DA2D29" w:rsidRDefault="006056C5" w:rsidP="001A6689">
            <w:pPr>
              <w:rPr>
                <w:i/>
                <w:sz w:val="20"/>
                <w:szCs w:val="20"/>
              </w:rPr>
            </w:pPr>
            <w:r w:rsidRPr="00DA2D29">
              <w:rPr>
                <w:i/>
                <w:sz w:val="20"/>
                <w:szCs w:val="20"/>
              </w:rPr>
              <w:t>Jednotlivé části kritéria</w:t>
            </w:r>
          </w:p>
        </w:tc>
        <w:tc>
          <w:tcPr>
            <w:tcW w:w="1138" w:type="dxa"/>
            <w:vAlign w:val="center"/>
          </w:tcPr>
          <w:p w14:paraId="30DCA98D" w14:textId="77777777" w:rsidR="006056C5" w:rsidRPr="00DA2D29" w:rsidRDefault="006056C5" w:rsidP="001A6689">
            <w:pPr>
              <w:jc w:val="center"/>
              <w:rPr>
                <w:i/>
                <w:sz w:val="20"/>
                <w:szCs w:val="20"/>
              </w:rPr>
            </w:pPr>
            <w:r w:rsidRPr="00DA2D29">
              <w:rPr>
                <w:i/>
                <w:sz w:val="20"/>
                <w:szCs w:val="20"/>
              </w:rPr>
              <w:t xml:space="preserve">Hodnocení </w:t>
            </w:r>
            <w:r>
              <w:rPr>
                <w:i/>
                <w:sz w:val="20"/>
                <w:szCs w:val="20"/>
              </w:rPr>
              <w:t>počet</w:t>
            </w:r>
            <w:r w:rsidRPr="00DA2D29">
              <w:rPr>
                <w:i/>
                <w:sz w:val="20"/>
                <w:szCs w:val="20"/>
              </w:rPr>
              <w:t xml:space="preserve"> bodů</w:t>
            </w:r>
          </w:p>
        </w:tc>
      </w:tr>
      <w:tr w:rsidR="006056C5" w:rsidRPr="000E0023" w14:paraId="626FF430" w14:textId="77777777" w:rsidTr="001A6689">
        <w:trPr>
          <w:trHeight w:val="397"/>
        </w:trPr>
        <w:tc>
          <w:tcPr>
            <w:tcW w:w="8217" w:type="dxa"/>
            <w:vAlign w:val="center"/>
          </w:tcPr>
          <w:p w14:paraId="5D5EC69D" w14:textId="77777777" w:rsidR="006056C5" w:rsidRPr="00DA2D29" w:rsidRDefault="006056C5" w:rsidP="001A6689">
            <w:pPr>
              <w:rPr>
                <w:b/>
                <w:sz w:val="20"/>
                <w:szCs w:val="20"/>
              </w:rPr>
            </w:pPr>
            <w:r w:rsidRPr="00DA2D29">
              <w:rPr>
                <w:b/>
                <w:sz w:val="20"/>
                <w:szCs w:val="20"/>
              </w:rPr>
              <w:t>Společenský ohlas dosavadní činnosti Žadatele</w:t>
            </w:r>
            <w:r w:rsidRPr="00DA2D29">
              <w:rPr>
                <w:sz w:val="20"/>
                <w:szCs w:val="20"/>
              </w:rPr>
              <w:t xml:space="preserve"> minulá návštěvnost, ohlasy v médiích, kritika, ocenění</w:t>
            </w:r>
          </w:p>
        </w:tc>
        <w:tc>
          <w:tcPr>
            <w:tcW w:w="1138" w:type="dxa"/>
            <w:vAlign w:val="center"/>
          </w:tcPr>
          <w:p w14:paraId="17F6643B" w14:textId="77777777" w:rsidR="006056C5" w:rsidRPr="003A7A40" w:rsidRDefault="006056C5" w:rsidP="001A6689">
            <w:pPr>
              <w:jc w:val="center"/>
              <w:rPr>
                <w:bCs/>
                <w:sz w:val="20"/>
                <w:szCs w:val="20"/>
              </w:rPr>
            </w:pPr>
            <w:r w:rsidRPr="003A7A40">
              <w:rPr>
                <w:bCs/>
                <w:sz w:val="20"/>
                <w:szCs w:val="20"/>
              </w:rPr>
              <w:t>0 - 5</w:t>
            </w:r>
          </w:p>
        </w:tc>
      </w:tr>
      <w:tr w:rsidR="006056C5" w:rsidRPr="000E0023" w14:paraId="773697CF" w14:textId="77777777" w:rsidTr="001A6689">
        <w:trPr>
          <w:trHeight w:val="397"/>
        </w:trPr>
        <w:tc>
          <w:tcPr>
            <w:tcW w:w="8217" w:type="dxa"/>
            <w:vAlign w:val="center"/>
          </w:tcPr>
          <w:p w14:paraId="7BF7BD96" w14:textId="77777777" w:rsidR="006056C5" w:rsidRPr="00DA2D29" w:rsidRDefault="006056C5" w:rsidP="001A6689">
            <w:pPr>
              <w:rPr>
                <w:b/>
                <w:sz w:val="20"/>
                <w:szCs w:val="20"/>
              </w:rPr>
            </w:pPr>
            <w:r w:rsidRPr="00DA2D29">
              <w:rPr>
                <w:b/>
                <w:sz w:val="20"/>
                <w:szCs w:val="20"/>
              </w:rPr>
              <w:t xml:space="preserve">Odborná kvalita tvůrčího týmu, </w:t>
            </w:r>
            <w:r w:rsidRPr="00DA2D29">
              <w:rPr>
                <w:sz w:val="20"/>
                <w:szCs w:val="20"/>
              </w:rPr>
              <w:t>v př</w:t>
            </w:r>
            <w:r>
              <w:rPr>
                <w:sz w:val="20"/>
                <w:szCs w:val="20"/>
              </w:rPr>
              <w:t>ípadě podání 1. nebo 2. Ž</w:t>
            </w:r>
            <w:r w:rsidRPr="00DA2D29">
              <w:rPr>
                <w:sz w:val="20"/>
                <w:szCs w:val="20"/>
              </w:rPr>
              <w:t>ádosti</w:t>
            </w:r>
            <w:r>
              <w:rPr>
                <w:sz w:val="20"/>
                <w:szCs w:val="20"/>
              </w:rPr>
              <w:t xml:space="preserve"> v Programu</w:t>
            </w:r>
            <w:r w:rsidRPr="00DA2D29">
              <w:rPr>
                <w:sz w:val="20"/>
                <w:szCs w:val="20"/>
              </w:rPr>
              <w:t xml:space="preserve"> doložená doporučením respektované osobnosti oboru </w:t>
            </w:r>
            <w:r>
              <w:rPr>
                <w:sz w:val="20"/>
                <w:szCs w:val="20"/>
              </w:rPr>
              <w:t>(u opatření III. a IV.)</w:t>
            </w:r>
          </w:p>
        </w:tc>
        <w:tc>
          <w:tcPr>
            <w:tcW w:w="1138" w:type="dxa"/>
            <w:vAlign w:val="center"/>
          </w:tcPr>
          <w:p w14:paraId="6A310FC3" w14:textId="77777777" w:rsidR="006056C5" w:rsidRPr="003A7A40" w:rsidRDefault="006056C5" w:rsidP="001A6689">
            <w:pPr>
              <w:jc w:val="center"/>
              <w:rPr>
                <w:bCs/>
                <w:sz w:val="20"/>
                <w:szCs w:val="20"/>
              </w:rPr>
            </w:pPr>
            <w:r w:rsidRPr="003A7A40">
              <w:rPr>
                <w:bCs/>
                <w:sz w:val="20"/>
                <w:szCs w:val="20"/>
              </w:rPr>
              <w:t>0 - 10</w:t>
            </w:r>
          </w:p>
        </w:tc>
      </w:tr>
      <w:tr w:rsidR="006056C5" w:rsidRPr="000E0023" w14:paraId="373B9912" w14:textId="77777777" w:rsidTr="001A6689">
        <w:trPr>
          <w:trHeight w:val="397"/>
        </w:trPr>
        <w:tc>
          <w:tcPr>
            <w:tcW w:w="8217" w:type="dxa"/>
            <w:vAlign w:val="center"/>
          </w:tcPr>
          <w:p w14:paraId="046AD697" w14:textId="77777777" w:rsidR="006056C5" w:rsidRPr="00DA2D29" w:rsidRDefault="006056C5" w:rsidP="001A6689">
            <w:pPr>
              <w:rPr>
                <w:b/>
                <w:sz w:val="20"/>
                <w:szCs w:val="20"/>
              </w:rPr>
            </w:pPr>
            <w:r w:rsidRPr="00DA2D29">
              <w:rPr>
                <w:b/>
                <w:sz w:val="20"/>
                <w:szCs w:val="20"/>
              </w:rPr>
              <w:t>Reálnost a adekvátnost nastavených cílů</w:t>
            </w:r>
            <w:r w:rsidRPr="00A43402">
              <w:rPr>
                <w:bCs/>
                <w:sz w:val="20"/>
                <w:szCs w:val="20"/>
              </w:rPr>
              <w:t>, zajištěné místo realizace, partneři, tvůrci atd.</w:t>
            </w:r>
          </w:p>
        </w:tc>
        <w:tc>
          <w:tcPr>
            <w:tcW w:w="1138" w:type="dxa"/>
            <w:vAlign w:val="center"/>
          </w:tcPr>
          <w:p w14:paraId="11B71209" w14:textId="77777777" w:rsidR="006056C5" w:rsidRPr="003A7A40" w:rsidRDefault="006056C5" w:rsidP="001A6689">
            <w:pPr>
              <w:jc w:val="center"/>
              <w:rPr>
                <w:bCs/>
                <w:sz w:val="20"/>
                <w:szCs w:val="20"/>
              </w:rPr>
            </w:pPr>
            <w:r w:rsidRPr="003A7A40">
              <w:rPr>
                <w:bCs/>
                <w:sz w:val="20"/>
                <w:szCs w:val="20"/>
              </w:rPr>
              <w:t>0 - 5</w:t>
            </w:r>
          </w:p>
        </w:tc>
      </w:tr>
      <w:tr w:rsidR="006056C5" w:rsidRPr="000E0023" w14:paraId="11C71B9F" w14:textId="77777777" w:rsidTr="001A6689">
        <w:trPr>
          <w:trHeight w:val="397"/>
        </w:trPr>
        <w:tc>
          <w:tcPr>
            <w:tcW w:w="8217" w:type="dxa"/>
            <w:vAlign w:val="center"/>
          </w:tcPr>
          <w:p w14:paraId="046C0B0E" w14:textId="77777777" w:rsidR="006056C5" w:rsidRPr="00DA2D29" w:rsidRDefault="006056C5" w:rsidP="001A6689">
            <w:pPr>
              <w:rPr>
                <w:b/>
                <w:i/>
                <w:sz w:val="20"/>
                <w:szCs w:val="20"/>
              </w:rPr>
            </w:pPr>
            <w:r w:rsidRPr="00DA2D29">
              <w:rPr>
                <w:b/>
                <w:i/>
                <w:sz w:val="20"/>
                <w:szCs w:val="20"/>
              </w:rPr>
              <w:t>Celkem za proveditelnost (maximum - 20 bodů)</w:t>
            </w:r>
          </w:p>
        </w:tc>
        <w:tc>
          <w:tcPr>
            <w:tcW w:w="1138" w:type="dxa"/>
            <w:vAlign w:val="center"/>
          </w:tcPr>
          <w:p w14:paraId="3FF0BE73" w14:textId="77777777" w:rsidR="006056C5" w:rsidRPr="00DA2D29" w:rsidRDefault="006056C5" w:rsidP="001A6689">
            <w:pPr>
              <w:rPr>
                <w:b/>
                <w:i/>
                <w:sz w:val="20"/>
                <w:szCs w:val="20"/>
              </w:rPr>
            </w:pPr>
          </w:p>
        </w:tc>
      </w:tr>
    </w:tbl>
    <w:p w14:paraId="1E7B4E13" w14:textId="77777777" w:rsidR="006056C5" w:rsidRPr="004535A2" w:rsidRDefault="006056C5" w:rsidP="006056C5">
      <w:pPr>
        <w:pStyle w:val="Odstavecseseznamem"/>
        <w:numPr>
          <w:ilvl w:val="0"/>
          <w:numId w:val="27"/>
        </w:numPr>
        <w:spacing w:before="240" w:after="120" w:line="276" w:lineRule="auto"/>
        <w:ind w:left="1077"/>
        <w:contextualSpacing/>
        <w:rPr>
          <w:b/>
          <w:sz w:val="22"/>
          <w:szCs w:val="22"/>
        </w:rPr>
      </w:pPr>
      <w:r w:rsidRPr="004535A2">
        <w:rPr>
          <w:b/>
          <w:sz w:val="22"/>
          <w:szCs w:val="22"/>
        </w:rPr>
        <w:t>Vyhodnocení Žádosti</w:t>
      </w:r>
    </w:p>
    <w:p w14:paraId="7B6EE1ED" w14:textId="77777777" w:rsidR="006056C5" w:rsidRDefault="006056C5" w:rsidP="006056C5">
      <w:pPr>
        <w:ind w:right="622"/>
        <w:jc w:val="both"/>
        <w:rPr>
          <w:i/>
          <w:sz w:val="22"/>
          <w:szCs w:val="22"/>
        </w:rPr>
      </w:pPr>
      <w:r w:rsidRPr="004535A2">
        <w:rPr>
          <w:i/>
          <w:sz w:val="22"/>
          <w:szCs w:val="22"/>
        </w:rPr>
        <w:t>Maximální počet bodů = 100, Maximální počet bodů za kritériu</w:t>
      </w:r>
      <w:r>
        <w:rPr>
          <w:i/>
          <w:sz w:val="22"/>
          <w:szCs w:val="22"/>
        </w:rPr>
        <w:t>m = 20, Minimální počet bodů za </w:t>
      </w:r>
      <w:r w:rsidRPr="004535A2">
        <w:rPr>
          <w:i/>
          <w:sz w:val="22"/>
          <w:szCs w:val="22"/>
        </w:rPr>
        <w:t>kritérium</w:t>
      </w:r>
      <w:r>
        <w:rPr>
          <w:i/>
          <w:sz w:val="22"/>
          <w:szCs w:val="22"/>
        </w:rPr>
        <w:t xml:space="preserve"> (nezbytné minimum) = 6</w:t>
      </w:r>
      <w:r w:rsidRPr="004535A2">
        <w:rPr>
          <w:i/>
          <w:sz w:val="22"/>
          <w:szCs w:val="22"/>
        </w:rPr>
        <w:t>, Minimální počet bodů v Opatření I.,</w:t>
      </w:r>
      <w:r>
        <w:rPr>
          <w:i/>
          <w:sz w:val="22"/>
          <w:szCs w:val="22"/>
        </w:rPr>
        <w:t xml:space="preserve"> II.,</w:t>
      </w:r>
      <w:r w:rsidRPr="004535A2">
        <w:rPr>
          <w:i/>
          <w:sz w:val="22"/>
          <w:szCs w:val="22"/>
        </w:rPr>
        <w:t xml:space="preserve"> </w:t>
      </w:r>
      <w:r>
        <w:rPr>
          <w:i/>
          <w:sz w:val="22"/>
          <w:szCs w:val="22"/>
        </w:rPr>
        <w:t>III.</w:t>
      </w:r>
      <w:r w:rsidRPr="004535A2">
        <w:rPr>
          <w:i/>
          <w:sz w:val="22"/>
          <w:szCs w:val="22"/>
        </w:rPr>
        <w:t xml:space="preserve"> a V</w:t>
      </w:r>
      <w:r>
        <w:rPr>
          <w:i/>
          <w:sz w:val="22"/>
          <w:szCs w:val="22"/>
        </w:rPr>
        <w:t xml:space="preserve">I. = 75, Minimální počet bodů </w:t>
      </w:r>
      <w:r>
        <w:rPr>
          <w:i/>
          <w:sz w:val="22"/>
          <w:szCs w:val="22"/>
        </w:rPr>
        <w:br/>
        <w:t>v</w:t>
      </w:r>
      <w:r w:rsidRPr="004535A2">
        <w:rPr>
          <w:i/>
          <w:sz w:val="22"/>
          <w:szCs w:val="22"/>
        </w:rPr>
        <w:t xml:space="preserve"> Opatření I</w:t>
      </w:r>
      <w:r>
        <w:rPr>
          <w:i/>
          <w:sz w:val="22"/>
          <w:szCs w:val="22"/>
        </w:rPr>
        <w:t>V</w:t>
      </w:r>
      <w:r w:rsidRPr="004535A2">
        <w:rPr>
          <w:i/>
          <w:sz w:val="22"/>
          <w:szCs w:val="22"/>
        </w:rPr>
        <w:t xml:space="preserve">. a </w:t>
      </w:r>
      <w:r>
        <w:rPr>
          <w:i/>
          <w:sz w:val="22"/>
          <w:szCs w:val="22"/>
        </w:rPr>
        <w:t>V</w:t>
      </w:r>
      <w:r w:rsidRPr="004535A2">
        <w:rPr>
          <w:i/>
          <w:sz w:val="22"/>
          <w:szCs w:val="22"/>
        </w:rPr>
        <w:t>. = 65.</w:t>
      </w:r>
    </w:p>
    <w:p w14:paraId="67DE35AF" w14:textId="77777777" w:rsidR="006056C5" w:rsidRDefault="006056C5" w:rsidP="006056C5">
      <w:pPr>
        <w:jc w:val="both"/>
        <w:rPr>
          <w:i/>
          <w:sz w:val="22"/>
          <w:szCs w:val="22"/>
        </w:rPr>
      </w:pPr>
    </w:p>
    <w:tbl>
      <w:tblPr>
        <w:tblStyle w:val="Mkatabulky"/>
        <w:tblW w:w="9355" w:type="dxa"/>
        <w:tblLook w:val="04A0" w:firstRow="1" w:lastRow="0" w:firstColumn="1" w:lastColumn="0" w:noHBand="0" w:noVBand="1"/>
      </w:tblPr>
      <w:tblGrid>
        <w:gridCol w:w="8217"/>
        <w:gridCol w:w="1138"/>
      </w:tblGrid>
      <w:tr w:rsidR="006056C5" w:rsidRPr="00DA2D29" w14:paraId="6FCB1AAC" w14:textId="77777777" w:rsidTr="001A6689">
        <w:trPr>
          <w:trHeight w:val="397"/>
        </w:trPr>
        <w:tc>
          <w:tcPr>
            <w:tcW w:w="8217" w:type="dxa"/>
            <w:vAlign w:val="center"/>
          </w:tcPr>
          <w:p w14:paraId="52BE6CB0" w14:textId="77777777" w:rsidR="006056C5" w:rsidRPr="00DA2D29" w:rsidRDefault="006056C5" w:rsidP="001A6689">
            <w:pPr>
              <w:rPr>
                <w:b/>
                <w:sz w:val="20"/>
                <w:szCs w:val="20"/>
              </w:rPr>
            </w:pPr>
            <w:r w:rsidRPr="00DA2D29">
              <w:rPr>
                <w:b/>
                <w:sz w:val="20"/>
                <w:szCs w:val="20"/>
              </w:rPr>
              <w:t>Celkový počet bodů od hodnotitele za všechna kritéria</w:t>
            </w:r>
          </w:p>
        </w:tc>
        <w:tc>
          <w:tcPr>
            <w:tcW w:w="1138" w:type="dxa"/>
            <w:vAlign w:val="center"/>
          </w:tcPr>
          <w:p w14:paraId="6E5C8E47" w14:textId="77777777" w:rsidR="006056C5" w:rsidRPr="00DA2D29" w:rsidRDefault="006056C5" w:rsidP="001A6689">
            <w:pPr>
              <w:rPr>
                <w:b/>
                <w:sz w:val="20"/>
                <w:szCs w:val="20"/>
              </w:rPr>
            </w:pPr>
          </w:p>
        </w:tc>
      </w:tr>
    </w:tbl>
    <w:p w14:paraId="5DCB3371" w14:textId="77777777" w:rsidR="006056C5" w:rsidRDefault="006056C5" w:rsidP="006056C5">
      <w:pPr>
        <w:jc w:val="both"/>
        <w:rPr>
          <w:i/>
          <w:sz w:val="22"/>
          <w:szCs w:val="22"/>
        </w:rPr>
      </w:pPr>
    </w:p>
    <w:p w14:paraId="578152BC" w14:textId="77777777" w:rsidR="006056C5" w:rsidRDefault="006056C5" w:rsidP="006056C5">
      <w:pPr>
        <w:spacing w:after="240"/>
        <w:jc w:val="both"/>
        <w:rPr>
          <w:i/>
          <w:sz w:val="22"/>
          <w:szCs w:val="22"/>
        </w:rPr>
      </w:pPr>
      <w:r w:rsidRPr="003069F3">
        <w:rPr>
          <w:i/>
          <w:sz w:val="22"/>
          <w:szCs w:val="22"/>
        </w:rPr>
        <w:t xml:space="preserve">Slovní </w:t>
      </w:r>
      <w:r>
        <w:rPr>
          <w:i/>
          <w:sz w:val="22"/>
          <w:szCs w:val="22"/>
        </w:rPr>
        <w:t>hodnocení jednotlivých</w:t>
      </w:r>
      <w:r w:rsidRPr="000E0023">
        <w:rPr>
          <w:i/>
          <w:sz w:val="22"/>
          <w:szCs w:val="22"/>
        </w:rPr>
        <w:t xml:space="preserve"> </w:t>
      </w:r>
      <w:r>
        <w:rPr>
          <w:i/>
          <w:sz w:val="22"/>
          <w:szCs w:val="22"/>
        </w:rPr>
        <w:t>kritérií,</w:t>
      </w:r>
      <w:r w:rsidRPr="000E0023">
        <w:rPr>
          <w:i/>
          <w:sz w:val="22"/>
          <w:szCs w:val="22"/>
        </w:rPr>
        <w:t xml:space="preserve"> </w:t>
      </w:r>
      <w:r>
        <w:rPr>
          <w:i/>
          <w:sz w:val="22"/>
          <w:szCs w:val="22"/>
        </w:rPr>
        <w:t>s</w:t>
      </w:r>
      <w:r w:rsidRPr="000E0023">
        <w:rPr>
          <w:i/>
          <w:sz w:val="22"/>
          <w:szCs w:val="22"/>
        </w:rPr>
        <w:t xml:space="preserve">hrnutí silných a slabých stránek </w:t>
      </w:r>
      <w:r>
        <w:rPr>
          <w:i/>
          <w:sz w:val="22"/>
          <w:szCs w:val="22"/>
        </w:rPr>
        <w:t>P</w:t>
      </w:r>
      <w:r w:rsidRPr="000E0023">
        <w:rPr>
          <w:i/>
          <w:sz w:val="22"/>
          <w:szCs w:val="22"/>
        </w:rPr>
        <w:t>rojektu.</w:t>
      </w:r>
    </w:p>
    <w:tbl>
      <w:tblPr>
        <w:tblStyle w:val="Mkatabulky"/>
        <w:tblW w:w="9355" w:type="dxa"/>
        <w:tblLook w:val="04A0" w:firstRow="1" w:lastRow="0" w:firstColumn="1" w:lastColumn="0" w:noHBand="0" w:noVBand="1"/>
      </w:tblPr>
      <w:tblGrid>
        <w:gridCol w:w="9355"/>
      </w:tblGrid>
      <w:tr w:rsidR="006056C5" w:rsidRPr="00DA2D29" w14:paraId="101F6298" w14:textId="77777777" w:rsidTr="001A6689">
        <w:trPr>
          <w:trHeight w:val="397"/>
        </w:trPr>
        <w:tc>
          <w:tcPr>
            <w:tcW w:w="9355" w:type="dxa"/>
            <w:vAlign w:val="center"/>
          </w:tcPr>
          <w:p w14:paraId="174FEA97" w14:textId="77777777" w:rsidR="006056C5" w:rsidRDefault="006056C5" w:rsidP="001A6689">
            <w:pPr>
              <w:rPr>
                <w:b/>
                <w:sz w:val="20"/>
                <w:szCs w:val="20"/>
              </w:rPr>
            </w:pPr>
            <w:r>
              <w:rPr>
                <w:b/>
                <w:sz w:val="20"/>
                <w:szCs w:val="20"/>
              </w:rPr>
              <w:t>Slovní hodnocení:</w:t>
            </w:r>
          </w:p>
          <w:p w14:paraId="6FE752BB" w14:textId="77777777" w:rsidR="006056C5" w:rsidRDefault="006056C5" w:rsidP="001A6689">
            <w:pPr>
              <w:rPr>
                <w:b/>
                <w:sz w:val="20"/>
                <w:szCs w:val="20"/>
              </w:rPr>
            </w:pPr>
          </w:p>
          <w:p w14:paraId="185DD2C3" w14:textId="77777777" w:rsidR="006056C5" w:rsidRDefault="006056C5" w:rsidP="001A6689">
            <w:pPr>
              <w:rPr>
                <w:b/>
                <w:sz w:val="20"/>
                <w:szCs w:val="20"/>
              </w:rPr>
            </w:pPr>
          </w:p>
          <w:p w14:paraId="626B3C02" w14:textId="77777777" w:rsidR="006056C5" w:rsidRDefault="006056C5" w:rsidP="001A6689">
            <w:pPr>
              <w:rPr>
                <w:b/>
                <w:sz w:val="20"/>
                <w:szCs w:val="20"/>
              </w:rPr>
            </w:pPr>
          </w:p>
          <w:p w14:paraId="46EA0945" w14:textId="77777777" w:rsidR="006056C5" w:rsidRDefault="006056C5" w:rsidP="001A6689">
            <w:pPr>
              <w:rPr>
                <w:b/>
                <w:sz w:val="20"/>
                <w:szCs w:val="20"/>
              </w:rPr>
            </w:pPr>
          </w:p>
          <w:p w14:paraId="1B726F2A" w14:textId="77777777" w:rsidR="006056C5" w:rsidRPr="00DA2D29" w:rsidRDefault="006056C5" w:rsidP="001A6689">
            <w:pPr>
              <w:rPr>
                <w:b/>
                <w:sz w:val="20"/>
                <w:szCs w:val="20"/>
              </w:rPr>
            </w:pPr>
          </w:p>
        </w:tc>
      </w:tr>
    </w:tbl>
    <w:p w14:paraId="1F162DDF" w14:textId="77777777" w:rsidR="006056C5" w:rsidRPr="003069F3" w:rsidRDefault="006056C5" w:rsidP="006056C5">
      <w:pPr>
        <w:spacing w:line="360" w:lineRule="auto"/>
        <w:rPr>
          <w:sz w:val="22"/>
          <w:szCs w:val="22"/>
        </w:rPr>
      </w:pPr>
    </w:p>
    <w:p w14:paraId="30EA96E2" w14:textId="77777777" w:rsidR="006056C5" w:rsidRPr="003069F3" w:rsidRDefault="006056C5" w:rsidP="006056C5">
      <w:pPr>
        <w:spacing w:line="276" w:lineRule="auto"/>
        <w:jc w:val="both"/>
        <w:rPr>
          <w:sz w:val="22"/>
          <w:szCs w:val="22"/>
        </w:rPr>
      </w:pPr>
      <w:r w:rsidRPr="003069F3">
        <w:rPr>
          <w:sz w:val="22"/>
          <w:szCs w:val="22"/>
        </w:rPr>
        <w:t>Datum odevzdání hodnocení:</w:t>
      </w:r>
      <w:r w:rsidRPr="003069F3">
        <w:rPr>
          <w:sz w:val="22"/>
          <w:szCs w:val="22"/>
        </w:rPr>
        <w:tab/>
      </w:r>
      <w:r w:rsidRPr="003069F3">
        <w:rPr>
          <w:b/>
          <w:bCs/>
          <w:sz w:val="22"/>
          <w:szCs w:val="22"/>
        </w:rPr>
        <w:t>______________________________________________________</w:t>
      </w:r>
    </w:p>
    <w:p w14:paraId="32AB31E5" w14:textId="77777777" w:rsidR="006056C5" w:rsidRPr="003069F3" w:rsidRDefault="006056C5" w:rsidP="006056C5">
      <w:pPr>
        <w:spacing w:line="276" w:lineRule="auto"/>
        <w:jc w:val="both"/>
        <w:rPr>
          <w:b/>
          <w:sz w:val="22"/>
        </w:rPr>
      </w:pPr>
    </w:p>
    <w:p w14:paraId="6CA5F734" w14:textId="77777777" w:rsidR="006056C5" w:rsidRPr="003069F3" w:rsidRDefault="006056C5" w:rsidP="006056C5">
      <w:pPr>
        <w:spacing w:line="276" w:lineRule="auto"/>
        <w:jc w:val="both"/>
        <w:rPr>
          <w:b/>
          <w:sz w:val="22"/>
        </w:rPr>
      </w:pPr>
      <w:r w:rsidRPr="003069F3">
        <w:rPr>
          <w:sz w:val="22"/>
        </w:rPr>
        <w:t>Jméno a příjmení hodnotitele:</w:t>
      </w:r>
      <w:r w:rsidRPr="003069F3">
        <w:rPr>
          <w:b/>
          <w:sz w:val="22"/>
        </w:rPr>
        <w:t xml:space="preserve"> </w:t>
      </w:r>
      <w:r w:rsidRPr="003069F3">
        <w:rPr>
          <w:b/>
          <w:sz w:val="22"/>
        </w:rPr>
        <w:tab/>
      </w:r>
      <w:r w:rsidRPr="003069F3">
        <w:rPr>
          <w:b/>
          <w:bCs/>
          <w:sz w:val="22"/>
          <w:szCs w:val="22"/>
        </w:rPr>
        <w:t>______________________________________________________</w:t>
      </w:r>
    </w:p>
    <w:p w14:paraId="36097E00" w14:textId="77777777" w:rsidR="006056C5" w:rsidRDefault="006056C5" w:rsidP="006056C5">
      <w:pPr>
        <w:spacing w:line="360" w:lineRule="auto"/>
        <w:rPr>
          <w:b/>
          <w:sz w:val="22"/>
          <w:szCs w:val="22"/>
        </w:rPr>
      </w:pPr>
    </w:p>
    <w:p w14:paraId="2533A66F" w14:textId="77777777" w:rsidR="006056C5" w:rsidRDefault="006056C5" w:rsidP="006056C5">
      <w:pPr>
        <w:spacing w:line="360" w:lineRule="auto"/>
        <w:rPr>
          <w:bCs/>
          <w:sz w:val="22"/>
          <w:szCs w:val="22"/>
        </w:rPr>
      </w:pPr>
      <w:r w:rsidRPr="003069F3">
        <w:rPr>
          <w:b/>
          <w:sz w:val="22"/>
          <w:szCs w:val="22"/>
        </w:rPr>
        <w:t xml:space="preserve">Závěrečné shrnutí, odůvodnění návrhu poskytnutí/neposkytnutí Dotace </w:t>
      </w:r>
      <w:r w:rsidRPr="003069F3">
        <w:rPr>
          <w:bCs/>
          <w:sz w:val="22"/>
          <w:szCs w:val="22"/>
        </w:rPr>
        <w:t xml:space="preserve">(vyplňuje pouze člen </w:t>
      </w:r>
      <w:r>
        <w:rPr>
          <w:bCs/>
          <w:sz w:val="22"/>
          <w:szCs w:val="22"/>
        </w:rPr>
        <w:t>Dotační</w:t>
      </w:r>
      <w:r w:rsidRPr="003069F3">
        <w:rPr>
          <w:bCs/>
          <w:sz w:val="22"/>
          <w:szCs w:val="22"/>
        </w:rPr>
        <w:t xml:space="preserve"> komise na závěr 2. kola hodnocení).</w:t>
      </w:r>
    </w:p>
    <w:tbl>
      <w:tblPr>
        <w:tblStyle w:val="Mkatabulky"/>
        <w:tblW w:w="9355" w:type="dxa"/>
        <w:tblLook w:val="04A0" w:firstRow="1" w:lastRow="0" w:firstColumn="1" w:lastColumn="0" w:noHBand="0" w:noVBand="1"/>
      </w:tblPr>
      <w:tblGrid>
        <w:gridCol w:w="9355"/>
      </w:tblGrid>
      <w:tr w:rsidR="006056C5" w:rsidRPr="00DA2D29" w14:paraId="6D9161D5" w14:textId="77777777" w:rsidTr="001A6689">
        <w:trPr>
          <w:trHeight w:val="397"/>
        </w:trPr>
        <w:tc>
          <w:tcPr>
            <w:tcW w:w="9355" w:type="dxa"/>
            <w:vAlign w:val="center"/>
          </w:tcPr>
          <w:p w14:paraId="4984C165" w14:textId="77777777" w:rsidR="006056C5" w:rsidRDefault="006056C5" w:rsidP="001A6689">
            <w:pPr>
              <w:rPr>
                <w:b/>
                <w:sz w:val="20"/>
                <w:szCs w:val="20"/>
              </w:rPr>
            </w:pPr>
            <w:r>
              <w:rPr>
                <w:b/>
                <w:sz w:val="20"/>
                <w:szCs w:val="20"/>
              </w:rPr>
              <w:t>Shrnutí stanoviska Dotační komise:</w:t>
            </w:r>
          </w:p>
          <w:p w14:paraId="04FC2E11" w14:textId="77777777" w:rsidR="006056C5" w:rsidRDefault="006056C5" w:rsidP="001A6689">
            <w:pPr>
              <w:rPr>
                <w:b/>
                <w:sz w:val="20"/>
                <w:szCs w:val="20"/>
              </w:rPr>
            </w:pPr>
          </w:p>
          <w:p w14:paraId="597FE4A4" w14:textId="77777777" w:rsidR="006056C5" w:rsidRDefault="006056C5" w:rsidP="001A6689">
            <w:pPr>
              <w:rPr>
                <w:b/>
                <w:sz w:val="20"/>
                <w:szCs w:val="20"/>
              </w:rPr>
            </w:pPr>
          </w:p>
          <w:p w14:paraId="1A7356B3" w14:textId="77777777" w:rsidR="006056C5" w:rsidRDefault="006056C5" w:rsidP="001A6689">
            <w:pPr>
              <w:rPr>
                <w:b/>
                <w:sz w:val="20"/>
                <w:szCs w:val="20"/>
              </w:rPr>
            </w:pPr>
          </w:p>
          <w:p w14:paraId="55D1D2D0" w14:textId="77777777" w:rsidR="006056C5" w:rsidRPr="00DA2D29" w:rsidRDefault="006056C5" w:rsidP="001A6689">
            <w:pPr>
              <w:rPr>
                <w:b/>
                <w:sz w:val="20"/>
                <w:szCs w:val="20"/>
              </w:rPr>
            </w:pPr>
          </w:p>
        </w:tc>
      </w:tr>
    </w:tbl>
    <w:p w14:paraId="7D631446" w14:textId="77777777" w:rsidR="006056C5" w:rsidRDefault="006056C5" w:rsidP="006056C5"/>
    <w:p w14:paraId="5D0DB0D9" w14:textId="77777777" w:rsidR="006056C5" w:rsidRPr="0031132E" w:rsidRDefault="006056C5" w:rsidP="006056C5">
      <w:pPr>
        <w:ind w:left="284" w:right="141"/>
        <w:rPr>
          <w:b/>
          <w:bCs/>
          <w:i/>
          <w:sz w:val="22"/>
          <w:szCs w:val="22"/>
        </w:rPr>
      </w:pPr>
    </w:p>
    <w:p w14:paraId="0A707653" w14:textId="77777777" w:rsidR="001D4111" w:rsidRDefault="001D4111"/>
    <w:sectPr w:rsidR="001D4111" w:rsidSect="001A6689">
      <w:headerReference w:type="default" r:id="rId36"/>
      <w:footerReference w:type="even" r:id="rId37"/>
      <w:footerReference w:type="default" r:id="rId38"/>
      <w:headerReference w:type="first" r:id="rId39"/>
      <w:footerReference w:type="first" r:id="rId40"/>
      <w:pgSz w:w="11910" w:h="16840"/>
      <w:pgMar w:top="993" w:right="995" w:bottom="993" w:left="709" w:header="0" w:footer="0"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54425" w14:textId="77777777" w:rsidR="001A6689" w:rsidRDefault="001A6689" w:rsidP="006056C5">
      <w:r>
        <w:separator/>
      </w:r>
    </w:p>
  </w:endnote>
  <w:endnote w:type="continuationSeparator" w:id="0">
    <w:p w14:paraId="5AA3C5A8" w14:textId="77777777" w:rsidR="001A6689" w:rsidRDefault="001A6689" w:rsidP="0060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4B783" w14:textId="77777777" w:rsidR="001A6689" w:rsidRDefault="001A668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FC0C8F2" w14:textId="77777777" w:rsidR="001A6689" w:rsidRDefault="001A6689">
    <w:pPr>
      <w:pStyle w:val="Zpat"/>
      <w:ind w:right="360"/>
    </w:pPr>
  </w:p>
  <w:p w14:paraId="31E9DA23" w14:textId="77777777" w:rsidR="001A6689" w:rsidRDefault="001A6689"/>
  <w:p w14:paraId="7362429C" w14:textId="77777777" w:rsidR="001A6689" w:rsidRDefault="001A6689"/>
  <w:p w14:paraId="1BA248F8" w14:textId="77777777" w:rsidR="001A6689" w:rsidRDefault="001A6689"/>
  <w:p w14:paraId="3BD613F5" w14:textId="77777777" w:rsidR="001A6689" w:rsidRDefault="001A6689"/>
  <w:p w14:paraId="1EC86AE2" w14:textId="77777777" w:rsidR="001A6689" w:rsidRDefault="001A668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78E63" w14:textId="77777777" w:rsidR="001A6689" w:rsidRPr="005E26F7" w:rsidRDefault="001A6689" w:rsidP="001A6689">
    <w:pPr>
      <w:pStyle w:val="Zpat"/>
      <w:ind w:right="360"/>
      <w:jc w:val="center"/>
      <w:rPr>
        <w:sz w:val="20"/>
        <w:szCs w:val="20"/>
      </w:rPr>
    </w:pPr>
    <w:r w:rsidRPr="005E26F7">
      <w:rPr>
        <w:sz w:val="20"/>
        <w:szCs w:val="20"/>
      </w:rPr>
      <w:fldChar w:fldCharType="begin"/>
    </w:r>
    <w:r w:rsidRPr="005E26F7">
      <w:rPr>
        <w:sz w:val="20"/>
        <w:szCs w:val="20"/>
      </w:rPr>
      <w:instrText>PAGE   \* MERGEFORMAT</w:instrText>
    </w:r>
    <w:r w:rsidRPr="005E26F7">
      <w:rPr>
        <w:sz w:val="20"/>
        <w:szCs w:val="20"/>
      </w:rPr>
      <w:fldChar w:fldCharType="separate"/>
    </w:r>
    <w:r w:rsidR="00EA245B">
      <w:rPr>
        <w:noProof/>
        <w:sz w:val="20"/>
        <w:szCs w:val="20"/>
      </w:rPr>
      <w:t>4</w:t>
    </w:r>
    <w:r w:rsidRPr="005E26F7">
      <w:rPr>
        <w:sz w:val="20"/>
        <w:szCs w:val="20"/>
      </w:rPr>
      <w:fldChar w:fldCharType="end"/>
    </w:r>
  </w:p>
  <w:p w14:paraId="3A2E1FBE" w14:textId="77777777" w:rsidR="001A6689" w:rsidRDefault="001A6689"/>
  <w:p w14:paraId="16848335" w14:textId="77777777" w:rsidR="001A6689" w:rsidRDefault="001A6689"/>
  <w:p w14:paraId="74AA5128" w14:textId="77777777" w:rsidR="001A6689" w:rsidRDefault="001A6689"/>
  <w:p w14:paraId="44F8619E" w14:textId="77777777" w:rsidR="001A6689" w:rsidRDefault="001A6689"/>
  <w:p w14:paraId="07C5CE6E" w14:textId="77777777" w:rsidR="001A6689" w:rsidRDefault="001A668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F9F86" w14:textId="77777777" w:rsidR="001A6689" w:rsidRPr="00300DA5" w:rsidRDefault="001A6689">
    <w:pPr>
      <w:pStyle w:val="Zpat"/>
      <w:rPr>
        <w:sz w:val="22"/>
        <w:szCs w:val="22"/>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16D34" w14:textId="77777777" w:rsidR="001A6689" w:rsidRDefault="001A6689" w:rsidP="006056C5">
      <w:r>
        <w:separator/>
      </w:r>
    </w:p>
  </w:footnote>
  <w:footnote w:type="continuationSeparator" w:id="0">
    <w:p w14:paraId="43A122E2" w14:textId="77777777" w:rsidR="001A6689" w:rsidRDefault="001A6689" w:rsidP="006056C5">
      <w:r>
        <w:continuationSeparator/>
      </w:r>
    </w:p>
  </w:footnote>
  <w:footnote w:id="1">
    <w:p w14:paraId="0D4D2F40" w14:textId="77777777" w:rsidR="001A6689" w:rsidRPr="00B209C6" w:rsidRDefault="001A6689" w:rsidP="006056C5">
      <w:pPr>
        <w:pStyle w:val="Textpoznpodarou"/>
      </w:pPr>
      <w:r w:rsidRPr="00B209C6">
        <w:rPr>
          <w:rStyle w:val="Znakapoznpodarou"/>
        </w:rPr>
        <w:footnoteRef/>
      </w:r>
      <w:r w:rsidRPr="00B209C6">
        <w:t xml:space="preserve"> </w:t>
      </w:r>
      <w:r w:rsidRPr="00B209C6">
        <w:rPr>
          <w:color w:val="000000"/>
        </w:rPr>
        <w:t xml:space="preserve">Dotaci poskytnutou na zahraniční prezentaci </w:t>
      </w:r>
      <w:r>
        <w:rPr>
          <w:color w:val="000000"/>
        </w:rPr>
        <w:t xml:space="preserve">hl. m. </w:t>
      </w:r>
      <w:r w:rsidRPr="00B209C6">
        <w:rPr>
          <w:color w:val="000000"/>
        </w:rPr>
        <w:t>Prahy</w:t>
      </w:r>
      <w:r w:rsidRPr="00B209C6">
        <w:rPr>
          <w:b/>
          <w:color w:val="000000"/>
        </w:rPr>
        <w:t xml:space="preserve"> </w:t>
      </w:r>
      <w:r w:rsidRPr="00B209C6">
        <w:rPr>
          <w:color w:val="000000"/>
        </w:rPr>
        <w:t xml:space="preserve">je </w:t>
      </w:r>
      <w:r>
        <w:rPr>
          <w:color w:val="000000"/>
        </w:rPr>
        <w:t>možné</w:t>
      </w:r>
      <w:r w:rsidRPr="00B209C6">
        <w:rPr>
          <w:color w:val="000000"/>
        </w:rPr>
        <w:t xml:space="preserve"> užít i na </w:t>
      </w:r>
      <w:r>
        <w:rPr>
          <w:color w:val="000000"/>
        </w:rPr>
        <w:t>náklady</w:t>
      </w:r>
      <w:r w:rsidRPr="00B209C6">
        <w:rPr>
          <w:color w:val="000000"/>
        </w:rPr>
        <w:t xml:space="preserve"> spo</w:t>
      </w:r>
      <w:r>
        <w:rPr>
          <w:color w:val="000000"/>
        </w:rPr>
        <w:t>jené s působením mimo území hl. </w:t>
      </w:r>
      <w:r w:rsidRPr="00B209C6">
        <w:rPr>
          <w:color w:val="000000"/>
        </w:rPr>
        <w:t>m. Prahy (doprava, diety)</w:t>
      </w:r>
      <w:r>
        <w:rPr>
          <w:color w:val="000000"/>
        </w:rPr>
        <w:t>.</w:t>
      </w:r>
    </w:p>
  </w:footnote>
  <w:footnote w:id="2">
    <w:p w14:paraId="651A5016" w14:textId="77777777" w:rsidR="001A6689" w:rsidRDefault="001A6689" w:rsidP="006056C5">
      <w:pPr>
        <w:pStyle w:val="Textpoznpodarou"/>
      </w:pPr>
      <w:r>
        <w:rPr>
          <w:rStyle w:val="Znakapoznpodarou"/>
        </w:rPr>
        <w:footnoteRef/>
      </w:r>
      <w:r>
        <w:t xml:space="preserve"> ONBV čl. 1 odst. 4 a čl. 2 odst. 18</w:t>
      </w:r>
    </w:p>
  </w:footnote>
  <w:footnote w:id="3">
    <w:p w14:paraId="6CD332D8" w14:textId="77777777" w:rsidR="001A6689" w:rsidRPr="00913FC3" w:rsidRDefault="001A6689" w:rsidP="001A6689">
      <w:pPr>
        <w:pStyle w:val="Textpoznpodarou"/>
        <w:ind w:right="1047"/>
        <w:jc w:val="both"/>
        <w:rPr>
          <w:sz w:val="18"/>
          <w:szCs w:val="18"/>
        </w:rPr>
      </w:pPr>
      <w:r w:rsidRPr="00913FC3">
        <w:rPr>
          <w:rStyle w:val="Znakapoznpodarou"/>
          <w:sz w:val="18"/>
          <w:szCs w:val="18"/>
        </w:rPr>
        <w:footnoteRef/>
      </w:r>
      <w:r w:rsidRPr="00913FC3">
        <w:rPr>
          <w:sz w:val="18"/>
          <w:szCs w:val="18"/>
        </w:rPr>
        <w:t xml:space="preserve">  Podle pravidel veřejné podpory lze za podnik považovat jakýkoliv subjekt, který provádí </w:t>
      </w:r>
      <w:r>
        <w:rPr>
          <w:sz w:val="18"/>
          <w:szCs w:val="18"/>
        </w:rPr>
        <w:t>hospodářskou činnost, tedy </w:t>
      </w:r>
      <w:r w:rsidRPr="00913FC3">
        <w:rPr>
          <w:sz w:val="18"/>
          <w:szCs w:val="18"/>
        </w:rPr>
        <w:t>nabízí na trhu zboží nebo služby, a to bez ohledu na právní formu tohoto subjektu.</w:t>
      </w:r>
    </w:p>
  </w:footnote>
  <w:footnote w:id="4">
    <w:p w14:paraId="7D527EB4" w14:textId="77777777" w:rsidR="001A6689" w:rsidRDefault="001A6689" w:rsidP="001A6689">
      <w:pPr>
        <w:pStyle w:val="Textpoznpodarou"/>
        <w:ind w:right="1047"/>
        <w:jc w:val="both"/>
      </w:pPr>
      <w:r w:rsidRPr="00913FC3">
        <w:rPr>
          <w:rStyle w:val="Znakapoznpodarou"/>
          <w:sz w:val="18"/>
          <w:szCs w:val="18"/>
        </w:rPr>
        <w:footnoteRef/>
      </w:r>
      <w:r w:rsidRPr="00913FC3">
        <w:rPr>
          <w:sz w:val="18"/>
          <w:szCs w:val="18"/>
        </w:rPr>
        <w:t xml:space="preserve"> Bližší informace o propojeném podniku naleznete v </w:t>
      </w:r>
      <w:r>
        <w:rPr>
          <w:sz w:val="18"/>
          <w:szCs w:val="18"/>
        </w:rPr>
        <w:t>M</w:t>
      </w:r>
      <w:r w:rsidRPr="00913FC3">
        <w:rPr>
          <w:sz w:val="18"/>
          <w:szCs w:val="18"/>
        </w:rPr>
        <w:t>etodické příručce k aplikaci pojmu „jeden podnik“ z pohledu pravidel podpory de minimis.</w:t>
      </w:r>
    </w:p>
  </w:footnote>
  <w:footnote w:id="5">
    <w:p w14:paraId="60D3B181" w14:textId="77777777" w:rsidR="001A6689" w:rsidRPr="00913FC3" w:rsidRDefault="001A6689" w:rsidP="001A6689">
      <w:pPr>
        <w:pStyle w:val="Textpoznpodarou"/>
        <w:ind w:right="1047"/>
        <w:jc w:val="both"/>
        <w:rPr>
          <w:sz w:val="18"/>
          <w:szCs w:val="18"/>
        </w:rPr>
      </w:pPr>
      <w:r w:rsidRPr="00913FC3">
        <w:rPr>
          <w:rStyle w:val="Znakapoznpodarou"/>
          <w:sz w:val="18"/>
          <w:szCs w:val="18"/>
        </w:rPr>
        <w:footnoteRef/>
      </w:r>
      <w:r w:rsidRPr="00913FC3">
        <w:rPr>
          <w:sz w:val="18"/>
          <w:szCs w:val="18"/>
        </w:rPr>
        <w:t xml:space="preserve"> Viz § 62 zákona č. 125/2008 Sb., o přeměnách obchodních společností a družstev, ve znění pozdějších předpisů.</w:t>
      </w:r>
    </w:p>
  </w:footnote>
  <w:footnote w:id="6">
    <w:p w14:paraId="344D9448" w14:textId="77777777" w:rsidR="001A6689" w:rsidRPr="00913FC3" w:rsidRDefault="001A6689" w:rsidP="001A6689">
      <w:pPr>
        <w:pStyle w:val="Textpoznpodarou"/>
        <w:ind w:right="1047"/>
        <w:jc w:val="both"/>
        <w:rPr>
          <w:sz w:val="18"/>
          <w:szCs w:val="18"/>
        </w:rPr>
      </w:pPr>
      <w:r w:rsidRPr="00913FC3">
        <w:rPr>
          <w:rStyle w:val="Znakapoznpodarou"/>
          <w:sz w:val="18"/>
          <w:szCs w:val="18"/>
        </w:rPr>
        <w:footnoteRef/>
      </w:r>
      <w:r w:rsidRPr="00913FC3">
        <w:rPr>
          <w:sz w:val="18"/>
          <w:szCs w:val="18"/>
        </w:rPr>
        <w:t xml:space="preserve"> Viz § 61 zákona č. 125/2008 Sb.</w:t>
      </w:r>
    </w:p>
  </w:footnote>
  <w:footnote w:id="7">
    <w:p w14:paraId="1F3E4FA5" w14:textId="77777777" w:rsidR="001A6689" w:rsidRPr="00913FC3" w:rsidRDefault="001A6689" w:rsidP="001A6689">
      <w:pPr>
        <w:pStyle w:val="Textpoznpodarou"/>
        <w:ind w:right="1047"/>
        <w:jc w:val="both"/>
      </w:pPr>
      <w:r w:rsidRPr="00913FC3">
        <w:rPr>
          <w:rStyle w:val="Znakapoznpodarou"/>
          <w:sz w:val="18"/>
          <w:szCs w:val="18"/>
        </w:rPr>
        <w:footnoteRef/>
      </w:r>
      <w:r w:rsidRPr="00913FC3">
        <w:rPr>
          <w:sz w:val="18"/>
          <w:szCs w:val="18"/>
        </w:rPr>
        <w:t xml:space="preserve"> Viz § 243 zákona č. 125/2008 Sb.</w:t>
      </w:r>
    </w:p>
  </w:footnote>
  <w:footnote w:id="8">
    <w:p w14:paraId="34823D57" w14:textId="77777777" w:rsidR="001A6689" w:rsidRDefault="001A6689" w:rsidP="001A6689">
      <w:pPr>
        <w:pStyle w:val="Textpoznpodarou"/>
        <w:ind w:right="1047"/>
        <w:jc w:val="both"/>
      </w:pPr>
      <w:r w:rsidRPr="00913FC3">
        <w:rPr>
          <w:rStyle w:val="Znakapoznpodarou"/>
        </w:rPr>
        <w:footnoteRef/>
      </w:r>
      <w:r w:rsidRPr="00913FC3">
        <w:t xml:space="preserve"> </w:t>
      </w:r>
      <w:r w:rsidRPr="00913FC3">
        <w:rPr>
          <w:sz w:val="18"/>
          <w:szCs w:val="18"/>
        </w:rPr>
        <w:t>Pokud by na základě převzatých činností nebylo možné dříve poskytnuté podpory de minimis rozdělit, rozdělí se podpora poměrným způsobem na základě účetní hodnoty vlastního kapitálu nových podniků k datu úč</w:t>
      </w:r>
      <w:r>
        <w:rPr>
          <w:sz w:val="18"/>
          <w:szCs w:val="18"/>
        </w:rPr>
        <w:t>inku rozdělení (viz Článek 3. odst. </w:t>
      </w:r>
      <w:r w:rsidRPr="00913FC3">
        <w:rPr>
          <w:sz w:val="18"/>
          <w:szCs w:val="18"/>
        </w:rPr>
        <w:t>9 nařízení č. 140</w:t>
      </w:r>
      <w:r>
        <w:rPr>
          <w:sz w:val="18"/>
          <w:szCs w:val="18"/>
        </w:rPr>
        <w:t>7/2013, č. </w:t>
      </w:r>
      <w:r w:rsidRPr="00913FC3">
        <w:rPr>
          <w:sz w:val="18"/>
          <w:szCs w:val="18"/>
        </w:rPr>
        <w:t>1408/2013 a č. 717/2014).</w:t>
      </w:r>
    </w:p>
  </w:footnote>
  <w:footnote w:id="9">
    <w:p w14:paraId="3D7F51C8" w14:textId="77777777" w:rsidR="001A6689" w:rsidRPr="00510C9E" w:rsidRDefault="001A6689" w:rsidP="006056C5">
      <w:pPr>
        <w:pStyle w:val="Textpoznpodarou"/>
      </w:pPr>
      <w:r>
        <w:rPr>
          <w:rStyle w:val="Znakapoznpodarou"/>
        </w:rPr>
        <w:footnoteRef/>
      </w:r>
      <w:r>
        <w:t xml:space="preserve"> Z</w:t>
      </w:r>
      <w:r w:rsidRPr="00FE222F">
        <w:t>pracovatel uvede variantu dle konkrétního případu</w:t>
      </w:r>
      <w:r>
        <w:t>.</w:t>
      </w:r>
    </w:p>
  </w:footnote>
  <w:footnote w:id="10">
    <w:p w14:paraId="58712DD0" w14:textId="77777777" w:rsidR="001A6689" w:rsidRPr="00EC211C" w:rsidRDefault="001A6689" w:rsidP="006056C5">
      <w:pPr>
        <w:pStyle w:val="Textpoznpodarou"/>
        <w:rPr>
          <w:rFonts w:ascii="Arial" w:hAnsi="Arial" w:cs="Arial"/>
          <w:sz w:val="16"/>
          <w:szCs w:val="16"/>
        </w:rPr>
      </w:pPr>
      <w:r w:rsidRPr="00EC211C">
        <w:rPr>
          <w:rStyle w:val="Znakapoznpodarou"/>
          <w:rFonts w:ascii="Arial" w:hAnsi="Arial" w:cs="Arial"/>
          <w:sz w:val="16"/>
          <w:szCs w:val="16"/>
        </w:rPr>
        <w:footnoteRef/>
      </w:r>
      <w:r w:rsidRPr="00EC211C">
        <w:rPr>
          <w:rFonts w:ascii="Arial" w:hAnsi="Arial" w:cs="Arial"/>
          <w:sz w:val="16"/>
          <w:szCs w:val="16"/>
        </w:rPr>
        <w:t xml:space="preserve"> Pouze v případě udělení 100% podpory. </w:t>
      </w:r>
    </w:p>
  </w:footnote>
  <w:footnote w:id="11">
    <w:p w14:paraId="08F75B55" w14:textId="77777777" w:rsidR="001A6689" w:rsidRDefault="001A6689" w:rsidP="006056C5">
      <w:pPr>
        <w:pStyle w:val="Textpoznpodarou"/>
      </w:pPr>
      <w:r w:rsidRPr="00EC211C">
        <w:rPr>
          <w:rStyle w:val="Znakapoznpodarou"/>
          <w:rFonts w:ascii="Arial" w:hAnsi="Arial" w:cs="Arial"/>
          <w:sz w:val="16"/>
          <w:szCs w:val="16"/>
        </w:rPr>
        <w:footnoteRef/>
      </w:r>
      <w:r w:rsidRPr="00EC211C">
        <w:rPr>
          <w:rFonts w:ascii="Arial" w:hAnsi="Arial" w:cs="Arial"/>
          <w:sz w:val="16"/>
          <w:szCs w:val="16"/>
        </w:rPr>
        <w:t xml:space="preserve"> Pouze v případě udělení 100% podpory.</w:t>
      </w:r>
    </w:p>
  </w:footnote>
  <w:footnote w:id="12">
    <w:p w14:paraId="14778C65" w14:textId="77777777" w:rsidR="001A6689" w:rsidRPr="00AD6864" w:rsidRDefault="001A6689" w:rsidP="006056C5">
      <w:pPr>
        <w:pStyle w:val="Textpoznpodarou"/>
      </w:pPr>
      <w:r>
        <w:rPr>
          <w:rStyle w:val="Znakapoznpodarou"/>
        </w:rPr>
        <w:footnoteRef/>
      </w:r>
      <w:r>
        <w:t xml:space="preserve"> Z</w:t>
      </w:r>
      <w:r w:rsidRPr="00FE222F">
        <w:t>pracovatel uvede variantu dle konkrétního případu</w:t>
      </w:r>
      <w:r>
        <w:t xml:space="preserve"> a neplatí pro investiční Dotace.</w:t>
      </w:r>
    </w:p>
  </w:footnote>
  <w:footnote w:id="13">
    <w:p w14:paraId="4951C13A" w14:textId="77777777" w:rsidR="001A6689" w:rsidRPr="00FC7FB8" w:rsidRDefault="001A6689" w:rsidP="006056C5">
      <w:pPr>
        <w:pStyle w:val="Textpoznpodarou"/>
        <w:keepLines/>
        <w:jc w:val="both"/>
        <w:rPr>
          <w:rFonts w:ascii="Arial" w:hAnsi="Arial" w:cs="Arial"/>
          <w:sz w:val="16"/>
          <w:szCs w:val="16"/>
        </w:rPr>
      </w:pPr>
      <w:r w:rsidRPr="00FC7FB8">
        <w:rPr>
          <w:rStyle w:val="Znakapoznpodarou"/>
          <w:rFonts w:ascii="Arial" w:hAnsi="Arial" w:cs="Arial"/>
          <w:sz w:val="16"/>
          <w:szCs w:val="16"/>
        </w:rPr>
        <w:footnoteRef/>
      </w:r>
      <w:r w:rsidRPr="00FC7FB8">
        <w:rPr>
          <w:rFonts w:ascii="Arial" w:hAnsi="Arial" w:cs="Arial"/>
          <w:sz w:val="16"/>
          <w:szCs w:val="16"/>
        </w:rPr>
        <w:t xml:space="preserve"> Nepříznivou sociální situací se </w:t>
      </w:r>
      <w:r w:rsidRPr="00FC7FB8">
        <w:rPr>
          <w:rStyle w:val="Siln"/>
          <w:rFonts w:ascii="Arial" w:hAnsi="Arial" w:cs="Arial"/>
          <w:sz w:val="16"/>
          <w:szCs w:val="16"/>
        </w:rPr>
        <w:t>dle § 3 písm. b) zákona 108/2006 Sb., o sociálních službách, ve znění pozdějších předpisů, rozumí</w:t>
      </w:r>
      <w:r w:rsidRPr="00FC7FB8">
        <w:rPr>
          <w:rFonts w:ascii="Arial" w:hAnsi="Arial" w:cs="Arial"/>
          <w:sz w:val="16"/>
          <w:szCs w:val="16"/>
        </w:rPr>
        <w:t xml:space="preserve"> oslabení nebo ztráta schopnosti z důvodu věku, nepříznivého zdravotního stavu, pro krizovou sociální situaci, životní návyky a způsob života vedoucí ke konfliktu se společností, sociálně znevýhodňující prostředí, ohrožení práv a</w:t>
      </w:r>
      <w:r>
        <w:rPr>
          <w:rFonts w:ascii="Arial" w:hAnsi="Arial" w:cs="Arial"/>
          <w:sz w:val="16"/>
          <w:szCs w:val="16"/>
        </w:rPr>
        <w:t> </w:t>
      </w:r>
      <w:r w:rsidRPr="00FC7FB8">
        <w:rPr>
          <w:rFonts w:ascii="Arial" w:hAnsi="Arial" w:cs="Arial"/>
          <w:sz w:val="16"/>
          <w:szCs w:val="16"/>
        </w:rPr>
        <w:t>zájmů trestnou činností jiné fyzické osoby nebo z jiných závažných důvodů řešit vzniklou situaci tak, aby toto řešení podporovalo sociální začlenění a ochranu před sociálním vyloučením.</w:t>
      </w:r>
    </w:p>
  </w:footnote>
  <w:footnote w:id="14">
    <w:p w14:paraId="606EB34C" w14:textId="77777777" w:rsidR="001A6689" w:rsidRPr="00283E98" w:rsidRDefault="001A6689" w:rsidP="006056C5">
      <w:pPr>
        <w:pStyle w:val="Textpoznpodarou"/>
        <w:keepLines/>
        <w:jc w:val="both"/>
        <w:rPr>
          <w:rFonts w:ascii="Arial" w:hAnsi="Arial" w:cs="Arial"/>
          <w:sz w:val="16"/>
          <w:szCs w:val="16"/>
        </w:rPr>
      </w:pPr>
      <w:r w:rsidRPr="00283E98">
        <w:rPr>
          <w:rStyle w:val="Znakapoznpodarou"/>
          <w:rFonts w:ascii="Arial" w:hAnsi="Arial" w:cs="Arial"/>
          <w:sz w:val="16"/>
          <w:szCs w:val="16"/>
        </w:rPr>
        <w:footnoteRef/>
      </w:r>
      <w:r w:rsidRPr="00283E98">
        <w:rPr>
          <w:rFonts w:ascii="Arial" w:hAnsi="Arial" w:cs="Arial"/>
          <w:sz w:val="16"/>
          <w:szCs w:val="16"/>
        </w:rPr>
        <w:t xml:space="preserve"> Dotaci poskytnutou na zahraniční prezentaci hl. m. Prahy je možné užít i na náklady spojené s působením mimo území hl. m. Prahy.</w:t>
      </w:r>
    </w:p>
  </w:footnote>
  <w:footnote w:id="15">
    <w:p w14:paraId="11E153A9" w14:textId="77777777" w:rsidR="001A6689" w:rsidRPr="00F52C9B" w:rsidRDefault="001A6689" w:rsidP="006056C5">
      <w:pPr>
        <w:pStyle w:val="Textpoznpodarou"/>
        <w:keepLines/>
        <w:ind w:right="-142"/>
        <w:jc w:val="both"/>
        <w:rPr>
          <w:rFonts w:ascii="Arial" w:hAnsi="Arial" w:cs="Arial"/>
          <w:sz w:val="16"/>
          <w:szCs w:val="16"/>
        </w:rPr>
      </w:pPr>
      <w:r w:rsidRPr="00F52C9B">
        <w:rPr>
          <w:rStyle w:val="Znakapoznpodarou"/>
          <w:rFonts w:ascii="Arial" w:hAnsi="Arial" w:cs="Arial"/>
          <w:sz w:val="16"/>
          <w:szCs w:val="16"/>
        </w:rPr>
        <w:footnoteRef/>
      </w:r>
      <w:r w:rsidRPr="00F52C9B">
        <w:rPr>
          <w:rFonts w:ascii="Arial" w:hAnsi="Arial" w:cs="Arial"/>
          <w:sz w:val="16"/>
          <w:szCs w:val="16"/>
        </w:rPr>
        <w:t xml:space="preserve"> Nepříznivou sociální situací se </w:t>
      </w:r>
      <w:r w:rsidRPr="00F52C9B">
        <w:rPr>
          <w:rStyle w:val="Siln"/>
          <w:rFonts w:ascii="Arial" w:hAnsi="Arial" w:cs="Arial"/>
          <w:sz w:val="16"/>
          <w:szCs w:val="16"/>
        </w:rPr>
        <w:t>dle § 3 písm. b) zákona 108/2006 Sb., o sociálních službách, ve znění pozdějších předpisů, rozumí</w:t>
      </w:r>
      <w:r w:rsidRPr="00F52C9B">
        <w:rPr>
          <w:rFonts w:ascii="Arial" w:hAnsi="Arial" w:cs="Arial"/>
          <w:sz w:val="16"/>
          <w:szCs w:val="16"/>
        </w:rPr>
        <w:t xml:space="preserve"> oslabení nebo ztráta schopnosti z důvodu věku, nepříznivého zdravotního stavu, pro krizovou sociální situaci, životní návyky a způsob života vedoucí ke konfliktu se společností, sociálně znevýhodňující prostředí, ohrožení práv a zájmů trestnou činností jiné fyzické osoby nebo z jiných závažných důvodů řešit vzniklou situaci tak, aby toto řešení podporovalo sociální začlenění a ochranu před sociálním vyloučením.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34733" w14:textId="77777777" w:rsidR="001A6689" w:rsidRPr="00EB3284" w:rsidRDefault="001A6689">
    <w:pPr>
      <w:pStyle w:val="Zhlav"/>
      <w:jc w:val="right"/>
      <w:rPr>
        <w:sz w:val="18"/>
      </w:rPr>
    </w:pPr>
  </w:p>
  <w:p w14:paraId="71DF29F8" w14:textId="77777777" w:rsidR="001A6689" w:rsidRDefault="001A6689"/>
  <w:p w14:paraId="195A0303" w14:textId="77777777" w:rsidR="001A6689" w:rsidRDefault="001A6689"/>
  <w:p w14:paraId="2D323D91" w14:textId="77777777" w:rsidR="001A6689" w:rsidRDefault="001A6689"/>
  <w:p w14:paraId="7B70B558" w14:textId="77777777" w:rsidR="001A6689" w:rsidRDefault="001A668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7EAE7" w14:textId="77777777" w:rsidR="001A6689" w:rsidRDefault="001A6689" w:rsidP="001A6689">
    <w:pPr>
      <w:tabs>
        <w:tab w:val="left" w:pos="991"/>
      </w:tabs>
      <w:jc w:val="right"/>
      <w:rPr>
        <w:i/>
        <w:color w:val="000000" w:themeColor="text1"/>
        <w:u w:val="single"/>
      </w:rPr>
    </w:pPr>
  </w:p>
  <w:p w14:paraId="592B545E" w14:textId="77777777" w:rsidR="001A6689" w:rsidRDefault="001A6689" w:rsidP="001A6689">
    <w:pPr>
      <w:tabs>
        <w:tab w:val="left" w:pos="991"/>
      </w:tabs>
      <w:jc w:val="right"/>
      <w:rPr>
        <w:i/>
        <w:color w:val="000000" w:themeColor="text1"/>
        <w:u w:val="single"/>
      </w:rPr>
    </w:pPr>
  </w:p>
  <w:p w14:paraId="6E5079AE" w14:textId="4A10C297" w:rsidR="001A6689" w:rsidRDefault="001A6689" w:rsidP="001A6689">
    <w:pPr>
      <w:tabs>
        <w:tab w:val="left" w:pos="991"/>
      </w:tabs>
      <w:rPr>
        <w:i/>
        <w:color w:val="000000" w:themeColor="text1"/>
        <w:u w:val="single"/>
      </w:rPr>
    </w:pPr>
    <w:r w:rsidRPr="00F62414">
      <w:rPr>
        <w:i/>
        <w:color w:val="000000" w:themeColor="text1"/>
        <w:u w:val="single"/>
      </w:rPr>
      <w:t xml:space="preserve">Příloha č. 1 k usnesení </w:t>
    </w:r>
    <w:r>
      <w:rPr>
        <w:i/>
        <w:color w:val="000000" w:themeColor="text1"/>
        <w:u w:val="single"/>
      </w:rPr>
      <w:t xml:space="preserve">Rady </w:t>
    </w:r>
    <w:r w:rsidRPr="00F62414">
      <w:rPr>
        <w:i/>
        <w:color w:val="000000" w:themeColor="text1"/>
        <w:u w:val="single"/>
      </w:rPr>
      <w:t>HMP</w:t>
    </w:r>
    <w:r>
      <w:rPr>
        <w:i/>
        <w:color w:val="000000" w:themeColor="text1"/>
        <w:u w:val="single"/>
      </w:rPr>
      <w:t xml:space="preserve"> č</w:t>
    </w:r>
    <w:r w:rsidR="00DA71D1">
      <w:rPr>
        <w:i/>
        <w:color w:val="000000" w:themeColor="text1"/>
        <w:u w:val="single"/>
      </w:rPr>
      <w:t xml:space="preserve">. 1053 </w:t>
    </w:r>
    <w:r>
      <w:rPr>
        <w:i/>
        <w:color w:val="000000" w:themeColor="text1"/>
        <w:u w:val="single"/>
      </w:rPr>
      <w:t>ze dne</w:t>
    </w:r>
    <w:r w:rsidR="00DA71D1">
      <w:rPr>
        <w:i/>
        <w:color w:val="000000" w:themeColor="text1"/>
        <w:u w:val="single"/>
      </w:rPr>
      <w:t xml:space="preserve"> 9. 5. 2022</w:t>
    </w:r>
  </w:p>
  <w:p w14:paraId="2058F8C1" w14:textId="77777777" w:rsidR="001A6689" w:rsidRDefault="001A6689" w:rsidP="001A6689">
    <w:pPr>
      <w:tabs>
        <w:tab w:val="left" w:pos="991"/>
      </w:tabs>
      <w:jc w:val="right"/>
      <w:rPr>
        <w:i/>
        <w:color w:val="000000" w:themeColor="text1"/>
        <w:u w:val="single"/>
      </w:rPr>
    </w:pPr>
  </w:p>
  <w:p w14:paraId="104BD75D" w14:textId="77777777" w:rsidR="001A6689" w:rsidRPr="00F62414" w:rsidRDefault="001A6689" w:rsidP="001A6689">
    <w:pPr>
      <w:tabs>
        <w:tab w:val="left" w:pos="991"/>
      </w:tabs>
      <w:jc w:val="right"/>
      <w:rPr>
        <w:i/>
        <w:color w:val="000000" w:themeColor="text1"/>
        <w:u w:val="single"/>
      </w:rPr>
    </w:pPr>
  </w:p>
  <w:p w14:paraId="4891B6B1" w14:textId="77777777" w:rsidR="001A6689" w:rsidRDefault="001A668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604E5A4"/>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2C31AD8"/>
    <w:multiLevelType w:val="multilevel"/>
    <w:tmpl w:val="3FF870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845EAE"/>
    <w:multiLevelType w:val="hybridMultilevel"/>
    <w:tmpl w:val="1FA2D1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A94D8F"/>
    <w:multiLevelType w:val="hybridMultilevel"/>
    <w:tmpl w:val="32E4D0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C621B9"/>
    <w:multiLevelType w:val="hybridMultilevel"/>
    <w:tmpl w:val="15BC3D1C"/>
    <w:lvl w:ilvl="0" w:tplc="DAF21DF2">
      <w:start w:val="1"/>
      <w:numFmt w:val="lowerLetter"/>
      <w:lvlText w:val="%1)"/>
      <w:lvlJc w:val="left"/>
      <w:pPr>
        <w:ind w:left="1351" w:hanging="360"/>
      </w:pPr>
      <w:rPr>
        <w:rFonts w:hint="default"/>
      </w:rPr>
    </w:lvl>
    <w:lvl w:ilvl="1" w:tplc="04050019" w:tentative="1">
      <w:start w:val="1"/>
      <w:numFmt w:val="lowerLetter"/>
      <w:lvlText w:val="%2."/>
      <w:lvlJc w:val="left"/>
      <w:pPr>
        <w:ind w:left="2071" w:hanging="360"/>
      </w:pPr>
    </w:lvl>
    <w:lvl w:ilvl="2" w:tplc="0405001B" w:tentative="1">
      <w:start w:val="1"/>
      <w:numFmt w:val="lowerRoman"/>
      <w:lvlText w:val="%3."/>
      <w:lvlJc w:val="right"/>
      <w:pPr>
        <w:ind w:left="2791" w:hanging="180"/>
      </w:pPr>
    </w:lvl>
    <w:lvl w:ilvl="3" w:tplc="0405000F" w:tentative="1">
      <w:start w:val="1"/>
      <w:numFmt w:val="decimal"/>
      <w:lvlText w:val="%4."/>
      <w:lvlJc w:val="left"/>
      <w:pPr>
        <w:ind w:left="3511" w:hanging="360"/>
      </w:pPr>
    </w:lvl>
    <w:lvl w:ilvl="4" w:tplc="04050019" w:tentative="1">
      <w:start w:val="1"/>
      <w:numFmt w:val="lowerLetter"/>
      <w:lvlText w:val="%5."/>
      <w:lvlJc w:val="left"/>
      <w:pPr>
        <w:ind w:left="4231" w:hanging="360"/>
      </w:pPr>
    </w:lvl>
    <w:lvl w:ilvl="5" w:tplc="0405001B" w:tentative="1">
      <w:start w:val="1"/>
      <w:numFmt w:val="lowerRoman"/>
      <w:lvlText w:val="%6."/>
      <w:lvlJc w:val="right"/>
      <w:pPr>
        <w:ind w:left="4951" w:hanging="180"/>
      </w:pPr>
    </w:lvl>
    <w:lvl w:ilvl="6" w:tplc="0405000F" w:tentative="1">
      <w:start w:val="1"/>
      <w:numFmt w:val="decimal"/>
      <w:lvlText w:val="%7."/>
      <w:lvlJc w:val="left"/>
      <w:pPr>
        <w:ind w:left="5671" w:hanging="360"/>
      </w:pPr>
    </w:lvl>
    <w:lvl w:ilvl="7" w:tplc="04050019" w:tentative="1">
      <w:start w:val="1"/>
      <w:numFmt w:val="lowerLetter"/>
      <w:lvlText w:val="%8."/>
      <w:lvlJc w:val="left"/>
      <w:pPr>
        <w:ind w:left="6391" w:hanging="360"/>
      </w:pPr>
    </w:lvl>
    <w:lvl w:ilvl="8" w:tplc="0405001B" w:tentative="1">
      <w:start w:val="1"/>
      <w:numFmt w:val="lowerRoman"/>
      <w:lvlText w:val="%9."/>
      <w:lvlJc w:val="right"/>
      <w:pPr>
        <w:ind w:left="7111" w:hanging="180"/>
      </w:pPr>
    </w:lvl>
  </w:abstractNum>
  <w:abstractNum w:abstractNumId="5" w15:restartNumberingAfterBreak="0">
    <w:nsid w:val="11077507"/>
    <w:multiLevelType w:val="hybridMultilevel"/>
    <w:tmpl w:val="76CCF2C4"/>
    <w:lvl w:ilvl="0" w:tplc="F3303CAE">
      <w:start w:val="1"/>
      <w:numFmt w:val="lowerLetter"/>
      <w:lvlText w:val="%1)"/>
      <w:lvlJc w:val="left"/>
      <w:pPr>
        <w:ind w:left="1210" w:hanging="360"/>
      </w:pPr>
      <w:rPr>
        <w:rFonts w:ascii="Times New Roman" w:eastAsiaTheme="minorHAnsi" w:hAnsi="Times New Roman" w:cs="Times New Roman"/>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6" w15:restartNumberingAfterBreak="0">
    <w:nsid w:val="150813D8"/>
    <w:multiLevelType w:val="hybridMultilevel"/>
    <w:tmpl w:val="F3AE0EE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407575"/>
    <w:multiLevelType w:val="hybridMultilevel"/>
    <w:tmpl w:val="15BC3D1C"/>
    <w:lvl w:ilvl="0" w:tplc="DAF21DF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186E66BD"/>
    <w:multiLevelType w:val="hybridMultilevel"/>
    <w:tmpl w:val="547E0198"/>
    <w:lvl w:ilvl="0" w:tplc="3D3A34EA">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19161E5D"/>
    <w:multiLevelType w:val="hybridMultilevel"/>
    <w:tmpl w:val="D1740D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DC30DE"/>
    <w:multiLevelType w:val="hybridMultilevel"/>
    <w:tmpl w:val="E690E2D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53774F"/>
    <w:multiLevelType w:val="hybridMultilevel"/>
    <w:tmpl w:val="FDB845BC"/>
    <w:lvl w:ilvl="0" w:tplc="FCAE289C">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1BA95B43"/>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DA2572"/>
    <w:multiLevelType w:val="multilevel"/>
    <w:tmpl w:val="7196EF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E166EFC"/>
    <w:multiLevelType w:val="multilevel"/>
    <w:tmpl w:val="08E81EB8"/>
    <w:lvl w:ilvl="0">
      <w:start w:val="1"/>
      <w:numFmt w:val="lowerLetter"/>
      <w:lvlText w:val="%1)"/>
      <w:lvlJc w:val="left"/>
      <w:pPr>
        <w:ind w:left="1035" w:hanging="360"/>
      </w:pPr>
    </w:lvl>
    <w:lvl w:ilvl="1">
      <w:numFmt w:val="bullet"/>
      <w:lvlText w:val="-"/>
      <w:lvlJc w:val="left"/>
      <w:pPr>
        <w:ind w:left="1755" w:hanging="360"/>
      </w:pPr>
      <w:rPr>
        <w:rFonts w:ascii="Times New Roman" w:eastAsia="Times New Roman" w:hAnsi="Times New Roman" w:cs="Times New Roman"/>
      </w:rPr>
    </w:lvl>
    <w:lvl w:ilvl="2">
      <w:start w:val="6"/>
      <w:numFmt w:val="decimal"/>
      <w:lvlText w:val="%3"/>
      <w:lvlJc w:val="left"/>
      <w:pPr>
        <w:ind w:left="2655" w:hanging="360"/>
      </w:pPr>
    </w:lvl>
    <w:lvl w:ilvl="3">
      <w:numFmt w:val="bullet"/>
      <w:lvlText w:val="-"/>
      <w:lvlJc w:val="left"/>
      <w:pPr>
        <w:ind w:left="3195" w:hanging="360"/>
      </w:pPr>
      <w:rPr>
        <w:rFonts w:ascii="Times New Roman" w:eastAsia="Times New Roman" w:hAnsi="Times New Roman" w:cs="Times New Roman"/>
      </w:r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15" w15:restartNumberingAfterBreak="0">
    <w:nsid w:val="1F8620E4"/>
    <w:multiLevelType w:val="hybridMultilevel"/>
    <w:tmpl w:val="47D89904"/>
    <w:lvl w:ilvl="0" w:tplc="3176C73E">
      <w:start w:val="7"/>
      <w:numFmt w:val="upperLetter"/>
      <w:lvlText w:val="%1."/>
      <w:lvlJc w:val="left"/>
      <w:pPr>
        <w:ind w:left="1146" w:hanging="360"/>
      </w:pPr>
      <w:rPr>
        <w:rFonts w:hint="default"/>
        <w:b/>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20A169A7"/>
    <w:multiLevelType w:val="multilevel"/>
    <w:tmpl w:val="580057F4"/>
    <w:lvl w:ilvl="0">
      <w:start w:val="1"/>
      <w:numFmt w:val="decimal"/>
      <w:lvlText w:val="%1."/>
      <w:lvlJc w:val="left"/>
      <w:pPr>
        <w:ind w:left="1070" w:hanging="360"/>
      </w:pPr>
      <w:rPr>
        <w:rFonts w:ascii="Arial" w:eastAsia="Times New Roman" w:hAnsi="Arial" w:cs="Arial" w:hint="default"/>
        <w:b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7" w15:restartNumberingAfterBreak="0">
    <w:nsid w:val="20D70BFE"/>
    <w:multiLevelType w:val="hybridMultilevel"/>
    <w:tmpl w:val="5344E34C"/>
    <w:lvl w:ilvl="0" w:tplc="5DCCF5DA">
      <w:start w:val="1"/>
      <w:numFmt w:val="lowerLetter"/>
      <w:lvlText w:val="%1)"/>
      <w:lvlJc w:val="left"/>
      <w:pPr>
        <w:ind w:left="1068" w:hanging="360"/>
      </w:pPr>
      <w:rPr>
        <w:rFonts w:hint="default"/>
        <w:i/>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22D15463"/>
    <w:multiLevelType w:val="hybridMultilevel"/>
    <w:tmpl w:val="D4E04B78"/>
    <w:lvl w:ilvl="0" w:tplc="98266C2A">
      <w:start w:val="1"/>
      <w:numFmt w:val="decimal"/>
      <w:lvlText w:val="%1."/>
      <w:lvlJc w:val="left"/>
      <w:pPr>
        <w:ind w:left="578" w:hanging="360"/>
      </w:pPr>
      <w:rPr>
        <w:b w:val="0"/>
        <w:bCs w:val="0"/>
        <w:sz w:val="22"/>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9" w15:restartNumberingAfterBreak="0">
    <w:nsid w:val="25166E96"/>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BE5AC6"/>
    <w:multiLevelType w:val="hybridMultilevel"/>
    <w:tmpl w:val="528892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BC32572"/>
    <w:multiLevelType w:val="hybridMultilevel"/>
    <w:tmpl w:val="C4928C1C"/>
    <w:lvl w:ilvl="0" w:tplc="9B4417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DAE2D13"/>
    <w:multiLevelType w:val="multilevel"/>
    <w:tmpl w:val="FF52751C"/>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BD5B9B"/>
    <w:multiLevelType w:val="hybridMultilevel"/>
    <w:tmpl w:val="38F473A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2645139"/>
    <w:multiLevelType w:val="hybridMultilevel"/>
    <w:tmpl w:val="AF6E8DDC"/>
    <w:lvl w:ilvl="0" w:tplc="A4224552">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4A858E0"/>
    <w:multiLevelType w:val="hybridMultilevel"/>
    <w:tmpl w:val="D424E48E"/>
    <w:lvl w:ilvl="0" w:tplc="9C6EA852">
      <w:start w:val="1"/>
      <w:numFmt w:val="decimal"/>
      <w:suff w:val="space"/>
      <w:lvlText w:val="%1."/>
      <w:lvlJc w:val="left"/>
      <w:pPr>
        <w:ind w:left="5246" w:firstLine="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54A0E68"/>
    <w:multiLevelType w:val="multilevel"/>
    <w:tmpl w:val="DA0472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59D0E95"/>
    <w:multiLevelType w:val="hybridMultilevel"/>
    <w:tmpl w:val="5E4AD42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7835A41"/>
    <w:multiLevelType w:val="hybridMultilevel"/>
    <w:tmpl w:val="1E700510"/>
    <w:lvl w:ilvl="0" w:tplc="92AC60B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38CD5366"/>
    <w:multiLevelType w:val="multilevel"/>
    <w:tmpl w:val="93B89F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D384E35"/>
    <w:multiLevelType w:val="multilevel"/>
    <w:tmpl w:val="040EDA44"/>
    <w:lvl w:ilvl="0">
      <w:start w:val="1"/>
      <w:numFmt w:val="lowerLetter"/>
      <w:lvlText w:val="%1)"/>
      <w:lvlJc w:val="left"/>
      <w:pPr>
        <w:ind w:left="1035" w:hanging="360"/>
      </w:pPr>
    </w:lvl>
    <w:lvl w:ilvl="1">
      <w:start w:val="1"/>
      <w:numFmt w:val="decimal"/>
      <w:lvlText w:val="%2."/>
      <w:lvlJc w:val="left"/>
      <w:pPr>
        <w:ind w:left="1755" w:hanging="360"/>
      </w:pPr>
      <w:rPr>
        <w:strike w:val="0"/>
        <w:dstrike w:val="0"/>
        <w:color w:val="auto"/>
        <w:u w:val="none" w:color="000000"/>
      </w:rPr>
    </w:lvl>
    <w:lvl w:ilvl="2">
      <w:start w:val="6"/>
      <w:numFmt w:val="decimal"/>
      <w:lvlText w:val="%3"/>
      <w:lvlJc w:val="left"/>
      <w:pPr>
        <w:ind w:left="2655" w:hanging="360"/>
      </w:pPr>
    </w:lvl>
    <w:lvl w:ilvl="3">
      <w:start w:val="1"/>
      <w:numFmt w:val="lowerLetter"/>
      <w:lvlText w:val="%4)"/>
      <w:lvlJc w:val="left"/>
      <w:pPr>
        <w:ind w:left="3195" w:hanging="360"/>
      </w:pPr>
      <w:rPr>
        <w:rFonts w:ascii="Arial" w:eastAsia="Times New Roman" w:hAnsi="Arial" w:cs="Arial"/>
      </w:r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31" w15:restartNumberingAfterBreak="0">
    <w:nsid w:val="3D452FD2"/>
    <w:multiLevelType w:val="multilevel"/>
    <w:tmpl w:val="A8289030"/>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E161E3F"/>
    <w:multiLevelType w:val="multilevel"/>
    <w:tmpl w:val="2154F7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F818CE"/>
    <w:multiLevelType w:val="hybridMultilevel"/>
    <w:tmpl w:val="1C3EB89E"/>
    <w:lvl w:ilvl="0" w:tplc="FCAE289C">
      <w:start w:val="1"/>
      <w:numFmt w:val="decimal"/>
      <w:lvlText w:val="%1."/>
      <w:lvlJc w:val="left"/>
      <w:pPr>
        <w:tabs>
          <w:tab w:val="num" w:pos="862"/>
        </w:tabs>
        <w:ind w:left="426"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565699A"/>
    <w:multiLevelType w:val="hybridMultilevel"/>
    <w:tmpl w:val="F51244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8A17C1D"/>
    <w:multiLevelType w:val="hybridMultilevel"/>
    <w:tmpl w:val="E9C830CC"/>
    <w:lvl w:ilvl="0" w:tplc="B2D2D870">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6" w15:restartNumberingAfterBreak="0">
    <w:nsid w:val="4901637C"/>
    <w:multiLevelType w:val="hybridMultilevel"/>
    <w:tmpl w:val="70DC39C2"/>
    <w:lvl w:ilvl="0" w:tplc="2AF2E990">
      <w:start w:val="1"/>
      <w:numFmt w:val="decimal"/>
      <w:suff w:val="space"/>
      <w:lvlText w:val="%1."/>
      <w:lvlJc w:val="left"/>
      <w:pPr>
        <w:ind w:left="5246"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AA67982"/>
    <w:multiLevelType w:val="multilevel"/>
    <w:tmpl w:val="B02C0474"/>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bullet"/>
      <w:lvlText w:val="-"/>
      <w:lvlJc w:val="left"/>
      <w:pPr>
        <w:ind w:left="2160" w:hanging="180"/>
      </w:pPr>
      <w:rPr>
        <w:rFonts w:ascii="Arial" w:hAnsi="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AE91660"/>
    <w:multiLevelType w:val="hybridMultilevel"/>
    <w:tmpl w:val="15BC3D1C"/>
    <w:lvl w:ilvl="0" w:tplc="DAF21DF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9" w15:restartNumberingAfterBreak="0">
    <w:nsid w:val="4DD6487A"/>
    <w:multiLevelType w:val="hybridMultilevel"/>
    <w:tmpl w:val="79B48FD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34839A9"/>
    <w:multiLevelType w:val="hybridMultilevel"/>
    <w:tmpl w:val="7290771C"/>
    <w:lvl w:ilvl="0" w:tplc="04050013">
      <w:start w:val="1"/>
      <w:numFmt w:val="upperRoman"/>
      <w:lvlText w:val="%1."/>
      <w:lvlJc w:val="right"/>
      <w:pPr>
        <w:ind w:left="720" w:hanging="360"/>
      </w:pPr>
    </w:lvl>
    <w:lvl w:ilvl="1" w:tplc="D17061AC">
      <w:start w:val="1"/>
      <w:numFmt w:val="lowerLetter"/>
      <w:lvlText w:val="%2."/>
      <w:lvlJc w:val="left"/>
      <w:pPr>
        <w:ind w:left="1440" w:hanging="360"/>
      </w:pPr>
      <w:rPr>
        <w:b/>
        <w:cap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35E05B2"/>
    <w:multiLevelType w:val="hybridMultilevel"/>
    <w:tmpl w:val="2612E9BA"/>
    <w:lvl w:ilvl="0" w:tplc="13B0A69A">
      <w:start w:val="1"/>
      <w:numFmt w:val="bullet"/>
      <w:pStyle w:val="Nadpis3"/>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5985D53"/>
    <w:multiLevelType w:val="hybridMultilevel"/>
    <w:tmpl w:val="15BC3D1C"/>
    <w:lvl w:ilvl="0" w:tplc="DAF21DF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3" w15:restartNumberingAfterBreak="0">
    <w:nsid w:val="56414633"/>
    <w:multiLevelType w:val="hybridMultilevel"/>
    <w:tmpl w:val="70DC39C2"/>
    <w:lvl w:ilvl="0" w:tplc="2AF2E990">
      <w:start w:val="1"/>
      <w:numFmt w:val="decimal"/>
      <w:suff w:val="space"/>
      <w:lvlText w:val="%1."/>
      <w:lvlJc w:val="left"/>
      <w:pPr>
        <w:ind w:left="142"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C4C1755"/>
    <w:multiLevelType w:val="hybridMultilevel"/>
    <w:tmpl w:val="B10EDF3E"/>
    <w:lvl w:ilvl="0" w:tplc="B316E488">
      <w:start w:val="1"/>
      <w:numFmt w:val="upperLetter"/>
      <w:lvlText w:val="%1."/>
      <w:lvlJc w:val="left"/>
      <w:pPr>
        <w:ind w:left="720" w:hanging="360"/>
      </w:pPr>
      <w:rPr>
        <w:rFonts w:hint="default"/>
        <w:b w:val="0"/>
        <w:i w:val="0"/>
      </w:rPr>
    </w:lvl>
    <w:lvl w:ilvl="1" w:tplc="0405000F">
      <w:start w:val="1"/>
      <w:numFmt w:val="decimal"/>
      <w:lvlText w:val="%2."/>
      <w:lvlJc w:val="left"/>
      <w:pPr>
        <w:ind w:left="177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F1206AD"/>
    <w:multiLevelType w:val="hybridMultilevel"/>
    <w:tmpl w:val="AEFC8D4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6" w15:restartNumberingAfterBreak="0">
    <w:nsid w:val="5FC95ECB"/>
    <w:multiLevelType w:val="multilevel"/>
    <w:tmpl w:val="CFB4D0D4"/>
    <w:lvl w:ilvl="0">
      <w:start w:val="1"/>
      <w:numFmt w:val="lowerLetter"/>
      <w:lvlText w:val="%1)"/>
      <w:lvlJc w:val="left"/>
      <w:pPr>
        <w:ind w:left="1035" w:hanging="360"/>
      </w:pPr>
    </w:lvl>
    <w:lvl w:ilvl="1">
      <w:start w:val="1"/>
      <w:numFmt w:val="bullet"/>
      <w:lvlText w:val="-"/>
      <w:lvlJc w:val="left"/>
      <w:pPr>
        <w:ind w:left="1755" w:hanging="360"/>
      </w:pPr>
      <w:rPr>
        <w:rFonts w:ascii="Arial" w:hAnsi="Arial" w:hint="default"/>
        <w:strike w:val="0"/>
        <w:dstrike w:val="0"/>
        <w:color w:val="auto"/>
        <w:u w:val="none"/>
      </w:rPr>
    </w:lvl>
    <w:lvl w:ilvl="2">
      <w:start w:val="6"/>
      <w:numFmt w:val="decimal"/>
      <w:lvlText w:val="%3"/>
      <w:lvlJc w:val="left"/>
      <w:pPr>
        <w:ind w:left="2655" w:hanging="360"/>
      </w:pPr>
    </w:lvl>
    <w:lvl w:ilvl="3">
      <w:start w:val="1"/>
      <w:numFmt w:val="lowerLetter"/>
      <w:lvlText w:val="%4)"/>
      <w:lvlJc w:val="left"/>
      <w:pPr>
        <w:ind w:left="3195" w:hanging="360"/>
      </w:pPr>
      <w:rPr>
        <w:rFonts w:ascii="Arial" w:eastAsia="Times New Roman" w:hAnsi="Arial" w:cs="Arial"/>
      </w:r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47" w15:restartNumberingAfterBreak="0">
    <w:nsid w:val="60014D24"/>
    <w:multiLevelType w:val="hybridMultilevel"/>
    <w:tmpl w:val="C0C6F6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59E870B8">
      <w:start w:val="1"/>
      <w:numFmt w:val="upp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26E6D82"/>
    <w:multiLevelType w:val="hybridMultilevel"/>
    <w:tmpl w:val="A5D67BA4"/>
    <w:lvl w:ilvl="0" w:tplc="2AF2E990">
      <w:start w:val="1"/>
      <w:numFmt w:val="decimal"/>
      <w:suff w:val="space"/>
      <w:lvlText w:val="%1."/>
      <w:lvlJc w:val="left"/>
      <w:pPr>
        <w:ind w:left="2836" w:firstLine="0"/>
      </w:pPr>
      <w:rPr>
        <w:rFonts w:hint="default"/>
      </w:rPr>
    </w:lvl>
    <w:lvl w:ilvl="1" w:tplc="04050019" w:tentative="1">
      <w:start w:val="1"/>
      <w:numFmt w:val="lowerLetter"/>
      <w:lvlText w:val="%2."/>
      <w:lvlJc w:val="left"/>
      <w:pPr>
        <w:ind w:left="4276" w:hanging="360"/>
      </w:pPr>
    </w:lvl>
    <w:lvl w:ilvl="2" w:tplc="0405001B" w:tentative="1">
      <w:start w:val="1"/>
      <w:numFmt w:val="lowerRoman"/>
      <w:lvlText w:val="%3."/>
      <w:lvlJc w:val="right"/>
      <w:pPr>
        <w:ind w:left="4996" w:hanging="180"/>
      </w:pPr>
    </w:lvl>
    <w:lvl w:ilvl="3" w:tplc="0405000F" w:tentative="1">
      <w:start w:val="1"/>
      <w:numFmt w:val="decimal"/>
      <w:lvlText w:val="%4."/>
      <w:lvlJc w:val="left"/>
      <w:pPr>
        <w:ind w:left="5716" w:hanging="360"/>
      </w:pPr>
    </w:lvl>
    <w:lvl w:ilvl="4" w:tplc="04050019" w:tentative="1">
      <w:start w:val="1"/>
      <w:numFmt w:val="lowerLetter"/>
      <w:lvlText w:val="%5."/>
      <w:lvlJc w:val="left"/>
      <w:pPr>
        <w:ind w:left="6436" w:hanging="360"/>
      </w:pPr>
    </w:lvl>
    <w:lvl w:ilvl="5" w:tplc="0405001B" w:tentative="1">
      <w:start w:val="1"/>
      <w:numFmt w:val="lowerRoman"/>
      <w:lvlText w:val="%6."/>
      <w:lvlJc w:val="right"/>
      <w:pPr>
        <w:ind w:left="7156" w:hanging="180"/>
      </w:pPr>
    </w:lvl>
    <w:lvl w:ilvl="6" w:tplc="0405000F" w:tentative="1">
      <w:start w:val="1"/>
      <w:numFmt w:val="decimal"/>
      <w:lvlText w:val="%7."/>
      <w:lvlJc w:val="left"/>
      <w:pPr>
        <w:ind w:left="7876" w:hanging="360"/>
      </w:pPr>
    </w:lvl>
    <w:lvl w:ilvl="7" w:tplc="04050019" w:tentative="1">
      <w:start w:val="1"/>
      <w:numFmt w:val="lowerLetter"/>
      <w:lvlText w:val="%8."/>
      <w:lvlJc w:val="left"/>
      <w:pPr>
        <w:ind w:left="8596" w:hanging="360"/>
      </w:pPr>
    </w:lvl>
    <w:lvl w:ilvl="8" w:tplc="0405001B" w:tentative="1">
      <w:start w:val="1"/>
      <w:numFmt w:val="lowerRoman"/>
      <w:lvlText w:val="%9."/>
      <w:lvlJc w:val="right"/>
      <w:pPr>
        <w:ind w:left="9316" w:hanging="180"/>
      </w:pPr>
    </w:lvl>
  </w:abstractNum>
  <w:abstractNum w:abstractNumId="49" w15:restartNumberingAfterBreak="0">
    <w:nsid w:val="644C07C0"/>
    <w:multiLevelType w:val="hybridMultilevel"/>
    <w:tmpl w:val="70DC39C2"/>
    <w:lvl w:ilvl="0" w:tplc="2AF2E990">
      <w:start w:val="1"/>
      <w:numFmt w:val="decimal"/>
      <w:suff w:val="space"/>
      <w:lvlText w:val="%1."/>
      <w:lvlJc w:val="left"/>
      <w:pPr>
        <w:ind w:left="2269"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CFC4CA4"/>
    <w:multiLevelType w:val="multilevel"/>
    <w:tmpl w:val="FBC0C0EA"/>
    <w:lvl w:ilvl="0">
      <w:start w:val="1"/>
      <w:numFmt w:val="lowerLetter"/>
      <w:lvlText w:val="%1)"/>
      <w:lvlJc w:val="left"/>
      <w:pPr>
        <w:ind w:left="1286" w:hanging="360"/>
      </w:pPr>
      <w:rPr>
        <w:b w:val="0"/>
      </w:r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51" w15:restartNumberingAfterBreak="0">
    <w:nsid w:val="6E9C34A6"/>
    <w:multiLevelType w:val="multilevel"/>
    <w:tmpl w:val="1BCA740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F915B66"/>
    <w:multiLevelType w:val="multilevel"/>
    <w:tmpl w:val="42E816F0"/>
    <w:lvl w:ilvl="0">
      <w:start w:val="1"/>
      <w:numFmt w:val="lowerLetter"/>
      <w:lvlText w:val="%1)"/>
      <w:lvlJc w:val="left"/>
      <w:pPr>
        <w:ind w:left="1035" w:hanging="360"/>
      </w:pPr>
    </w:lvl>
    <w:lvl w:ilvl="1">
      <w:start w:val="1"/>
      <w:numFmt w:val="decimal"/>
      <w:lvlText w:val="%2."/>
      <w:lvlJc w:val="left"/>
      <w:pPr>
        <w:ind w:left="1755" w:hanging="360"/>
      </w:pPr>
      <w:rPr>
        <w:rFonts w:hint="default"/>
        <w:strike w:val="0"/>
        <w:dstrike w:val="0"/>
        <w:color w:val="auto"/>
        <w:u w:val="none"/>
      </w:rPr>
    </w:lvl>
    <w:lvl w:ilvl="2">
      <w:start w:val="6"/>
      <w:numFmt w:val="decimal"/>
      <w:lvlText w:val="%3"/>
      <w:lvlJc w:val="left"/>
      <w:pPr>
        <w:ind w:left="2655" w:hanging="360"/>
      </w:pPr>
    </w:lvl>
    <w:lvl w:ilvl="3">
      <w:start w:val="1"/>
      <w:numFmt w:val="lowerLetter"/>
      <w:lvlText w:val="%4)"/>
      <w:lvlJc w:val="left"/>
      <w:pPr>
        <w:ind w:left="3195" w:hanging="360"/>
      </w:pPr>
      <w:rPr>
        <w:rFonts w:ascii="Arial" w:eastAsia="Times New Roman" w:hAnsi="Arial" w:cs="Arial"/>
      </w:r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53" w15:restartNumberingAfterBreak="0">
    <w:nsid w:val="6FEE4F18"/>
    <w:multiLevelType w:val="multilevel"/>
    <w:tmpl w:val="05B40B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FFD1CB4"/>
    <w:multiLevelType w:val="hybridMultilevel"/>
    <w:tmpl w:val="40B6DB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72351BCF"/>
    <w:multiLevelType w:val="hybridMultilevel"/>
    <w:tmpl w:val="39F858E6"/>
    <w:lvl w:ilvl="0" w:tplc="2AF2E990">
      <w:start w:val="1"/>
      <w:numFmt w:val="decimal"/>
      <w:suff w:val="space"/>
      <w:lvlText w:val="%1."/>
      <w:lvlJc w:val="left"/>
      <w:pPr>
        <w:ind w:left="0" w:firstLine="0"/>
      </w:pPr>
      <w:rPr>
        <w:rFonts w:hint="default"/>
      </w:rPr>
    </w:lvl>
    <w:lvl w:ilvl="1" w:tplc="DAF21DF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6FB51F2"/>
    <w:multiLevelType w:val="hybridMultilevel"/>
    <w:tmpl w:val="15BC3D1C"/>
    <w:lvl w:ilvl="0" w:tplc="DAF21DF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7" w15:restartNumberingAfterBreak="0">
    <w:nsid w:val="790C1966"/>
    <w:multiLevelType w:val="hybridMultilevel"/>
    <w:tmpl w:val="0C5C69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91E4EF5"/>
    <w:multiLevelType w:val="hybridMultilevel"/>
    <w:tmpl w:val="C2B407BE"/>
    <w:lvl w:ilvl="0" w:tplc="E942211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pStyle w:val="Nadpis10"/>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15:restartNumberingAfterBreak="0">
    <w:nsid w:val="7B4B440E"/>
    <w:multiLevelType w:val="multilevel"/>
    <w:tmpl w:val="FE9678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D226730"/>
    <w:multiLevelType w:val="hybridMultilevel"/>
    <w:tmpl w:val="D0C25F2A"/>
    <w:lvl w:ilvl="0" w:tplc="C6D0969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E5B4675"/>
    <w:multiLevelType w:val="hybridMultilevel"/>
    <w:tmpl w:val="0D386E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8"/>
  </w:num>
  <w:num w:numId="2">
    <w:abstractNumId w:val="41"/>
  </w:num>
  <w:num w:numId="3">
    <w:abstractNumId w:val="0"/>
  </w:num>
  <w:num w:numId="4">
    <w:abstractNumId w:val="12"/>
  </w:num>
  <w:num w:numId="5">
    <w:abstractNumId w:val="19"/>
  </w:num>
  <w:num w:numId="6">
    <w:abstractNumId w:val="49"/>
  </w:num>
  <w:num w:numId="7">
    <w:abstractNumId w:val="43"/>
  </w:num>
  <w:num w:numId="8">
    <w:abstractNumId w:val="55"/>
  </w:num>
  <w:num w:numId="9">
    <w:abstractNumId w:val="21"/>
  </w:num>
  <w:num w:numId="10">
    <w:abstractNumId w:val="5"/>
  </w:num>
  <w:num w:numId="11">
    <w:abstractNumId w:val="4"/>
  </w:num>
  <w:num w:numId="12">
    <w:abstractNumId w:val="56"/>
  </w:num>
  <w:num w:numId="13">
    <w:abstractNumId w:val="9"/>
  </w:num>
  <w:num w:numId="14">
    <w:abstractNumId w:val="44"/>
  </w:num>
  <w:num w:numId="15">
    <w:abstractNumId w:val="35"/>
  </w:num>
  <w:num w:numId="16">
    <w:abstractNumId w:val="17"/>
  </w:num>
  <w:num w:numId="17">
    <w:abstractNumId w:val="7"/>
  </w:num>
  <w:num w:numId="18">
    <w:abstractNumId w:val="36"/>
  </w:num>
  <w:num w:numId="19">
    <w:abstractNumId w:val="47"/>
  </w:num>
  <w:num w:numId="20">
    <w:abstractNumId w:val="45"/>
  </w:num>
  <w:num w:numId="21">
    <w:abstractNumId w:val="3"/>
  </w:num>
  <w:num w:numId="22">
    <w:abstractNumId w:val="2"/>
  </w:num>
  <w:num w:numId="23">
    <w:abstractNumId w:val="42"/>
  </w:num>
  <w:num w:numId="24">
    <w:abstractNumId w:val="54"/>
  </w:num>
  <w:num w:numId="25">
    <w:abstractNumId w:val="34"/>
  </w:num>
  <w:num w:numId="26">
    <w:abstractNumId w:val="40"/>
  </w:num>
  <w:num w:numId="27">
    <w:abstractNumId w:val="60"/>
  </w:num>
  <w:num w:numId="28">
    <w:abstractNumId w:val="25"/>
  </w:num>
  <w:num w:numId="29">
    <w:abstractNumId w:val="38"/>
  </w:num>
  <w:num w:numId="30">
    <w:abstractNumId w:val="48"/>
  </w:num>
  <w:num w:numId="31">
    <w:abstractNumId w:val="50"/>
  </w:num>
  <w:num w:numId="32">
    <w:abstractNumId w:val="52"/>
  </w:num>
  <w:num w:numId="33">
    <w:abstractNumId w:val="16"/>
  </w:num>
  <w:num w:numId="34">
    <w:abstractNumId w:val="46"/>
  </w:num>
  <w:num w:numId="35">
    <w:abstractNumId w:val="22"/>
  </w:num>
  <w:num w:numId="36">
    <w:abstractNumId w:val="51"/>
  </w:num>
  <w:num w:numId="37">
    <w:abstractNumId w:val="30"/>
  </w:num>
  <w:num w:numId="38">
    <w:abstractNumId w:val="14"/>
  </w:num>
  <w:num w:numId="39">
    <w:abstractNumId w:val="33"/>
  </w:num>
  <w:num w:numId="40">
    <w:abstractNumId w:val="1"/>
  </w:num>
  <w:num w:numId="41">
    <w:abstractNumId w:val="13"/>
  </w:num>
  <w:num w:numId="42">
    <w:abstractNumId w:val="11"/>
  </w:num>
  <w:num w:numId="43">
    <w:abstractNumId w:val="53"/>
  </w:num>
  <w:num w:numId="44">
    <w:abstractNumId w:val="59"/>
    <w:lvlOverride w:ilvl="0">
      <w:startOverride w:val="1"/>
    </w:lvlOverride>
  </w:num>
  <w:num w:numId="45">
    <w:abstractNumId w:val="37"/>
  </w:num>
  <w:num w:numId="46">
    <w:abstractNumId w:val="18"/>
  </w:num>
  <w:num w:numId="47">
    <w:abstractNumId w:val="31"/>
  </w:num>
  <w:num w:numId="48">
    <w:abstractNumId w:val="29"/>
  </w:num>
  <w:num w:numId="49">
    <w:abstractNumId w:val="32"/>
  </w:num>
  <w:num w:numId="50">
    <w:abstractNumId w:val="28"/>
  </w:num>
  <w:num w:numId="51">
    <w:abstractNumId w:val="8"/>
  </w:num>
  <w:num w:numId="52">
    <w:abstractNumId w:val="15"/>
  </w:num>
  <w:num w:numId="53">
    <w:abstractNumId w:val="10"/>
  </w:num>
  <w:num w:numId="54">
    <w:abstractNumId w:val="23"/>
  </w:num>
  <w:num w:numId="55">
    <w:abstractNumId w:val="6"/>
  </w:num>
  <w:num w:numId="56">
    <w:abstractNumId w:val="39"/>
  </w:num>
  <w:num w:numId="57">
    <w:abstractNumId w:val="27"/>
  </w:num>
  <w:num w:numId="58">
    <w:abstractNumId w:val="61"/>
  </w:num>
  <w:num w:numId="59">
    <w:abstractNumId w:val="57"/>
  </w:num>
  <w:num w:numId="60">
    <w:abstractNumId w:val="24"/>
  </w:num>
  <w:num w:numId="61">
    <w:abstractNumId w:val="20"/>
  </w:num>
  <w:num w:numId="62">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6C5"/>
    <w:rsid w:val="001A6689"/>
    <w:rsid w:val="001D4111"/>
    <w:rsid w:val="00304836"/>
    <w:rsid w:val="00332D7F"/>
    <w:rsid w:val="006056C5"/>
    <w:rsid w:val="007D75D7"/>
    <w:rsid w:val="008F7F75"/>
    <w:rsid w:val="00D56171"/>
    <w:rsid w:val="00D86FCA"/>
    <w:rsid w:val="00DA71D1"/>
    <w:rsid w:val="00E31BF3"/>
    <w:rsid w:val="00EA245B"/>
    <w:rsid w:val="00FA7B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78716A"/>
  <w15:chartTrackingRefBased/>
  <w15:docId w15:val="{B25A7297-7473-4CA6-AF4A-24AD4E01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56C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autoRedefine/>
    <w:qFormat/>
    <w:rsid w:val="006056C5"/>
    <w:pPr>
      <w:keepNext/>
      <w:widowControl w:val="0"/>
      <w:overflowPunct w:val="0"/>
      <w:autoSpaceDE w:val="0"/>
      <w:autoSpaceDN w:val="0"/>
      <w:adjustRightInd w:val="0"/>
      <w:spacing w:before="240" w:after="120" w:line="276" w:lineRule="auto"/>
      <w:ind w:left="426" w:right="108"/>
      <w:jc w:val="center"/>
      <w:outlineLvl w:val="0"/>
    </w:pPr>
    <w:rPr>
      <w:rFonts w:cs="Arial"/>
      <w:b/>
      <w:bCs/>
      <w:sz w:val="22"/>
      <w:szCs w:val="28"/>
      <w:u w:val="single"/>
    </w:rPr>
  </w:style>
  <w:style w:type="paragraph" w:styleId="Nadpis2">
    <w:name w:val="heading 2"/>
    <w:basedOn w:val="Normln"/>
    <w:next w:val="Normln"/>
    <w:link w:val="Nadpis2Char"/>
    <w:autoRedefine/>
    <w:qFormat/>
    <w:rsid w:val="006056C5"/>
    <w:pPr>
      <w:keepNext/>
      <w:spacing w:before="240" w:after="60" w:line="276" w:lineRule="auto"/>
      <w:jc w:val="both"/>
      <w:outlineLvl w:val="1"/>
    </w:pPr>
    <w:rPr>
      <w:b/>
      <w:bCs/>
      <w:i/>
      <w:iCs/>
      <w:color w:val="333333"/>
      <w:sz w:val="22"/>
      <w:szCs w:val="22"/>
    </w:rPr>
  </w:style>
  <w:style w:type="paragraph" w:styleId="Nadpis3">
    <w:name w:val="heading 3"/>
    <w:basedOn w:val="Normln"/>
    <w:next w:val="Normln"/>
    <w:link w:val="Nadpis3Char"/>
    <w:autoRedefine/>
    <w:qFormat/>
    <w:rsid w:val="006056C5"/>
    <w:pPr>
      <w:keepNext/>
      <w:numPr>
        <w:numId w:val="2"/>
      </w:numPr>
      <w:spacing w:before="240" w:after="60"/>
      <w:jc w:val="both"/>
      <w:outlineLvl w:val="2"/>
    </w:pPr>
    <w:rPr>
      <w:rFonts w:ascii="Arial" w:hAnsi="Arial" w:cs="Arial"/>
      <w:szCs w:val="22"/>
    </w:rPr>
  </w:style>
  <w:style w:type="paragraph" w:styleId="Nadpis4">
    <w:name w:val="heading 4"/>
    <w:basedOn w:val="Normln"/>
    <w:next w:val="Normln"/>
    <w:link w:val="Nadpis4Char"/>
    <w:qFormat/>
    <w:rsid w:val="006056C5"/>
    <w:pPr>
      <w:keepNext/>
      <w:tabs>
        <w:tab w:val="left" w:pos="720"/>
      </w:tabs>
      <w:jc w:val="both"/>
      <w:outlineLvl w:val="3"/>
    </w:pPr>
    <w:rPr>
      <w:b/>
      <w:bCs/>
      <w:i/>
      <w:iCs/>
      <w:color w:val="FF0000"/>
      <w:u w:val="single"/>
    </w:rPr>
  </w:style>
  <w:style w:type="paragraph" w:styleId="Nadpis5">
    <w:name w:val="heading 5"/>
    <w:basedOn w:val="Normln"/>
    <w:next w:val="Normln"/>
    <w:link w:val="Nadpis5Char"/>
    <w:qFormat/>
    <w:rsid w:val="006056C5"/>
    <w:pPr>
      <w:keepNext/>
      <w:outlineLvl w:val="4"/>
    </w:pPr>
    <w:rPr>
      <w:i/>
      <w:iCs/>
      <w:color w:val="0000FF"/>
      <w:u w:val="single"/>
    </w:rPr>
  </w:style>
  <w:style w:type="paragraph" w:styleId="Nadpis6">
    <w:name w:val="heading 6"/>
    <w:basedOn w:val="Normln"/>
    <w:next w:val="Normln"/>
    <w:link w:val="Nadpis6Char"/>
    <w:qFormat/>
    <w:rsid w:val="006056C5"/>
    <w:pPr>
      <w:keepNext/>
      <w:outlineLvl w:val="5"/>
    </w:pPr>
    <w:rPr>
      <w:color w:val="0000FF"/>
      <w:u w:val="single"/>
    </w:rPr>
  </w:style>
  <w:style w:type="paragraph" w:styleId="Nadpis7">
    <w:name w:val="heading 7"/>
    <w:basedOn w:val="Normln"/>
    <w:next w:val="Normln"/>
    <w:link w:val="Nadpis7Char"/>
    <w:qFormat/>
    <w:rsid w:val="006056C5"/>
    <w:pPr>
      <w:keepNext/>
      <w:tabs>
        <w:tab w:val="left" w:pos="720"/>
      </w:tabs>
      <w:outlineLvl w:val="6"/>
    </w:pPr>
    <w:rPr>
      <w:color w:val="333333"/>
      <w:u w:val="single"/>
    </w:rPr>
  </w:style>
  <w:style w:type="paragraph" w:styleId="Nadpis8">
    <w:name w:val="heading 8"/>
    <w:basedOn w:val="Normln"/>
    <w:next w:val="Normln"/>
    <w:link w:val="Nadpis8Char"/>
    <w:qFormat/>
    <w:rsid w:val="006056C5"/>
    <w:pPr>
      <w:keepNext/>
      <w:tabs>
        <w:tab w:val="left" w:pos="720"/>
      </w:tabs>
      <w:outlineLvl w:val="7"/>
    </w:pPr>
    <w:rPr>
      <w:u w:val="single"/>
    </w:rPr>
  </w:style>
  <w:style w:type="paragraph" w:styleId="Nadpis9">
    <w:name w:val="heading 9"/>
    <w:basedOn w:val="Normln"/>
    <w:next w:val="Normln"/>
    <w:link w:val="Nadpis9Char"/>
    <w:qFormat/>
    <w:rsid w:val="006056C5"/>
    <w:pPr>
      <w:keepNext/>
      <w:tabs>
        <w:tab w:val="left" w:pos="720"/>
      </w:tabs>
      <w:ind w:left="708" w:hanging="528"/>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056C5"/>
    <w:rPr>
      <w:rFonts w:ascii="Times New Roman" w:eastAsia="Times New Roman" w:hAnsi="Times New Roman" w:cs="Arial"/>
      <w:b/>
      <w:bCs/>
      <w:szCs w:val="28"/>
      <w:u w:val="single"/>
      <w:lang w:eastAsia="cs-CZ"/>
    </w:rPr>
  </w:style>
  <w:style w:type="character" w:customStyle="1" w:styleId="Nadpis2Char">
    <w:name w:val="Nadpis 2 Char"/>
    <w:basedOn w:val="Standardnpsmoodstavce"/>
    <w:link w:val="Nadpis2"/>
    <w:rsid w:val="006056C5"/>
    <w:rPr>
      <w:rFonts w:ascii="Times New Roman" w:eastAsia="Times New Roman" w:hAnsi="Times New Roman" w:cs="Times New Roman"/>
      <w:b/>
      <w:bCs/>
      <w:i/>
      <w:iCs/>
      <w:color w:val="333333"/>
      <w:lang w:eastAsia="cs-CZ"/>
    </w:rPr>
  </w:style>
  <w:style w:type="character" w:customStyle="1" w:styleId="Nadpis3Char">
    <w:name w:val="Nadpis 3 Char"/>
    <w:basedOn w:val="Standardnpsmoodstavce"/>
    <w:link w:val="Nadpis3"/>
    <w:rsid w:val="006056C5"/>
    <w:rPr>
      <w:rFonts w:ascii="Arial" w:eastAsia="Times New Roman" w:hAnsi="Arial" w:cs="Arial"/>
      <w:sz w:val="24"/>
      <w:lang w:eastAsia="cs-CZ"/>
    </w:rPr>
  </w:style>
  <w:style w:type="character" w:customStyle="1" w:styleId="Nadpis4Char">
    <w:name w:val="Nadpis 4 Char"/>
    <w:basedOn w:val="Standardnpsmoodstavce"/>
    <w:link w:val="Nadpis4"/>
    <w:rsid w:val="006056C5"/>
    <w:rPr>
      <w:rFonts w:ascii="Times New Roman" w:eastAsia="Times New Roman" w:hAnsi="Times New Roman" w:cs="Times New Roman"/>
      <w:b/>
      <w:bCs/>
      <w:i/>
      <w:iCs/>
      <w:color w:val="FF0000"/>
      <w:sz w:val="24"/>
      <w:szCs w:val="24"/>
      <w:u w:val="single"/>
      <w:lang w:eastAsia="cs-CZ"/>
    </w:rPr>
  </w:style>
  <w:style w:type="character" w:customStyle="1" w:styleId="Nadpis5Char">
    <w:name w:val="Nadpis 5 Char"/>
    <w:basedOn w:val="Standardnpsmoodstavce"/>
    <w:link w:val="Nadpis5"/>
    <w:rsid w:val="006056C5"/>
    <w:rPr>
      <w:rFonts w:ascii="Times New Roman" w:eastAsia="Times New Roman" w:hAnsi="Times New Roman" w:cs="Times New Roman"/>
      <w:i/>
      <w:iCs/>
      <w:color w:val="0000FF"/>
      <w:sz w:val="24"/>
      <w:szCs w:val="24"/>
      <w:u w:val="single"/>
      <w:lang w:eastAsia="cs-CZ"/>
    </w:rPr>
  </w:style>
  <w:style w:type="character" w:customStyle="1" w:styleId="Nadpis6Char">
    <w:name w:val="Nadpis 6 Char"/>
    <w:basedOn w:val="Standardnpsmoodstavce"/>
    <w:link w:val="Nadpis6"/>
    <w:rsid w:val="006056C5"/>
    <w:rPr>
      <w:rFonts w:ascii="Times New Roman" w:eastAsia="Times New Roman" w:hAnsi="Times New Roman" w:cs="Times New Roman"/>
      <w:color w:val="0000FF"/>
      <w:sz w:val="24"/>
      <w:szCs w:val="24"/>
      <w:u w:val="single"/>
      <w:lang w:eastAsia="cs-CZ"/>
    </w:rPr>
  </w:style>
  <w:style w:type="character" w:customStyle="1" w:styleId="Nadpis7Char">
    <w:name w:val="Nadpis 7 Char"/>
    <w:basedOn w:val="Standardnpsmoodstavce"/>
    <w:link w:val="Nadpis7"/>
    <w:rsid w:val="006056C5"/>
    <w:rPr>
      <w:rFonts w:ascii="Times New Roman" w:eastAsia="Times New Roman" w:hAnsi="Times New Roman" w:cs="Times New Roman"/>
      <w:color w:val="333333"/>
      <w:sz w:val="24"/>
      <w:szCs w:val="24"/>
      <w:u w:val="single"/>
      <w:lang w:eastAsia="cs-CZ"/>
    </w:rPr>
  </w:style>
  <w:style w:type="character" w:customStyle="1" w:styleId="Nadpis8Char">
    <w:name w:val="Nadpis 8 Char"/>
    <w:basedOn w:val="Standardnpsmoodstavce"/>
    <w:link w:val="Nadpis8"/>
    <w:rsid w:val="006056C5"/>
    <w:rPr>
      <w:rFonts w:ascii="Times New Roman" w:eastAsia="Times New Roman" w:hAnsi="Times New Roman" w:cs="Times New Roman"/>
      <w:sz w:val="24"/>
      <w:szCs w:val="24"/>
      <w:u w:val="single"/>
      <w:lang w:eastAsia="cs-CZ"/>
    </w:rPr>
  </w:style>
  <w:style w:type="character" w:customStyle="1" w:styleId="Nadpis9Char">
    <w:name w:val="Nadpis 9 Char"/>
    <w:basedOn w:val="Standardnpsmoodstavce"/>
    <w:link w:val="Nadpis9"/>
    <w:rsid w:val="006056C5"/>
    <w:rPr>
      <w:rFonts w:ascii="Times New Roman" w:eastAsia="Times New Roman" w:hAnsi="Times New Roman" w:cs="Times New Roman"/>
      <w:sz w:val="24"/>
      <w:szCs w:val="24"/>
      <w:u w:val="single"/>
      <w:lang w:eastAsia="cs-CZ"/>
    </w:rPr>
  </w:style>
  <w:style w:type="paragraph" w:styleId="Zkladntextodsazen3">
    <w:name w:val="Body Text Indent 3"/>
    <w:basedOn w:val="Normln"/>
    <w:link w:val="Zkladntextodsazen3Char"/>
    <w:semiHidden/>
    <w:rsid w:val="006056C5"/>
    <w:pPr>
      <w:ind w:firstLine="708"/>
      <w:jc w:val="both"/>
    </w:pPr>
    <w:rPr>
      <w:lang w:val="x-none" w:eastAsia="x-none"/>
    </w:rPr>
  </w:style>
  <w:style w:type="character" w:customStyle="1" w:styleId="Zkladntextodsazen3Char">
    <w:name w:val="Základní text odsazený 3 Char"/>
    <w:basedOn w:val="Standardnpsmoodstavce"/>
    <w:link w:val="Zkladntextodsazen3"/>
    <w:semiHidden/>
    <w:rsid w:val="006056C5"/>
    <w:rPr>
      <w:rFonts w:ascii="Times New Roman" w:eastAsia="Times New Roman" w:hAnsi="Times New Roman" w:cs="Times New Roman"/>
      <w:sz w:val="24"/>
      <w:szCs w:val="24"/>
      <w:lang w:val="x-none" w:eastAsia="x-none"/>
    </w:rPr>
  </w:style>
  <w:style w:type="paragraph" w:styleId="Zkladntextodsazen2">
    <w:name w:val="Body Text Indent 2"/>
    <w:basedOn w:val="Normln"/>
    <w:link w:val="Zkladntextodsazen2Char"/>
    <w:semiHidden/>
    <w:rsid w:val="006056C5"/>
    <w:pPr>
      <w:tabs>
        <w:tab w:val="left" w:pos="720"/>
      </w:tabs>
      <w:ind w:left="180"/>
    </w:pPr>
    <w:rPr>
      <w:i/>
      <w:iCs/>
      <w:color w:val="0000FF"/>
      <w:u w:val="single"/>
    </w:rPr>
  </w:style>
  <w:style w:type="character" w:customStyle="1" w:styleId="Zkladntextodsazen2Char">
    <w:name w:val="Základní text odsazený 2 Char"/>
    <w:basedOn w:val="Standardnpsmoodstavce"/>
    <w:link w:val="Zkladntextodsazen2"/>
    <w:semiHidden/>
    <w:rsid w:val="006056C5"/>
    <w:rPr>
      <w:rFonts w:ascii="Times New Roman" w:eastAsia="Times New Roman" w:hAnsi="Times New Roman" w:cs="Times New Roman"/>
      <w:i/>
      <w:iCs/>
      <w:color w:val="0000FF"/>
      <w:sz w:val="24"/>
      <w:szCs w:val="24"/>
      <w:u w:val="single"/>
      <w:lang w:eastAsia="cs-CZ"/>
    </w:rPr>
  </w:style>
  <w:style w:type="paragraph" w:styleId="Zkladntext">
    <w:name w:val="Body Text"/>
    <w:basedOn w:val="Normln"/>
    <w:link w:val="ZkladntextChar"/>
    <w:qFormat/>
    <w:rsid w:val="006056C5"/>
    <w:rPr>
      <w:i/>
      <w:iCs/>
      <w:color w:val="0000FF"/>
      <w:u w:val="single"/>
    </w:rPr>
  </w:style>
  <w:style w:type="character" w:customStyle="1" w:styleId="ZkladntextChar">
    <w:name w:val="Základní text Char"/>
    <w:basedOn w:val="Standardnpsmoodstavce"/>
    <w:link w:val="Zkladntext"/>
    <w:rsid w:val="006056C5"/>
    <w:rPr>
      <w:rFonts w:ascii="Times New Roman" w:eastAsia="Times New Roman" w:hAnsi="Times New Roman" w:cs="Times New Roman"/>
      <w:i/>
      <w:iCs/>
      <w:color w:val="0000FF"/>
      <w:sz w:val="24"/>
      <w:szCs w:val="24"/>
      <w:u w:val="single"/>
      <w:lang w:eastAsia="cs-CZ"/>
    </w:rPr>
  </w:style>
  <w:style w:type="paragraph" w:styleId="Nzev">
    <w:name w:val="Title"/>
    <w:basedOn w:val="Normln"/>
    <w:link w:val="NzevChar"/>
    <w:qFormat/>
    <w:rsid w:val="006056C5"/>
    <w:pPr>
      <w:jc w:val="center"/>
    </w:pPr>
    <w:rPr>
      <w:u w:val="single"/>
    </w:rPr>
  </w:style>
  <w:style w:type="character" w:customStyle="1" w:styleId="NzevChar">
    <w:name w:val="Název Char"/>
    <w:basedOn w:val="Standardnpsmoodstavce"/>
    <w:link w:val="Nzev"/>
    <w:rsid w:val="006056C5"/>
    <w:rPr>
      <w:rFonts w:ascii="Times New Roman" w:eastAsia="Times New Roman" w:hAnsi="Times New Roman" w:cs="Times New Roman"/>
      <w:sz w:val="24"/>
      <w:szCs w:val="24"/>
      <w:u w:val="single"/>
      <w:lang w:eastAsia="cs-CZ"/>
    </w:rPr>
  </w:style>
  <w:style w:type="paragraph" w:styleId="Zkladntextodsazen">
    <w:name w:val="Body Text Indent"/>
    <w:basedOn w:val="Normln"/>
    <w:link w:val="ZkladntextodsazenChar"/>
    <w:semiHidden/>
    <w:rsid w:val="006056C5"/>
    <w:pPr>
      <w:ind w:firstLine="360"/>
      <w:jc w:val="both"/>
    </w:pPr>
    <w:rPr>
      <w:sz w:val="22"/>
      <w:szCs w:val="22"/>
    </w:rPr>
  </w:style>
  <w:style w:type="character" w:customStyle="1" w:styleId="ZkladntextodsazenChar">
    <w:name w:val="Základní text odsazený Char"/>
    <w:basedOn w:val="Standardnpsmoodstavce"/>
    <w:link w:val="Zkladntextodsazen"/>
    <w:semiHidden/>
    <w:rsid w:val="006056C5"/>
    <w:rPr>
      <w:rFonts w:ascii="Times New Roman" w:eastAsia="Times New Roman" w:hAnsi="Times New Roman" w:cs="Times New Roman"/>
      <w:lang w:eastAsia="cs-CZ"/>
    </w:rPr>
  </w:style>
  <w:style w:type="character" w:styleId="Hypertextovodkaz">
    <w:name w:val="Hyperlink"/>
    <w:uiPriority w:val="99"/>
    <w:rsid w:val="006056C5"/>
    <w:rPr>
      <w:color w:val="0000FF"/>
      <w:u w:val="single"/>
    </w:rPr>
  </w:style>
  <w:style w:type="paragraph" w:styleId="Obsah1">
    <w:name w:val="toc 1"/>
    <w:basedOn w:val="Normln"/>
    <w:next w:val="Normln"/>
    <w:autoRedefine/>
    <w:uiPriority w:val="39"/>
    <w:rsid w:val="006056C5"/>
    <w:pPr>
      <w:tabs>
        <w:tab w:val="left" w:pos="480"/>
        <w:tab w:val="left" w:pos="960"/>
        <w:tab w:val="right" w:leader="dot" w:pos="9968"/>
      </w:tabs>
      <w:spacing w:before="120"/>
      <w:ind w:left="567" w:right="107" w:hanging="283"/>
    </w:pPr>
    <w:rPr>
      <w:b/>
      <w:bCs/>
      <w:i/>
      <w:iCs/>
    </w:rPr>
  </w:style>
  <w:style w:type="paragraph" w:styleId="Obsah2">
    <w:name w:val="toc 2"/>
    <w:basedOn w:val="Normln"/>
    <w:next w:val="Normln"/>
    <w:autoRedefine/>
    <w:uiPriority w:val="39"/>
    <w:rsid w:val="006056C5"/>
    <w:pPr>
      <w:tabs>
        <w:tab w:val="right" w:leader="dot" w:pos="10196"/>
      </w:tabs>
      <w:spacing w:before="120"/>
      <w:ind w:left="240"/>
    </w:pPr>
    <w:rPr>
      <w:b/>
      <w:bCs/>
      <w:i/>
      <w:noProof/>
    </w:rPr>
  </w:style>
  <w:style w:type="paragraph" w:styleId="Obsah3">
    <w:name w:val="toc 3"/>
    <w:basedOn w:val="Normln"/>
    <w:next w:val="Normln"/>
    <w:autoRedefine/>
    <w:semiHidden/>
    <w:rsid w:val="006056C5"/>
    <w:pPr>
      <w:ind w:left="480"/>
    </w:pPr>
  </w:style>
  <w:style w:type="paragraph" w:styleId="Zkladntext3">
    <w:name w:val="Body Text 3"/>
    <w:basedOn w:val="Normln"/>
    <w:link w:val="Zkladntext3Char"/>
    <w:semiHidden/>
    <w:rsid w:val="006056C5"/>
    <w:pPr>
      <w:jc w:val="both"/>
    </w:pPr>
  </w:style>
  <w:style w:type="character" w:customStyle="1" w:styleId="Zkladntext3Char">
    <w:name w:val="Základní text 3 Char"/>
    <w:basedOn w:val="Standardnpsmoodstavce"/>
    <w:link w:val="Zkladntext3"/>
    <w:semiHidden/>
    <w:rsid w:val="006056C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056C5"/>
    <w:pPr>
      <w:tabs>
        <w:tab w:val="center" w:pos="4536"/>
        <w:tab w:val="right" w:pos="9072"/>
      </w:tabs>
    </w:pPr>
  </w:style>
  <w:style w:type="character" w:customStyle="1" w:styleId="ZpatChar">
    <w:name w:val="Zápatí Char"/>
    <w:basedOn w:val="Standardnpsmoodstavce"/>
    <w:link w:val="Zpat"/>
    <w:uiPriority w:val="99"/>
    <w:rsid w:val="006056C5"/>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056C5"/>
  </w:style>
  <w:style w:type="paragraph" w:styleId="Zkladntext2">
    <w:name w:val="Body Text 2"/>
    <w:basedOn w:val="Normln"/>
    <w:link w:val="Zkladntext2Char"/>
    <w:semiHidden/>
    <w:rsid w:val="006056C5"/>
    <w:pPr>
      <w:jc w:val="center"/>
    </w:pPr>
    <w:rPr>
      <w:b/>
      <w:bCs/>
      <w:i/>
      <w:iCs/>
      <w:u w:val="single"/>
    </w:rPr>
  </w:style>
  <w:style w:type="character" w:customStyle="1" w:styleId="Zkladntext2Char">
    <w:name w:val="Základní text 2 Char"/>
    <w:basedOn w:val="Standardnpsmoodstavce"/>
    <w:link w:val="Zkladntext2"/>
    <w:semiHidden/>
    <w:rsid w:val="006056C5"/>
    <w:rPr>
      <w:rFonts w:ascii="Times New Roman" w:eastAsia="Times New Roman" w:hAnsi="Times New Roman" w:cs="Times New Roman"/>
      <w:b/>
      <w:bCs/>
      <w:i/>
      <w:iCs/>
      <w:sz w:val="24"/>
      <w:szCs w:val="24"/>
      <w:u w:val="single"/>
      <w:lang w:eastAsia="cs-CZ"/>
    </w:rPr>
  </w:style>
  <w:style w:type="paragraph" w:styleId="Obsah4">
    <w:name w:val="toc 4"/>
    <w:basedOn w:val="Normln"/>
    <w:next w:val="Normln"/>
    <w:autoRedefine/>
    <w:semiHidden/>
    <w:rsid w:val="006056C5"/>
    <w:pPr>
      <w:ind w:left="720"/>
    </w:pPr>
  </w:style>
  <w:style w:type="paragraph" w:styleId="Obsah5">
    <w:name w:val="toc 5"/>
    <w:basedOn w:val="Normln"/>
    <w:next w:val="Normln"/>
    <w:autoRedefine/>
    <w:semiHidden/>
    <w:rsid w:val="006056C5"/>
    <w:pPr>
      <w:ind w:left="960"/>
    </w:pPr>
  </w:style>
  <w:style w:type="paragraph" w:styleId="Obsah6">
    <w:name w:val="toc 6"/>
    <w:basedOn w:val="Normln"/>
    <w:next w:val="Normln"/>
    <w:autoRedefine/>
    <w:semiHidden/>
    <w:rsid w:val="006056C5"/>
    <w:pPr>
      <w:ind w:left="1200"/>
    </w:pPr>
  </w:style>
  <w:style w:type="paragraph" w:styleId="Obsah7">
    <w:name w:val="toc 7"/>
    <w:basedOn w:val="Normln"/>
    <w:next w:val="Normln"/>
    <w:autoRedefine/>
    <w:semiHidden/>
    <w:rsid w:val="006056C5"/>
    <w:pPr>
      <w:ind w:left="1440"/>
    </w:pPr>
  </w:style>
  <w:style w:type="paragraph" w:styleId="Obsah8">
    <w:name w:val="toc 8"/>
    <w:basedOn w:val="Normln"/>
    <w:next w:val="Normln"/>
    <w:autoRedefine/>
    <w:semiHidden/>
    <w:rsid w:val="006056C5"/>
    <w:pPr>
      <w:ind w:left="1680"/>
    </w:pPr>
  </w:style>
  <w:style w:type="paragraph" w:styleId="Obsah9">
    <w:name w:val="toc 9"/>
    <w:basedOn w:val="Normln"/>
    <w:next w:val="Normln"/>
    <w:autoRedefine/>
    <w:semiHidden/>
    <w:rsid w:val="006056C5"/>
    <w:pPr>
      <w:ind w:left="1920"/>
    </w:pPr>
  </w:style>
  <w:style w:type="character" w:styleId="Sledovanodkaz">
    <w:name w:val="FollowedHyperlink"/>
    <w:semiHidden/>
    <w:rsid w:val="006056C5"/>
    <w:rPr>
      <w:color w:val="800080"/>
      <w:u w:val="single"/>
    </w:rPr>
  </w:style>
  <w:style w:type="paragraph" w:styleId="Podtitul">
    <w:name w:val="Subtitle"/>
    <w:basedOn w:val="Normln"/>
    <w:link w:val="PodtitulChar"/>
    <w:qFormat/>
    <w:rsid w:val="006056C5"/>
    <w:rPr>
      <w:b/>
      <w:bCs/>
    </w:rPr>
  </w:style>
  <w:style w:type="character" w:customStyle="1" w:styleId="PodtitulChar">
    <w:name w:val="Podtitul Char"/>
    <w:basedOn w:val="Standardnpsmoodstavce"/>
    <w:link w:val="Podtitul"/>
    <w:rsid w:val="006056C5"/>
    <w:rPr>
      <w:rFonts w:ascii="Times New Roman" w:eastAsia="Times New Roman" w:hAnsi="Times New Roman" w:cs="Times New Roman"/>
      <w:b/>
      <w:bCs/>
      <w:sz w:val="24"/>
      <w:szCs w:val="24"/>
      <w:lang w:eastAsia="cs-CZ"/>
    </w:rPr>
  </w:style>
  <w:style w:type="paragraph" w:styleId="Zhlav">
    <w:name w:val="header"/>
    <w:basedOn w:val="Normln"/>
    <w:link w:val="ZhlavChar"/>
    <w:uiPriority w:val="99"/>
    <w:rsid w:val="006056C5"/>
    <w:pPr>
      <w:tabs>
        <w:tab w:val="center" w:pos="4536"/>
        <w:tab w:val="right" w:pos="9072"/>
      </w:tabs>
    </w:pPr>
  </w:style>
  <w:style w:type="character" w:customStyle="1" w:styleId="ZhlavChar">
    <w:name w:val="Záhlaví Char"/>
    <w:basedOn w:val="Standardnpsmoodstavce"/>
    <w:link w:val="Zhlav"/>
    <w:uiPriority w:val="99"/>
    <w:rsid w:val="006056C5"/>
    <w:rPr>
      <w:rFonts w:ascii="Times New Roman" w:eastAsia="Times New Roman" w:hAnsi="Times New Roman" w:cs="Times New Roman"/>
      <w:sz w:val="24"/>
      <w:szCs w:val="24"/>
      <w:lang w:eastAsia="cs-CZ"/>
    </w:rPr>
  </w:style>
  <w:style w:type="paragraph" w:customStyle="1" w:styleId="Nadpis10">
    <w:name w:val="Nadpis 10"/>
    <w:basedOn w:val="Normln"/>
    <w:rsid w:val="006056C5"/>
    <w:pPr>
      <w:numPr>
        <w:ilvl w:val="2"/>
        <w:numId w:val="1"/>
      </w:numPr>
    </w:pPr>
    <w:rPr>
      <w:b/>
      <w:i/>
    </w:rPr>
  </w:style>
  <w:style w:type="paragraph" w:styleId="Seznam">
    <w:name w:val="List"/>
    <w:basedOn w:val="Normln"/>
    <w:semiHidden/>
    <w:rsid w:val="006056C5"/>
    <w:pPr>
      <w:ind w:left="283" w:hanging="283"/>
    </w:pPr>
  </w:style>
  <w:style w:type="paragraph" w:styleId="Seznam2">
    <w:name w:val="List 2"/>
    <w:basedOn w:val="Normln"/>
    <w:semiHidden/>
    <w:rsid w:val="006056C5"/>
    <w:pPr>
      <w:ind w:left="566" w:hanging="283"/>
    </w:pPr>
  </w:style>
  <w:style w:type="paragraph" w:styleId="Seznamsodrkami2">
    <w:name w:val="List Bullet 2"/>
    <w:basedOn w:val="Normln"/>
    <w:autoRedefine/>
    <w:semiHidden/>
    <w:rsid w:val="006056C5"/>
    <w:pPr>
      <w:numPr>
        <w:numId w:val="3"/>
      </w:numPr>
    </w:pPr>
  </w:style>
  <w:style w:type="paragraph" w:styleId="Pokraovnseznamu">
    <w:name w:val="List Continue"/>
    <w:basedOn w:val="Normln"/>
    <w:semiHidden/>
    <w:rsid w:val="006056C5"/>
    <w:pPr>
      <w:spacing w:after="120"/>
      <w:ind w:left="283"/>
    </w:pPr>
  </w:style>
  <w:style w:type="paragraph" w:styleId="Titulek">
    <w:name w:val="caption"/>
    <w:basedOn w:val="Normln"/>
    <w:next w:val="Normln"/>
    <w:qFormat/>
    <w:rsid w:val="006056C5"/>
    <w:pPr>
      <w:spacing w:before="120" w:after="120"/>
    </w:pPr>
    <w:rPr>
      <w:b/>
      <w:bCs/>
      <w:sz w:val="20"/>
      <w:szCs w:val="20"/>
    </w:rPr>
  </w:style>
  <w:style w:type="paragraph" w:styleId="Textvbloku">
    <w:name w:val="Block Text"/>
    <w:basedOn w:val="Normln"/>
    <w:semiHidden/>
    <w:rsid w:val="006056C5"/>
    <w:pPr>
      <w:ind w:left="360" w:right="23" w:hanging="360"/>
      <w:jc w:val="both"/>
    </w:pPr>
  </w:style>
  <w:style w:type="paragraph" w:styleId="Rozloendokumentu">
    <w:name w:val="Document Map"/>
    <w:basedOn w:val="Normln"/>
    <w:link w:val="RozloendokumentuChar"/>
    <w:semiHidden/>
    <w:rsid w:val="006056C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6056C5"/>
    <w:rPr>
      <w:rFonts w:ascii="Tahoma" w:eastAsia="Times New Roman" w:hAnsi="Tahoma" w:cs="Tahoma"/>
      <w:sz w:val="20"/>
      <w:szCs w:val="20"/>
      <w:shd w:val="clear" w:color="auto" w:fill="000080"/>
      <w:lang w:eastAsia="cs-CZ"/>
    </w:rPr>
  </w:style>
  <w:style w:type="paragraph" w:styleId="Odstavecseseznamem">
    <w:name w:val="List Paragraph"/>
    <w:basedOn w:val="Normln"/>
    <w:link w:val="OdstavecseseznamemChar"/>
    <w:uiPriority w:val="34"/>
    <w:qFormat/>
    <w:rsid w:val="006056C5"/>
    <w:pPr>
      <w:ind w:left="708"/>
    </w:pPr>
  </w:style>
  <w:style w:type="paragraph" w:styleId="Textbubliny">
    <w:name w:val="Balloon Text"/>
    <w:basedOn w:val="Normln"/>
    <w:link w:val="TextbublinyChar"/>
    <w:uiPriority w:val="99"/>
    <w:semiHidden/>
    <w:rsid w:val="006056C5"/>
    <w:rPr>
      <w:rFonts w:ascii="Tahoma" w:hAnsi="Tahoma" w:cs="Tahoma"/>
      <w:sz w:val="16"/>
      <w:szCs w:val="16"/>
    </w:rPr>
  </w:style>
  <w:style w:type="character" w:customStyle="1" w:styleId="TextbublinyChar">
    <w:name w:val="Text bubliny Char"/>
    <w:basedOn w:val="Standardnpsmoodstavce"/>
    <w:link w:val="Textbubliny"/>
    <w:uiPriority w:val="99"/>
    <w:semiHidden/>
    <w:rsid w:val="006056C5"/>
    <w:rPr>
      <w:rFonts w:ascii="Tahoma" w:eastAsia="Times New Roman" w:hAnsi="Tahoma" w:cs="Tahoma"/>
      <w:sz w:val="16"/>
      <w:szCs w:val="16"/>
      <w:lang w:eastAsia="cs-CZ"/>
    </w:rPr>
  </w:style>
  <w:style w:type="paragraph" w:styleId="Revize">
    <w:name w:val="Revision"/>
    <w:hidden/>
    <w:uiPriority w:val="99"/>
    <w:semiHidden/>
    <w:rsid w:val="006056C5"/>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uiPriority w:val="99"/>
    <w:semiHidden/>
    <w:unhideWhenUsed/>
    <w:rsid w:val="006056C5"/>
    <w:rPr>
      <w:sz w:val="16"/>
      <w:szCs w:val="16"/>
    </w:rPr>
  </w:style>
  <w:style w:type="paragraph" w:styleId="Textkomente">
    <w:name w:val="annotation text"/>
    <w:basedOn w:val="Normln"/>
    <w:link w:val="TextkomenteChar"/>
    <w:uiPriority w:val="99"/>
    <w:unhideWhenUsed/>
    <w:rsid w:val="006056C5"/>
    <w:rPr>
      <w:sz w:val="20"/>
      <w:szCs w:val="20"/>
    </w:rPr>
  </w:style>
  <w:style w:type="character" w:customStyle="1" w:styleId="TextkomenteChar">
    <w:name w:val="Text komentáře Char"/>
    <w:basedOn w:val="Standardnpsmoodstavce"/>
    <w:link w:val="Textkomente"/>
    <w:uiPriority w:val="99"/>
    <w:rsid w:val="006056C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056C5"/>
    <w:rPr>
      <w:b/>
      <w:bCs/>
      <w:lang w:val="x-none" w:eastAsia="x-none"/>
    </w:rPr>
  </w:style>
  <w:style w:type="character" w:customStyle="1" w:styleId="PedmtkomenteChar">
    <w:name w:val="Předmět komentáře Char"/>
    <w:basedOn w:val="TextkomenteChar"/>
    <w:link w:val="Pedmtkomente"/>
    <w:uiPriority w:val="99"/>
    <w:semiHidden/>
    <w:rsid w:val="006056C5"/>
    <w:rPr>
      <w:rFonts w:ascii="Times New Roman" w:eastAsia="Times New Roman" w:hAnsi="Times New Roman" w:cs="Times New Roman"/>
      <w:b/>
      <w:bCs/>
      <w:sz w:val="20"/>
      <w:szCs w:val="20"/>
      <w:lang w:val="x-none" w:eastAsia="x-none"/>
    </w:rPr>
  </w:style>
  <w:style w:type="character" w:customStyle="1" w:styleId="Nevyeenzmnka1">
    <w:name w:val="Nevyřešená zmínka1"/>
    <w:uiPriority w:val="99"/>
    <w:semiHidden/>
    <w:unhideWhenUsed/>
    <w:rsid w:val="006056C5"/>
    <w:rPr>
      <w:color w:val="808080"/>
      <w:shd w:val="clear" w:color="auto" w:fill="E6E6E6"/>
    </w:rPr>
  </w:style>
  <w:style w:type="paragraph" w:customStyle="1" w:styleId="ZhlavGM">
    <w:name w:val="Záhlaví GM"/>
    <w:basedOn w:val="Zhlav"/>
    <w:link w:val="ZhlavGMChar"/>
    <w:qFormat/>
    <w:rsid w:val="006056C5"/>
    <w:pPr>
      <w:spacing w:line="320" w:lineRule="exact"/>
    </w:pPr>
    <w:rPr>
      <w:spacing w:val="10"/>
      <w:sz w:val="22"/>
      <w:lang w:val="x-none" w:eastAsia="x-none"/>
    </w:rPr>
  </w:style>
  <w:style w:type="character" w:customStyle="1" w:styleId="ZhlavGMChar">
    <w:name w:val="Záhlaví GM Char"/>
    <w:link w:val="ZhlavGM"/>
    <w:rsid w:val="006056C5"/>
    <w:rPr>
      <w:rFonts w:ascii="Times New Roman" w:eastAsia="Times New Roman" w:hAnsi="Times New Roman" w:cs="Times New Roman"/>
      <w:spacing w:val="10"/>
      <w:szCs w:val="24"/>
      <w:lang w:val="x-none" w:eastAsia="x-none"/>
    </w:rPr>
  </w:style>
  <w:style w:type="table" w:styleId="Mkatabulky">
    <w:name w:val="Table Grid"/>
    <w:basedOn w:val="Normlntabulka"/>
    <w:uiPriority w:val="39"/>
    <w:rsid w:val="006056C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56C5"/>
    <w:pPr>
      <w:autoSpaceDE w:val="0"/>
      <w:autoSpaceDN w:val="0"/>
      <w:adjustRightInd w:val="0"/>
      <w:spacing w:after="0" w:line="240" w:lineRule="auto"/>
    </w:pPr>
    <w:rPr>
      <w:rFonts w:ascii="Verdana" w:eastAsia="Times New Roman" w:hAnsi="Verdana" w:cs="Verdana"/>
      <w:color w:val="000000"/>
      <w:sz w:val="24"/>
      <w:szCs w:val="24"/>
      <w:lang w:eastAsia="cs-CZ"/>
    </w:rPr>
  </w:style>
  <w:style w:type="table" w:customStyle="1" w:styleId="TableNormal">
    <w:name w:val="Table Normal"/>
    <w:uiPriority w:val="2"/>
    <w:semiHidden/>
    <w:unhideWhenUsed/>
    <w:qFormat/>
    <w:rsid w:val="006056C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Nadpisobsahu">
    <w:name w:val="TOC Heading"/>
    <w:basedOn w:val="Nadpis1"/>
    <w:next w:val="Normln"/>
    <w:uiPriority w:val="39"/>
    <w:unhideWhenUsed/>
    <w:qFormat/>
    <w:rsid w:val="006056C5"/>
    <w:pPr>
      <w:keepLines/>
      <w:widowControl/>
      <w:overflowPunct/>
      <w:autoSpaceDE/>
      <w:autoSpaceDN/>
      <w:adjustRightInd/>
      <w:spacing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Normlnweb">
    <w:name w:val="Normal (Web)"/>
    <w:basedOn w:val="Normln"/>
    <w:uiPriority w:val="99"/>
    <w:unhideWhenUsed/>
    <w:rsid w:val="006056C5"/>
    <w:pPr>
      <w:spacing w:before="100" w:beforeAutospacing="1" w:after="100" w:afterAutospacing="1"/>
    </w:pPr>
  </w:style>
  <w:style w:type="character" w:customStyle="1" w:styleId="apple-converted-space">
    <w:name w:val="apple-converted-space"/>
    <w:rsid w:val="006056C5"/>
  </w:style>
  <w:style w:type="character" w:styleId="Siln">
    <w:name w:val="Strong"/>
    <w:uiPriority w:val="22"/>
    <w:qFormat/>
    <w:rsid w:val="006056C5"/>
    <w:rPr>
      <w:b/>
      <w:bCs/>
    </w:rPr>
  </w:style>
  <w:style w:type="character" w:customStyle="1" w:styleId="OdstavecseseznamemChar">
    <w:name w:val="Odstavec se seznamem Char"/>
    <w:link w:val="Odstavecseseznamem"/>
    <w:uiPriority w:val="34"/>
    <w:rsid w:val="006056C5"/>
    <w:rPr>
      <w:rFonts w:ascii="Times New Roman" w:eastAsia="Times New Roman" w:hAnsi="Times New Roman" w:cs="Times New Roman"/>
      <w:sz w:val="24"/>
      <w:szCs w:val="24"/>
      <w:lang w:eastAsia="cs-CZ"/>
    </w:rPr>
  </w:style>
  <w:style w:type="paragraph" w:styleId="Bezmezer">
    <w:name w:val="No Spacing"/>
    <w:uiPriority w:val="1"/>
    <w:qFormat/>
    <w:rsid w:val="006056C5"/>
    <w:pPr>
      <w:spacing w:after="0" w:line="240" w:lineRule="auto"/>
      <w:jc w:val="both"/>
    </w:pPr>
    <w:rPr>
      <w:rFonts w:ascii="Times New Roman" w:eastAsia="Times New Roman" w:hAnsi="Times New Roman" w:cs="Times New Roman"/>
      <w:szCs w:val="24"/>
      <w:lang w:eastAsia="cs-CZ"/>
    </w:rPr>
  </w:style>
  <w:style w:type="paragraph" w:styleId="Textpoznpodarou">
    <w:name w:val="footnote text"/>
    <w:basedOn w:val="Normln"/>
    <w:link w:val="TextpoznpodarouChar"/>
    <w:uiPriority w:val="99"/>
    <w:unhideWhenUsed/>
    <w:rsid w:val="006056C5"/>
    <w:rPr>
      <w:sz w:val="20"/>
      <w:szCs w:val="20"/>
    </w:rPr>
  </w:style>
  <w:style w:type="character" w:customStyle="1" w:styleId="TextpoznpodarouChar">
    <w:name w:val="Text pozn. pod čarou Char"/>
    <w:basedOn w:val="Standardnpsmoodstavce"/>
    <w:link w:val="Textpoznpodarou"/>
    <w:uiPriority w:val="99"/>
    <w:rsid w:val="006056C5"/>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6056C5"/>
    <w:rPr>
      <w:vertAlign w:val="superscript"/>
    </w:rPr>
  </w:style>
  <w:style w:type="character" w:customStyle="1" w:styleId="Nevyeenzmnka2">
    <w:name w:val="Nevyřešená zmínka2"/>
    <w:basedOn w:val="Standardnpsmoodstavce"/>
    <w:uiPriority w:val="99"/>
    <w:semiHidden/>
    <w:unhideWhenUsed/>
    <w:rsid w:val="006056C5"/>
    <w:rPr>
      <w:color w:val="605E5C"/>
      <w:shd w:val="clear" w:color="auto" w:fill="E1DFDD"/>
    </w:rPr>
  </w:style>
  <w:style w:type="paragraph" w:customStyle="1" w:styleId="Nadpis21">
    <w:name w:val="Nadpis 21"/>
    <w:basedOn w:val="Normln"/>
    <w:next w:val="Normln"/>
    <w:rsid w:val="006056C5"/>
    <w:pPr>
      <w:keepNext/>
      <w:suppressAutoHyphens/>
      <w:autoSpaceDN w:val="0"/>
      <w:spacing w:before="240" w:after="60"/>
      <w:jc w:val="both"/>
      <w:textAlignment w:val="baseline"/>
      <w:outlineLvl w:val="1"/>
    </w:pPr>
    <w:rPr>
      <w:rFonts w:ascii="Tahoma" w:hAnsi="Tahoma" w:cs="Arial"/>
      <w:b/>
      <w:bCs/>
      <w:iCs/>
      <w:kern w:val="3"/>
      <w:sz w:val="28"/>
      <w:szCs w:val="28"/>
    </w:rPr>
  </w:style>
  <w:style w:type="table" w:customStyle="1" w:styleId="Mkatabulky1">
    <w:name w:val="Mřížka tabulky1"/>
    <w:basedOn w:val="Normlntabulka"/>
    <w:next w:val="Mkatabulky"/>
    <w:uiPriority w:val="39"/>
    <w:rsid w:val="006056C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msonormal">
    <w:name w:val="-wm-msonormal"/>
    <w:basedOn w:val="Normln"/>
    <w:rsid w:val="006056C5"/>
    <w:pPr>
      <w:spacing w:before="100" w:beforeAutospacing="1" w:after="100" w:afterAutospacing="1"/>
    </w:pPr>
    <w:rPr>
      <w:rFonts w:eastAsiaTheme="minorHAnsi"/>
    </w:rPr>
  </w:style>
  <w:style w:type="paragraph" w:styleId="Prosttext">
    <w:name w:val="Plain Text"/>
    <w:basedOn w:val="Normln"/>
    <w:link w:val="ProsttextChar"/>
    <w:uiPriority w:val="99"/>
    <w:semiHidden/>
    <w:unhideWhenUsed/>
    <w:rsid w:val="006056C5"/>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6056C5"/>
    <w:rPr>
      <w:rFonts w:ascii="Calibri" w:hAnsi="Calibri"/>
      <w:szCs w:val="21"/>
    </w:rPr>
  </w:style>
  <w:style w:type="character" w:customStyle="1" w:styleId="Nevyeenzmnka3">
    <w:name w:val="Nevyřešená zmínka3"/>
    <w:basedOn w:val="Standardnpsmoodstavce"/>
    <w:uiPriority w:val="99"/>
    <w:semiHidden/>
    <w:unhideWhenUsed/>
    <w:rsid w:val="006056C5"/>
    <w:rPr>
      <w:color w:val="605E5C"/>
      <w:shd w:val="clear" w:color="auto" w:fill="E1DFDD"/>
    </w:rPr>
  </w:style>
  <w:style w:type="character" w:customStyle="1" w:styleId="Nevyeenzmnka4">
    <w:name w:val="Nevyřešená zmínka4"/>
    <w:basedOn w:val="Standardnpsmoodstavce"/>
    <w:uiPriority w:val="99"/>
    <w:semiHidden/>
    <w:unhideWhenUsed/>
    <w:rsid w:val="006056C5"/>
    <w:rPr>
      <w:color w:val="605E5C"/>
      <w:shd w:val="clear" w:color="auto" w:fill="E1DFDD"/>
    </w:rPr>
  </w:style>
  <w:style w:type="paragraph" w:customStyle="1" w:styleId="l3">
    <w:name w:val="l3"/>
    <w:basedOn w:val="Normln"/>
    <w:rsid w:val="006056C5"/>
    <w:pPr>
      <w:spacing w:before="100" w:beforeAutospacing="1" w:after="100" w:afterAutospacing="1"/>
    </w:pPr>
  </w:style>
  <w:style w:type="character" w:styleId="PromnnHTML">
    <w:name w:val="HTML Variable"/>
    <w:basedOn w:val="Standardnpsmoodstavce"/>
    <w:uiPriority w:val="99"/>
    <w:semiHidden/>
    <w:unhideWhenUsed/>
    <w:rsid w:val="006056C5"/>
    <w:rPr>
      <w:i/>
      <w:iCs/>
    </w:rPr>
  </w:style>
  <w:style w:type="character" w:customStyle="1" w:styleId="Nevyeenzmnka5">
    <w:name w:val="Nevyřešená zmínka5"/>
    <w:basedOn w:val="Standardnpsmoodstavce"/>
    <w:uiPriority w:val="99"/>
    <w:semiHidden/>
    <w:unhideWhenUsed/>
    <w:rsid w:val="006056C5"/>
    <w:rPr>
      <w:color w:val="605E5C"/>
      <w:shd w:val="clear" w:color="auto" w:fill="E1DFDD"/>
    </w:rPr>
  </w:style>
  <w:style w:type="numbering" w:customStyle="1" w:styleId="Bezseznamu1">
    <w:name w:val="Bez seznamu1"/>
    <w:next w:val="Bezseznamu"/>
    <w:uiPriority w:val="99"/>
    <w:semiHidden/>
    <w:unhideWhenUsed/>
    <w:rsid w:val="006056C5"/>
  </w:style>
  <w:style w:type="table" w:customStyle="1" w:styleId="TableNormal1">
    <w:name w:val="Table Normal1"/>
    <w:uiPriority w:val="2"/>
    <w:semiHidden/>
    <w:unhideWhenUsed/>
    <w:qFormat/>
    <w:rsid w:val="006056C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6056C5"/>
    <w:pPr>
      <w:widowControl w:val="0"/>
      <w:autoSpaceDE w:val="0"/>
      <w:autoSpaceDN w:val="0"/>
      <w:spacing w:before="45"/>
      <w:ind w:left="60"/>
    </w:pPr>
    <w:rPr>
      <w:sz w:val="22"/>
      <w:szCs w:val="22"/>
      <w:lang w:val="en-US" w:eastAsia="en-US"/>
    </w:rPr>
  </w:style>
  <w:style w:type="numbering" w:customStyle="1" w:styleId="Bezseznamu2">
    <w:name w:val="Bez seznamu2"/>
    <w:next w:val="Bezseznamu"/>
    <w:uiPriority w:val="99"/>
    <w:semiHidden/>
    <w:unhideWhenUsed/>
    <w:rsid w:val="006056C5"/>
  </w:style>
  <w:style w:type="table" w:customStyle="1" w:styleId="TableNormal2">
    <w:name w:val="Table Normal2"/>
    <w:uiPriority w:val="2"/>
    <w:semiHidden/>
    <w:unhideWhenUsed/>
    <w:qFormat/>
    <w:rsid w:val="006056C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056C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Nevyeenzmnka6">
    <w:name w:val="Nevyřešená zmínka6"/>
    <w:basedOn w:val="Standardnpsmoodstavce"/>
    <w:uiPriority w:val="99"/>
    <w:semiHidden/>
    <w:unhideWhenUsed/>
    <w:rsid w:val="006056C5"/>
    <w:rPr>
      <w:color w:val="605E5C"/>
      <w:shd w:val="clear" w:color="auto" w:fill="E1DFDD"/>
    </w:rPr>
  </w:style>
  <w:style w:type="character" w:customStyle="1" w:styleId="UnresolvedMention">
    <w:name w:val="Unresolved Mention"/>
    <w:basedOn w:val="Standardnpsmoodstavce"/>
    <w:uiPriority w:val="99"/>
    <w:semiHidden/>
    <w:unhideWhenUsed/>
    <w:rsid w:val="001A6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ha.eu" TargetMode="External"/><Relationship Id="rId13" Type="http://schemas.openxmlformats.org/officeDocument/2006/relationships/hyperlink" Target="http://www.praha.eu" TargetMode="External"/><Relationship Id="rId18" Type="http://schemas.openxmlformats.org/officeDocument/2006/relationships/hyperlink" Target="https://issm.justice.cz/" TargetMode="External"/><Relationship Id="rId26" Type="http://schemas.openxmlformats.org/officeDocument/2006/relationships/hyperlink" Target="https://praha.brandcloud.pro/"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file:///C:\Users\m000xz009109\AppData\Local\Microsoft\Windows\INetCache\Content.Outlook\AW9RW3CJ\granty.praha.eu" TargetMode="External"/><Relationship Id="rId34" Type="http://schemas.openxmlformats.org/officeDocument/2006/relationships/hyperlink" Target="http://www.praha.eu/jnp/cz/o_meste/magistrat/gdpr/index.html" TargetMode="External"/><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file:///C:\Users\m000xz008877\AppData\Local\Microsoft\Windows\INetCache\Content.Outlook\JHWX8T7L\www.praha.eu" TargetMode="External"/><Relationship Id="rId17" Type="http://schemas.openxmlformats.org/officeDocument/2006/relationships/hyperlink" Target="file:///C:\Users\m000xz008877\AppData\Local\Microsoft\Windows\INetCache\Content.Outlook\JHWX8T7L\granty.praha.eu" TargetMode="External"/><Relationship Id="rId25" Type="http://schemas.openxmlformats.org/officeDocument/2006/relationships/hyperlink" Target="http://granty.praha.eu/" TargetMode="External"/><Relationship Id="rId33" Type="http://schemas.openxmlformats.org/officeDocument/2006/relationships/hyperlink" Target="http://www.praha.eu"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C:\Users\m000xz008877\AppData\Local\Microsoft\Windows\INetCache\Content.Outlook\JHWX8T7L\granty.praha.eu" TargetMode="External"/><Relationship Id="rId20" Type="http://schemas.openxmlformats.org/officeDocument/2006/relationships/hyperlink" Target="http://www.praha.eu/jnp/cz/o_meste/magistrat/gdpr/index.html" TargetMode="External"/><Relationship Id="rId29" Type="http://schemas.openxmlformats.org/officeDocument/2006/relationships/hyperlink" Target="http://www.praha.eu/jnp/cz/o_meste/magistrat/gdpr/index.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a.Lapackova@praha.eu" TargetMode="External"/><Relationship Id="rId24" Type="http://schemas.openxmlformats.org/officeDocument/2006/relationships/hyperlink" Target="http://granty.praha.eu/" TargetMode="External"/><Relationship Id="rId32" Type="http://schemas.openxmlformats.org/officeDocument/2006/relationships/hyperlink" Target="mailto:logo@praha.eu"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praha.eu" TargetMode="External"/><Relationship Id="rId23" Type="http://schemas.openxmlformats.org/officeDocument/2006/relationships/hyperlink" Target="https://esm.justice.cz/ias/issm/rejstrik" TargetMode="External"/><Relationship Id="rId28" Type="http://schemas.openxmlformats.org/officeDocument/2006/relationships/hyperlink" Target="http://www.praha.eu" TargetMode="External"/><Relationship Id="rId36" Type="http://schemas.openxmlformats.org/officeDocument/2006/relationships/header" Target="header1.xml"/><Relationship Id="rId10" Type="http://schemas.openxmlformats.org/officeDocument/2006/relationships/hyperlink" Target="mailto:Barbora.Landova@praha.eu" TargetMode="External"/><Relationship Id="rId19" Type="http://schemas.openxmlformats.org/officeDocument/2006/relationships/hyperlink" Target="http://www.praha.eu" TargetMode="External"/><Relationship Id="rId31" Type="http://schemas.openxmlformats.org/officeDocument/2006/relationships/hyperlink" Target="https://praha.brandcloud.pro/" TargetMode="External"/><Relationship Id="rId4" Type="http://schemas.openxmlformats.org/officeDocument/2006/relationships/webSettings" Target="webSettings.xml"/><Relationship Id="rId9" Type="http://schemas.openxmlformats.org/officeDocument/2006/relationships/hyperlink" Target="mailto:Bohuslava.Fuxova@praha.eu" TargetMode="External"/><Relationship Id="rId14" Type="http://schemas.openxmlformats.org/officeDocument/2006/relationships/hyperlink" Target="http://www.praha.eu" TargetMode="External"/><Relationship Id="rId22" Type="http://schemas.openxmlformats.org/officeDocument/2006/relationships/hyperlink" Target="file:///C:\Users\m000xz008877\AppData\Local\Microsoft\Windows\INetCache\Content.Outlook\JHWX8T7L\granty.praha.eu" TargetMode="External"/><Relationship Id="rId27" Type="http://schemas.openxmlformats.org/officeDocument/2006/relationships/hyperlink" Target="mailto:logo@praha.eu" TargetMode="External"/><Relationship Id="rId30" Type="http://schemas.openxmlformats.org/officeDocument/2006/relationships/hyperlink" Target="https://granty.praha.eu" TargetMode="External"/><Relationship Id="rId35" Type="http://schemas.openxmlformats.org/officeDocument/2006/relationships/hyperlink" Target="https://granty.praha.eu/ISFPHodnoceni/"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16629</Words>
  <Characters>98112</Characters>
  <Application>Microsoft Office Word</Application>
  <DocSecurity>4</DocSecurity>
  <Lines>817</Lines>
  <Paragraphs>229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Lapáčková Jana (MHMP, KUC)</dc:creator>
  <cp:keywords/>
  <dc:description/>
  <cp:lastModifiedBy>Svobodová Grossová Lenka (MHMP, KUC)</cp:lastModifiedBy>
  <cp:revision>2</cp:revision>
  <cp:lastPrinted>2022-05-06T12:33:00Z</cp:lastPrinted>
  <dcterms:created xsi:type="dcterms:W3CDTF">2022-05-11T09:04:00Z</dcterms:created>
  <dcterms:modified xsi:type="dcterms:W3CDTF">2022-05-11T09:04:00Z</dcterms:modified>
</cp:coreProperties>
</file>